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B50A"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5"/>
          <w:szCs w:val="5"/>
        </w:rPr>
      </w:pPr>
    </w:p>
    <w:p w14:paraId="213F02DF"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rPr>
        <mc:AlternateContent>
          <mc:Choice Requires="wpg">
            <w:drawing>
              <wp:inline distT="0" distB="0" distL="0" distR="0" wp14:anchorId="23136611" wp14:editId="3A3F6B8C">
                <wp:extent cx="6443980" cy="7620"/>
                <wp:effectExtent l="0" t="0" r="0" b="0"/>
                <wp:docPr id="244"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 name="Agrupar 1"/>
                        <wpg:cNvGrpSpPr/>
                        <wpg:grpSpPr>
                          <a:xfrm>
                            <a:off x="2123375" y="3776190"/>
                            <a:ext cx="6443980" cy="7620"/>
                            <a:chOff x="-1" y="0"/>
                            <a:chExt cx="10148" cy="12"/>
                          </a:xfrm>
                        </wpg:grpSpPr>
                        <wps:wsp>
                          <wps:cNvPr id="2" name="Retângulo 2"/>
                          <wps:cNvSpPr/>
                          <wps:spPr>
                            <a:xfrm>
                              <a:off x="0" y="0"/>
                              <a:ext cx="10125" cy="0"/>
                            </a:xfrm>
                            <a:prstGeom prst="rect">
                              <a:avLst/>
                            </a:prstGeom>
                            <a:noFill/>
                            <a:ln>
                              <a:noFill/>
                            </a:ln>
                          </wps:spPr>
                          <wps:txbx>
                            <w:txbxContent>
                              <w:p w14:paraId="34DA8CF4" w14:textId="77777777" w:rsidR="00CF0BB2" w:rsidRDefault="00CF0BB2">
                                <w:pPr>
                                  <w:textDirection w:val="btLr"/>
                                </w:pPr>
                              </w:p>
                            </w:txbxContent>
                          </wps:txbx>
                          <wps:bodyPr spcFirstLastPara="1" wrap="square" lIns="91425" tIns="91425" rIns="91425" bIns="91425" anchor="ctr" anchorCtr="0">
                            <a:noAutofit/>
                          </wps:bodyPr>
                        </wps:wsp>
                        <wps:wsp>
                          <wps:cNvPr id="3" name="Forma livre: Forma 3"/>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3136611" id="_x0000_s102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">
                <v:group id="Agrupar 1" o:spid="_x0000_s102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4DA8CF4" w14:textId="77777777" w:rsidR="00CF0BB2" w:rsidRDefault="00CF0BB2">
                          <w:pPr>
                            <w:textDirection w:val="btLr"/>
                          </w:pPr>
                        </w:p>
                      </w:txbxContent>
                    </v:textbox>
                  </v:rect>
                  <v:shape id="Forma livre: Forma 3" o:spid="_x0000_s102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095DEE5F" w14:textId="77777777" w:rsidR="00CF0BB2" w:rsidRDefault="00CF0BB2">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738E5F51" w14:textId="43FD061F" w:rsidR="00CF0BB2" w:rsidRDefault="00A2568C">
      <w:pPr>
        <w:pStyle w:val="Ttulo"/>
        <w:spacing w:before="91"/>
        <w:ind w:right="58" w:firstLine="2"/>
        <w:jc w:val="center"/>
        <w:rPr>
          <w:rFonts w:ascii="Times New Roman" w:eastAsia="Times New Roman" w:hAnsi="Times New Roman" w:cs="Times New Roman"/>
          <w:sz w:val="24"/>
          <w:szCs w:val="24"/>
          <w:u w:val="none"/>
        </w:rPr>
      </w:pPr>
      <w:r>
        <w:rPr>
          <w:rFonts w:ascii="Times New Roman" w:eastAsia="Times New Roman" w:hAnsi="Times New Roman" w:cs="Times New Roman"/>
          <w:sz w:val="24"/>
          <w:szCs w:val="24"/>
        </w:rPr>
        <w:t xml:space="preserve">EDITAL DE CONCORRÊNCIA PÚBLICA Nº </w:t>
      </w:r>
      <w:r w:rsidR="00B0393D">
        <w:rPr>
          <w:rFonts w:ascii="Times New Roman" w:eastAsia="Times New Roman" w:hAnsi="Times New Roman" w:cs="Times New Roman"/>
          <w:sz w:val="24"/>
          <w:szCs w:val="24"/>
        </w:rPr>
        <w:t>001/2023</w:t>
      </w:r>
    </w:p>
    <w:p w14:paraId="37EB9818" w14:textId="2A17EFB1" w:rsidR="00CF0BB2" w:rsidRDefault="00A2568C">
      <w:pPr>
        <w:spacing w:before="50"/>
        <w:ind w:left="2" w:right="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PROCESSO DE LICITAÇÃO Nº 0</w:t>
      </w:r>
      <w:r w:rsidR="00C9693E">
        <w:rPr>
          <w:rFonts w:ascii="Times New Roman" w:eastAsia="Times New Roman" w:hAnsi="Times New Roman" w:cs="Times New Roman"/>
          <w:b/>
          <w:sz w:val="24"/>
          <w:szCs w:val="24"/>
          <w:u w:val="single"/>
        </w:rPr>
        <w:t>16</w:t>
      </w:r>
      <w:r>
        <w:rPr>
          <w:rFonts w:ascii="Times New Roman" w:eastAsia="Times New Roman" w:hAnsi="Times New Roman" w:cs="Times New Roman"/>
          <w:b/>
          <w:sz w:val="24"/>
          <w:szCs w:val="24"/>
          <w:u w:val="single"/>
        </w:rPr>
        <w:t>/</w:t>
      </w:r>
      <w:r w:rsidR="00B0393D">
        <w:rPr>
          <w:rFonts w:ascii="Times New Roman" w:eastAsia="Times New Roman" w:hAnsi="Times New Roman" w:cs="Times New Roman"/>
          <w:b/>
          <w:sz w:val="24"/>
          <w:szCs w:val="24"/>
          <w:u w:val="single"/>
        </w:rPr>
        <w:t>2023</w:t>
      </w:r>
    </w:p>
    <w:p w14:paraId="64369953"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1DA4DF5E" w14:textId="77777777" w:rsidR="00CF0BB2" w:rsidRDefault="00A2568C">
      <w:pPr>
        <w:pBdr>
          <w:top w:val="nil"/>
          <w:left w:val="nil"/>
          <w:bottom w:val="nil"/>
          <w:right w:val="nil"/>
          <w:between w:val="nil"/>
        </w:pBdr>
        <w:spacing w:before="5"/>
        <w:rPr>
          <w:rFonts w:ascii="Times New Roman" w:eastAsia="Times New Roman" w:hAnsi="Times New Roman" w:cs="Times New Roman"/>
          <w:b/>
          <w:color w:val="000000"/>
          <w:sz w:val="24"/>
          <w:szCs w:val="24"/>
        </w:rPr>
      </w:pPr>
      <w:r>
        <w:rPr>
          <w:noProof/>
        </w:rPr>
        <mc:AlternateContent>
          <mc:Choice Requires="wps">
            <w:drawing>
              <wp:anchor distT="0" distB="0" distL="0" distR="0" simplePos="0" relativeHeight="251658240" behindDoc="0" locked="0" layoutInCell="1" hidden="0" allowOverlap="1" wp14:anchorId="2E0DBDBD" wp14:editId="6034DA5E">
                <wp:simplePos x="0" y="0"/>
                <wp:positionH relativeFrom="column">
                  <wp:posOffset>215900</wp:posOffset>
                </wp:positionH>
                <wp:positionV relativeFrom="paragraph">
                  <wp:posOffset>127000</wp:posOffset>
                </wp:positionV>
                <wp:extent cx="6364605" cy="244475"/>
                <wp:effectExtent l="0" t="0" r="0" b="0"/>
                <wp:wrapTopAndBottom distT="0" distB="0"/>
                <wp:docPr id="245" name=""/>
                <wp:cNvGraphicFramePr/>
                <a:graphic xmlns:a="http://schemas.openxmlformats.org/drawingml/2006/main">
                  <a:graphicData uri="http://schemas.microsoft.com/office/word/2010/wordprocessingShape">
                    <wps:wsp>
                      <wps:cNvSpPr/>
                      <wps:spPr>
                        <a:xfrm>
                          <a:off x="2168460" y="3662525"/>
                          <a:ext cx="6355080"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1CCBA4FD" w14:textId="77777777" w:rsidR="00CF0BB2" w:rsidRDefault="00A2568C" w:rsidP="00E0254A">
                            <w:pPr>
                              <w:spacing w:before="22"/>
                              <w:ind w:left="3992" w:right="4080"/>
                              <w:textDirection w:val="btLr"/>
                            </w:pPr>
                            <w:r>
                              <w:rPr>
                                <w:rFonts w:ascii="Arial" w:eastAsia="Arial" w:hAnsi="Arial" w:cs="Arial"/>
                                <w:b/>
                                <w:color w:val="000000"/>
                                <w:sz w:val="24"/>
                              </w:rPr>
                              <w:t>1 - PREÂMBULO</w:t>
                            </w:r>
                          </w:p>
                        </w:txbxContent>
                      </wps:txbx>
                      <wps:bodyPr spcFirstLastPara="1" wrap="square" lIns="0" tIns="0" rIns="0" bIns="0" anchor="t" anchorCtr="0">
                        <a:noAutofit/>
                      </wps:bodyPr>
                    </wps:wsp>
                  </a:graphicData>
                </a:graphic>
              </wp:anchor>
            </w:drawing>
          </mc:Choice>
          <mc:Fallback>
            <w:pict>
              <v:rect w14:anchorId="2E0DBDBD" id="_x0000_s1030" style="position:absolute;margin-left:17pt;margin-top:10pt;width:501.15pt;height:19.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" fillcolor="#d8d8d8">
                <v:stroke startarrowwidth="narrow" startarrowlength="short" endarrowwidth="narrow" endarrowlength="short"/>
                <v:textbox inset="0,0,0,0">
                  <w:txbxContent>
                    <w:p w14:paraId="1CCBA4FD" w14:textId="77777777" w:rsidR="00CF0BB2" w:rsidRDefault="00A2568C" w:rsidP="00E0254A">
                      <w:pPr>
                        <w:spacing w:before="22"/>
                        <w:ind w:left="3992" w:right="4080"/>
                        <w:textDirection w:val="btLr"/>
                      </w:pPr>
                      <w:r>
                        <w:rPr>
                          <w:rFonts w:ascii="Arial" w:eastAsia="Arial" w:hAnsi="Arial" w:cs="Arial"/>
                          <w:b/>
                          <w:color w:val="000000"/>
                          <w:sz w:val="24"/>
                        </w:rPr>
                        <w:t>1 - PREÂMBULO</w:t>
                      </w:r>
                    </w:p>
                  </w:txbxContent>
                </v:textbox>
                <w10:wrap type="topAndBottom"/>
              </v:rect>
            </w:pict>
          </mc:Fallback>
        </mc:AlternateContent>
      </w:r>
    </w:p>
    <w:p w14:paraId="5919E74C" w14:textId="628E60E5" w:rsidR="00CF0BB2" w:rsidRDefault="00A2568C">
      <w:pPr>
        <w:pBdr>
          <w:top w:val="nil"/>
          <w:left w:val="nil"/>
          <w:bottom w:val="nil"/>
          <w:right w:val="nil"/>
          <w:between w:val="nil"/>
        </w:pBdr>
        <w:spacing w:before="91" w:line="276" w:lineRule="auto"/>
        <w:ind w:left="333"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O Município de São José do Xingu-MT, dotado de personalidade jurídica de direito público interno, por intermédio da Comissão Permanente de Licitações - CPL, designada através da Portaria nº </w:t>
      </w:r>
      <w:r w:rsidR="00070DF6">
        <w:rPr>
          <w:rFonts w:ascii="Times New Roman" w:eastAsia="Times New Roman" w:hAnsi="Times New Roman" w:cs="Times New Roman"/>
          <w:color w:val="000000"/>
          <w:sz w:val="24"/>
          <w:szCs w:val="24"/>
        </w:rPr>
        <w:t>056/2023</w:t>
      </w:r>
      <w:r>
        <w:rPr>
          <w:rFonts w:ascii="Times New Roman" w:eastAsia="Times New Roman" w:hAnsi="Times New Roman" w:cs="Times New Roman"/>
          <w:color w:val="000000"/>
          <w:sz w:val="24"/>
          <w:szCs w:val="24"/>
        </w:rPr>
        <w:t xml:space="preserve"> de 28 de Março 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torna público para conhecimento dos interessados que na data, horário e local indicados, realizará licitação na modalidade de </w:t>
      </w:r>
      <w:r>
        <w:rPr>
          <w:rFonts w:ascii="Times New Roman" w:eastAsia="Times New Roman" w:hAnsi="Times New Roman" w:cs="Times New Roman"/>
          <w:b/>
          <w:color w:val="000000"/>
          <w:sz w:val="24"/>
          <w:szCs w:val="24"/>
        </w:rPr>
        <w:t>Concorrência Pública, do Tipo MENOR PREÇO GLOBAL</w:t>
      </w:r>
      <w:r>
        <w:rPr>
          <w:rFonts w:ascii="Times New Roman" w:eastAsia="Times New Roman" w:hAnsi="Times New Roman" w:cs="Times New Roman"/>
          <w:color w:val="000000"/>
          <w:sz w:val="24"/>
          <w:szCs w:val="24"/>
        </w:rPr>
        <w:t>, com a finalidade de selecionar proposta mais vantajosa para a execução do objeto, conforme Projetos e demais anexos deste Edital.</w:t>
      </w:r>
      <w:r>
        <w:rPr>
          <w:noProof/>
        </w:rPr>
        <mc:AlternateContent>
          <mc:Choice Requires="wps">
            <w:drawing>
              <wp:anchor distT="0" distB="0" distL="0" distR="0" simplePos="0" relativeHeight="251659264" behindDoc="0" locked="0" layoutInCell="1" hidden="0" allowOverlap="1" wp14:anchorId="66AA38C3" wp14:editId="2B509145">
                <wp:simplePos x="0" y="0"/>
                <wp:positionH relativeFrom="column">
                  <wp:posOffset>215900</wp:posOffset>
                </wp:positionH>
                <wp:positionV relativeFrom="paragraph">
                  <wp:posOffset>1320800</wp:posOffset>
                </wp:positionV>
                <wp:extent cx="6445885" cy="748665"/>
                <wp:effectExtent l="0" t="0" r="0" b="0"/>
                <wp:wrapTopAndBottom distT="0" distB="0"/>
                <wp:docPr id="255" name=""/>
                <wp:cNvGraphicFramePr/>
                <a:graphic xmlns:a="http://schemas.openxmlformats.org/drawingml/2006/main">
                  <a:graphicData uri="http://schemas.microsoft.com/office/word/2010/wordprocessingShape">
                    <wps:wsp>
                      <wps:cNvSpPr/>
                      <wps:spPr>
                        <a:xfrm>
                          <a:off x="2127820" y="3410430"/>
                          <a:ext cx="6436360" cy="739140"/>
                        </a:xfrm>
                        <a:prstGeom prst="rect">
                          <a:avLst/>
                        </a:prstGeom>
                        <a:noFill/>
                        <a:ln w="9525" cap="flat" cmpd="sng">
                          <a:solidFill>
                            <a:srgbClr val="000000"/>
                          </a:solidFill>
                          <a:prstDash val="solid"/>
                          <a:miter lim="800000"/>
                          <a:headEnd type="none" w="sm" len="sm"/>
                          <a:tailEnd type="none" w="sm" len="sm"/>
                        </a:ln>
                      </wps:spPr>
                      <wps:txbx>
                        <w:txbxContent>
                          <w:p w14:paraId="544AE084" w14:textId="52E8773C" w:rsidR="00CF0BB2" w:rsidRDefault="00A2568C">
                            <w:pPr>
                              <w:spacing w:before="18"/>
                              <w:ind w:left="110" w:firstLine="110"/>
                              <w:textDirection w:val="btLr"/>
                            </w:pPr>
                            <w:r>
                              <w:rPr>
                                <w:rFonts w:ascii="Arial" w:eastAsia="Arial" w:hAnsi="Arial" w:cs="Arial"/>
                                <w:b/>
                                <w:color w:val="000000"/>
                                <w:sz w:val="24"/>
                              </w:rPr>
                              <w:t xml:space="preserve">DATA DA ABERTURA/JULGAMENTO: </w:t>
                            </w:r>
                            <w:r w:rsidR="00BB42BD">
                              <w:rPr>
                                <w:rFonts w:ascii="Arial" w:eastAsia="Arial" w:hAnsi="Arial" w:cs="Arial"/>
                                <w:b/>
                                <w:color w:val="000000"/>
                                <w:sz w:val="24"/>
                              </w:rPr>
                              <w:t>30</w:t>
                            </w:r>
                            <w:r>
                              <w:rPr>
                                <w:rFonts w:ascii="Arial" w:eastAsia="Arial" w:hAnsi="Arial" w:cs="Arial"/>
                                <w:b/>
                                <w:color w:val="000000"/>
                                <w:sz w:val="24"/>
                              </w:rPr>
                              <w:t>/0</w:t>
                            </w:r>
                            <w:r w:rsidR="00BB42BD">
                              <w:rPr>
                                <w:rFonts w:ascii="Arial" w:eastAsia="Arial" w:hAnsi="Arial" w:cs="Arial"/>
                                <w:b/>
                                <w:color w:val="000000"/>
                                <w:sz w:val="24"/>
                              </w:rPr>
                              <w:t>5</w:t>
                            </w:r>
                            <w:r>
                              <w:rPr>
                                <w:rFonts w:ascii="Arial" w:eastAsia="Arial" w:hAnsi="Arial" w:cs="Arial"/>
                                <w:b/>
                                <w:color w:val="000000"/>
                                <w:sz w:val="24"/>
                              </w:rPr>
                              <w:t>/</w:t>
                            </w:r>
                            <w:r w:rsidR="00070DF6">
                              <w:rPr>
                                <w:rFonts w:ascii="Arial" w:eastAsia="Arial" w:hAnsi="Arial" w:cs="Arial"/>
                                <w:b/>
                                <w:color w:val="000000"/>
                                <w:sz w:val="24"/>
                              </w:rPr>
                              <w:t>2023</w:t>
                            </w:r>
                          </w:p>
                          <w:p w14:paraId="57941C8A" w14:textId="77777777" w:rsidR="00CF0BB2" w:rsidRDefault="00A2568C">
                            <w:pPr>
                              <w:ind w:left="110" w:firstLine="110"/>
                              <w:textDirection w:val="btLr"/>
                            </w:pPr>
                            <w:r>
                              <w:rPr>
                                <w:rFonts w:ascii="Arial" w:eastAsia="Arial" w:hAnsi="Arial" w:cs="Arial"/>
                                <w:b/>
                                <w:color w:val="000000"/>
                                <w:sz w:val="24"/>
                              </w:rPr>
                              <w:t>INICIO DA SESSÃO: 09h00min (horário de BRASÍLIA)</w:t>
                            </w:r>
                          </w:p>
                          <w:p w14:paraId="6817CC3F" w14:textId="164F10C3" w:rsidR="00CF0BB2" w:rsidRDefault="00A2568C">
                            <w:pPr>
                              <w:spacing w:before="3"/>
                              <w:ind w:left="110" w:firstLine="110"/>
                              <w:textDirection w:val="btLr"/>
                            </w:pPr>
                            <w:r>
                              <w:rPr>
                                <w:rFonts w:ascii="Arial" w:eastAsia="Arial" w:hAnsi="Arial" w:cs="Arial"/>
                                <w:b/>
                                <w:color w:val="000000"/>
                                <w:sz w:val="24"/>
                              </w:rPr>
                              <w:t>LOCAL: Setor de Licitação da Prefeitura - Av. Mauro Pires Gomes, nº41 – São José do Xingu-MT</w:t>
                            </w:r>
                            <w:r w:rsidR="00DA126D">
                              <w:rPr>
                                <w:rFonts w:ascii="Arial" w:eastAsia="Arial" w:hAnsi="Arial" w:cs="Arial"/>
                                <w:b/>
                                <w:color w:val="000000"/>
                                <w:sz w:val="24"/>
                              </w:rPr>
                              <w:t>.</w:t>
                            </w:r>
                          </w:p>
                        </w:txbxContent>
                      </wps:txbx>
                      <wps:bodyPr spcFirstLastPara="1" wrap="square" lIns="0" tIns="0" rIns="0" bIns="0" anchor="t" anchorCtr="0">
                        <a:noAutofit/>
                      </wps:bodyPr>
                    </wps:wsp>
                  </a:graphicData>
                </a:graphic>
              </wp:anchor>
            </w:drawing>
          </mc:Choice>
          <mc:Fallback>
            <w:pict>
              <v:rect w14:anchorId="66AA38C3" id="_x0000_s1031" style="position:absolute;left:0;text-align:left;margin-left:17pt;margin-top:104pt;width:507.55pt;height:58.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" filled="f">
                <v:stroke startarrowwidth="narrow" startarrowlength="short" endarrowwidth="narrow" endarrowlength="short"/>
                <v:textbox inset="0,0,0,0">
                  <w:txbxContent>
                    <w:p w14:paraId="544AE084" w14:textId="52E8773C" w:rsidR="00CF0BB2" w:rsidRDefault="00A2568C">
                      <w:pPr>
                        <w:spacing w:before="18"/>
                        <w:ind w:left="110" w:firstLine="110"/>
                        <w:textDirection w:val="btLr"/>
                      </w:pPr>
                      <w:r>
                        <w:rPr>
                          <w:rFonts w:ascii="Arial" w:eastAsia="Arial" w:hAnsi="Arial" w:cs="Arial"/>
                          <w:b/>
                          <w:color w:val="000000"/>
                          <w:sz w:val="24"/>
                        </w:rPr>
                        <w:t xml:space="preserve">DATA DA ABERTURA/JULGAMENTO: </w:t>
                      </w:r>
                      <w:r w:rsidR="00BB42BD">
                        <w:rPr>
                          <w:rFonts w:ascii="Arial" w:eastAsia="Arial" w:hAnsi="Arial" w:cs="Arial"/>
                          <w:b/>
                          <w:color w:val="000000"/>
                          <w:sz w:val="24"/>
                        </w:rPr>
                        <w:t>30</w:t>
                      </w:r>
                      <w:r>
                        <w:rPr>
                          <w:rFonts w:ascii="Arial" w:eastAsia="Arial" w:hAnsi="Arial" w:cs="Arial"/>
                          <w:b/>
                          <w:color w:val="000000"/>
                          <w:sz w:val="24"/>
                        </w:rPr>
                        <w:t>/0</w:t>
                      </w:r>
                      <w:r w:rsidR="00BB42BD">
                        <w:rPr>
                          <w:rFonts w:ascii="Arial" w:eastAsia="Arial" w:hAnsi="Arial" w:cs="Arial"/>
                          <w:b/>
                          <w:color w:val="000000"/>
                          <w:sz w:val="24"/>
                        </w:rPr>
                        <w:t>5</w:t>
                      </w:r>
                      <w:r>
                        <w:rPr>
                          <w:rFonts w:ascii="Arial" w:eastAsia="Arial" w:hAnsi="Arial" w:cs="Arial"/>
                          <w:b/>
                          <w:color w:val="000000"/>
                          <w:sz w:val="24"/>
                        </w:rPr>
                        <w:t>/</w:t>
                      </w:r>
                      <w:r w:rsidR="00070DF6">
                        <w:rPr>
                          <w:rFonts w:ascii="Arial" w:eastAsia="Arial" w:hAnsi="Arial" w:cs="Arial"/>
                          <w:b/>
                          <w:color w:val="000000"/>
                          <w:sz w:val="24"/>
                        </w:rPr>
                        <w:t>2023</w:t>
                      </w:r>
                    </w:p>
                    <w:p w14:paraId="57941C8A" w14:textId="77777777" w:rsidR="00CF0BB2" w:rsidRDefault="00A2568C">
                      <w:pPr>
                        <w:ind w:left="110" w:firstLine="110"/>
                        <w:textDirection w:val="btLr"/>
                      </w:pPr>
                      <w:r>
                        <w:rPr>
                          <w:rFonts w:ascii="Arial" w:eastAsia="Arial" w:hAnsi="Arial" w:cs="Arial"/>
                          <w:b/>
                          <w:color w:val="000000"/>
                          <w:sz w:val="24"/>
                        </w:rPr>
                        <w:t>INICIO DA SESSÃO: 09h00min (horário de BRASÍLIA)</w:t>
                      </w:r>
                    </w:p>
                    <w:p w14:paraId="6817CC3F" w14:textId="164F10C3" w:rsidR="00CF0BB2" w:rsidRDefault="00A2568C">
                      <w:pPr>
                        <w:spacing w:before="3"/>
                        <w:ind w:left="110" w:firstLine="110"/>
                        <w:textDirection w:val="btLr"/>
                      </w:pPr>
                      <w:r>
                        <w:rPr>
                          <w:rFonts w:ascii="Arial" w:eastAsia="Arial" w:hAnsi="Arial" w:cs="Arial"/>
                          <w:b/>
                          <w:color w:val="000000"/>
                          <w:sz w:val="24"/>
                        </w:rPr>
                        <w:t>LOCAL: Setor de Licitação da Prefeitura - Av. Mauro Pires Gomes, nº41 – São José do Xingu-MT</w:t>
                      </w:r>
                      <w:r w:rsidR="00DA126D">
                        <w:rPr>
                          <w:rFonts w:ascii="Arial" w:eastAsia="Arial" w:hAnsi="Arial" w:cs="Arial"/>
                          <w:b/>
                          <w:color w:val="000000"/>
                          <w:sz w:val="24"/>
                        </w:rPr>
                        <w:t>.</w:t>
                      </w:r>
                    </w:p>
                  </w:txbxContent>
                </v:textbox>
                <w10:wrap type="topAndBottom"/>
              </v:rect>
            </w:pict>
          </mc:Fallback>
        </mc:AlternateContent>
      </w:r>
    </w:p>
    <w:p w14:paraId="51CB39C2"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C739792" w14:textId="362C2AB6" w:rsidR="00CF0BB2" w:rsidRDefault="00A2568C">
      <w:pPr>
        <w:pBdr>
          <w:top w:val="nil"/>
          <w:left w:val="nil"/>
          <w:bottom w:val="nil"/>
          <w:right w:val="nil"/>
          <w:between w:val="nil"/>
        </w:pBdr>
        <w:spacing w:before="92" w:line="276" w:lineRule="auto"/>
        <w:ind w:left="333" w:right="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interessados em participarem da Concorrência Pública poderão retirar sem nenhum custo, o instrumento convocatório e seus </w:t>
      </w:r>
      <w:r w:rsidR="008D4989">
        <w:rPr>
          <w:rFonts w:ascii="Times New Roman" w:eastAsia="Times New Roman" w:hAnsi="Times New Roman" w:cs="Times New Roman"/>
          <w:color w:val="000000"/>
          <w:sz w:val="24"/>
          <w:szCs w:val="24"/>
        </w:rPr>
        <w:t>respetivos</w:t>
      </w:r>
      <w:r>
        <w:rPr>
          <w:rFonts w:ascii="Times New Roman" w:eastAsia="Times New Roman" w:hAnsi="Times New Roman" w:cs="Times New Roman"/>
          <w:color w:val="000000"/>
          <w:sz w:val="24"/>
          <w:szCs w:val="24"/>
        </w:rPr>
        <w:t xml:space="preserve"> anexos no departamento de Licitação na sede da Prefeitura Municipal de São José do Xingu-MT/MT, por meio do site:  </w:t>
      </w:r>
      <w:bookmarkStart w:id="0" w:name="_Hlk133421424"/>
      <w:r w:rsidR="00C6670A">
        <w:fldChar w:fldCharType="begin"/>
      </w:r>
      <w:r w:rsidR="00C6670A">
        <w:instrText>HYPERLINK "https://www.saojosedoxingu.mt.gov.br/Transparencia/Licitacoes-e-Contratos/" \h</w:instrText>
      </w:r>
      <w:r w:rsidR="00C6670A">
        <w:fldChar w:fldCharType="separate"/>
      </w:r>
      <w:r>
        <w:rPr>
          <w:rFonts w:ascii="Times New Roman" w:eastAsia="Times New Roman" w:hAnsi="Times New Roman" w:cs="Times New Roman"/>
          <w:color w:val="0000FF"/>
          <w:sz w:val="24"/>
          <w:szCs w:val="24"/>
          <w:u w:val="single"/>
        </w:rPr>
        <w:t>https://www.saojosedoxingu.mt.gov.br/Transparencia/Licitacoes-e-Contratos/</w:t>
      </w:r>
      <w:r w:rsidR="00C6670A">
        <w:rPr>
          <w:rFonts w:ascii="Times New Roman" w:eastAsia="Times New Roman" w:hAnsi="Times New Roman" w:cs="Times New Roman"/>
          <w:color w:val="0000FF"/>
          <w:sz w:val="24"/>
          <w:szCs w:val="24"/>
          <w:u w:val="single"/>
        </w:rPr>
        <w:fldChar w:fldCharType="end"/>
      </w:r>
      <w:bookmarkEnd w:id="0"/>
      <w:r>
        <w:rPr>
          <w:rFonts w:ascii="Times New Roman" w:eastAsia="Times New Roman" w:hAnsi="Times New Roman" w:cs="Times New Roman"/>
          <w:color w:val="000000"/>
          <w:sz w:val="24"/>
          <w:szCs w:val="24"/>
        </w:rPr>
        <w:t xml:space="preserve"> ou ainda solicitar pelo endereço eletrônico Email: </w:t>
      </w:r>
      <w:hyperlink r:id="rId8">
        <w:r>
          <w:rPr>
            <w:rFonts w:ascii="Times New Roman" w:eastAsia="Times New Roman" w:hAnsi="Times New Roman" w:cs="Times New Roman"/>
            <w:color w:val="000000"/>
            <w:sz w:val="24"/>
            <w:szCs w:val="24"/>
          </w:rPr>
          <w:t>licitaxingu@gmail.com.</w:t>
        </w:r>
      </w:hyperlink>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 xml:space="preserve">MEMORIAL DESCRITIVO, PROJETOS, PLANILHAS E CRONOGRAMA FÍSICO-FINANCEIRO, </w:t>
      </w:r>
      <w:r>
        <w:rPr>
          <w:rFonts w:ascii="Times New Roman" w:eastAsia="Times New Roman" w:hAnsi="Times New Roman" w:cs="Times New Roman"/>
          <w:color w:val="000000"/>
          <w:sz w:val="24"/>
          <w:szCs w:val="24"/>
        </w:rPr>
        <w:t xml:space="preserve">estão à disposição no endereço em epígrafe, perante a Comissão Permanente de Licitações - CPL, podendo ser adquiridos em arquivos digitais por meio de fornecimento de </w:t>
      </w:r>
      <w:proofErr w:type="spellStart"/>
      <w:r>
        <w:rPr>
          <w:rFonts w:ascii="Times New Roman" w:eastAsia="Times New Roman" w:hAnsi="Times New Roman" w:cs="Times New Roman"/>
          <w:color w:val="000000"/>
          <w:sz w:val="24"/>
          <w:szCs w:val="24"/>
        </w:rPr>
        <w:t>pen</w:t>
      </w:r>
      <w:proofErr w:type="spellEnd"/>
      <w:r>
        <w:rPr>
          <w:rFonts w:ascii="Times New Roman" w:eastAsia="Times New Roman" w:hAnsi="Times New Roman" w:cs="Times New Roman"/>
          <w:color w:val="000000"/>
          <w:sz w:val="24"/>
          <w:szCs w:val="24"/>
        </w:rPr>
        <w:t>-drive.</w:t>
      </w:r>
    </w:p>
    <w:p w14:paraId="798AC2E8" w14:textId="77777777" w:rsidR="00CF0BB2" w:rsidRDefault="00A2568C">
      <w:pPr>
        <w:pBdr>
          <w:top w:val="nil"/>
          <w:left w:val="nil"/>
          <w:bottom w:val="nil"/>
          <w:right w:val="nil"/>
          <w:between w:val="nil"/>
        </w:pBdr>
        <w:spacing w:before="202" w:line="276" w:lineRule="auto"/>
        <w:ind w:left="333" w:right="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abertura da fase externa desta licitação será proporcionada mediante a publicação do aviso convocatório para este procedimento licitatório no Diário Oficial da União (DOU), no Jornal Oficial Eletrônico dos Municípios de Mato Grosso (JOEM/AMM), no sítio eletrônico: </w:t>
      </w:r>
      <w:hyperlink r:id="rId9">
        <w:r>
          <w:rPr>
            <w:rFonts w:ascii="Times New Roman" w:eastAsia="Times New Roman" w:hAnsi="Times New Roman" w:cs="Times New Roman"/>
            <w:color w:val="0000FF"/>
            <w:sz w:val="24"/>
            <w:szCs w:val="24"/>
            <w:u w:val="single"/>
          </w:rPr>
          <w:t>https://www.saojosedoxingu.mt.gov.br/Transparencia/Licitacoes-e-Contratos/</w:t>
        </w:r>
      </w:hyperlink>
      <w:r>
        <w:rPr>
          <w:rFonts w:ascii="Times New Roman" w:eastAsia="Times New Roman" w:hAnsi="Times New Roman" w:cs="Times New Roman"/>
          <w:color w:val="000000"/>
          <w:sz w:val="24"/>
          <w:szCs w:val="24"/>
        </w:rPr>
        <w:t xml:space="preserve">  e no mural do Paço Municipal, estando os comprovantes anexos aos autos do presente processo.</w:t>
      </w:r>
    </w:p>
    <w:p w14:paraId="5B643CAF" w14:textId="77777777" w:rsidR="00CF0BB2" w:rsidRDefault="00A2568C">
      <w:pPr>
        <w:pBdr>
          <w:top w:val="nil"/>
          <w:left w:val="nil"/>
          <w:bottom w:val="nil"/>
          <w:right w:val="nil"/>
          <w:between w:val="nil"/>
        </w:pBdr>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60288" behindDoc="0" locked="0" layoutInCell="1" hidden="0" allowOverlap="1" wp14:anchorId="4CE1C448" wp14:editId="0C33CB30">
                <wp:simplePos x="0" y="0"/>
                <wp:positionH relativeFrom="column">
                  <wp:posOffset>127000</wp:posOffset>
                </wp:positionH>
                <wp:positionV relativeFrom="paragraph">
                  <wp:posOffset>114300</wp:posOffset>
                </wp:positionV>
                <wp:extent cx="6363335" cy="244475"/>
                <wp:effectExtent l="0" t="0" r="0" b="0"/>
                <wp:wrapTopAndBottom distT="0" distB="0"/>
                <wp:docPr id="267" name=""/>
                <wp:cNvGraphicFramePr/>
                <a:graphic xmlns:a="http://schemas.openxmlformats.org/drawingml/2006/main">
                  <a:graphicData uri="http://schemas.microsoft.com/office/word/2010/wordprocessingShape">
                    <wps:wsp>
                      <wps:cNvSpPr/>
                      <wps:spPr>
                        <a:xfrm>
                          <a:off x="2169095" y="3662525"/>
                          <a:ext cx="6353810"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534B4F4" w14:textId="77777777" w:rsidR="00CF0BB2" w:rsidRDefault="00A2568C" w:rsidP="00C9693E">
                            <w:pPr>
                              <w:spacing w:before="22"/>
                              <w:ind w:left="1826" w:right="1826" w:firstLine="1826"/>
                              <w:textDirection w:val="btLr"/>
                            </w:pPr>
                            <w:r>
                              <w:rPr>
                                <w:rFonts w:ascii="Arial" w:eastAsia="Arial" w:hAnsi="Arial" w:cs="Arial"/>
                                <w:b/>
                                <w:color w:val="000000"/>
                                <w:sz w:val="24"/>
                              </w:rPr>
                              <w:t>2 - DO OBJETO</w:t>
                            </w:r>
                          </w:p>
                        </w:txbxContent>
                      </wps:txbx>
                      <wps:bodyPr spcFirstLastPara="1" wrap="square" lIns="0" tIns="0" rIns="0" bIns="0" anchor="t" anchorCtr="0">
                        <a:noAutofit/>
                      </wps:bodyPr>
                    </wps:wsp>
                  </a:graphicData>
                </a:graphic>
              </wp:anchor>
            </w:drawing>
          </mc:Choice>
          <mc:Fallback>
            <w:pict>
              <v:rect w14:anchorId="4CE1C448" id="_x0000_s1032" style="position:absolute;margin-left:10pt;margin-top:9pt;width:501.05pt;height:19.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" fillcolor="#d8d8d8">
                <v:stroke startarrowwidth="narrow" startarrowlength="short" endarrowwidth="narrow" endarrowlength="short"/>
                <v:textbox inset="0,0,0,0">
                  <w:txbxContent>
                    <w:p w14:paraId="4534B4F4" w14:textId="77777777" w:rsidR="00CF0BB2" w:rsidRDefault="00A2568C" w:rsidP="00C9693E">
                      <w:pPr>
                        <w:spacing w:before="22"/>
                        <w:ind w:left="1826" w:right="1826" w:firstLine="1826"/>
                        <w:textDirection w:val="btLr"/>
                      </w:pPr>
                      <w:r>
                        <w:rPr>
                          <w:rFonts w:ascii="Arial" w:eastAsia="Arial" w:hAnsi="Arial" w:cs="Arial"/>
                          <w:b/>
                          <w:color w:val="000000"/>
                          <w:sz w:val="24"/>
                        </w:rPr>
                        <w:t>2 - DO OBJETO</w:t>
                      </w:r>
                    </w:p>
                  </w:txbxContent>
                </v:textbox>
                <w10:wrap type="topAndBottom"/>
              </v:rect>
            </w:pict>
          </mc:Fallback>
        </mc:AlternateContent>
      </w:r>
    </w:p>
    <w:p w14:paraId="2F78EFE6" w14:textId="77777777" w:rsidR="00CF0BB2" w:rsidRDefault="00A2568C">
      <w:pPr>
        <w:numPr>
          <w:ilvl w:val="1"/>
          <w:numId w:val="31"/>
        </w:numPr>
        <w:pBdr>
          <w:top w:val="nil"/>
          <w:left w:val="nil"/>
          <w:bottom w:val="nil"/>
          <w:right w:val="nil"/>
          <w:between w:val="nil"/>
        </w:pBdr>
        <w:tabs>
          <w:tab w:val="left" w:pos="850"/>
        </w:tabs>
        <w:spacing w:line="246" w:lineRule="auto"/>
        <w:ind w:hanging="517"/>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A presente licitação tem por objeto a seleção de pessoa jurídica visando a</w:t>
      </w:r>
    </w:p>
    <w:p w14:paraId="4D981ABA" w14:textId="414ACCF3" w:rsidR="00CF0BB2" w:rsidRDefault="00A2568C" w:rsidP="00FC6F66">
      <w:pPr>
        <w:pStyle w:val="Ttulo1"/>
        <w:spacing w:before="41" w:line="276" w:lineRule="auto"/>
        <w:ind w:left="720" w:hanging="54"/>
        <w:jc w:val="both"/>
        <w:rPr>
          <w:rFonts w:ascii="Times New Roman" w:eastAsia="Times New Roman" w:hAnsi="Times New Roman" w:cs="Times New Roman"/>
        </w:rPr>
      </w:pPr>
      <w:bookmarkStart w:id="2" w:name="_Hlk133409872"/>
      <w:r>
        <w:rPr>
          <w:rFonts w:ascii="Times New Roman" w:eastAsia="Times New Roman" w:hAnsi="Times New Roman" w:cs="Times New Roman"/>
        </w:rPr>
        <w:t>CONTRATAÇÃO DE EMPRESA ESPECIALIZADA PARA EXECUÇÃO DE OBRA DE</w:t>
      </w:r>
      <w:r w:rsidR="00185BDF">
        <w:rPr>
          <w:rFonts w:ascii="Times New Roman" w:eastAsia="Times New Roman" w:hAnsi="Times New Roman" w:cs="Times New Roman"/>
        </w:rPr>
        <w:t xml:space="preserve"> PAVIMENTAÇÃO ASFÁLTICA EM TSD, DRENAGEM E SINALIZAÇÃO VIÁRIA, NOS TRECHOS: AV. JOSE VICENTE DA ROCHA E RUA HERMÍNIA QUITÉCIA DE JESUS – TRECHOS 01 E 02. COORDENADA RUA PRINCIPAL: AV. JOSE VICENTE DA ROCHA. CORDENADA INICIAL: 10º47’59.</w:t>
      </w:r>
      <w:proofErr w:type="gramStart"/>
      <w:r w:rsidR="00185BDF">
        <w:rPr>
          <w:rFonts w:ascii="Times New Roman" w:eastAsia="Times New Roman" w:hAnsi="Times New Roman" w:cs="Times New Roman"/>
        </w:rPr>
        <w:t>65”S</w:t>
      </w:r>
      <w:proofErr w:type="gramEnd"/>
      <w:r w:rsidR="00185BDF">
        <w:rPr>
          <w:rFonts w:ascii="Times New Roman" w:eastAsia="Times New Roman" w:hAnsi="Times New Roman" w:cs="Times New Roman"/>
        </w:rPr>
        <w:t>; 52º44’28.70”O COORDENADA FINAL: 10º48’10.58”S; 52º43’41.28”O</w:t>
      </w:r>
      <w:r>
        <w:rPr>
          <w:rFonts w:ascii="Times New Roman" w:eastAsia="Times New Roman" w:hAnsi="Times New Roman" w:cs="Times New Roman"/>
        </w:rPr>
        <w:t>,</w:t>
      </w:r>
      <w:r w:rsidR="00185BDF">
        <w:rPr>
          <w:rFonts w:ascii="Times New Roman" w:eastAsia="Times New Roman" w:hAnsi="Times New Roman" w:cs="Times New Roman"/>
        </w:rPr>
        <w:t xml:space="preserve"> TOTALIZANDO UMA EXTENSÃO DE 19.532,50 M² NO</w:t>
      </w:r>
      <w:r>
        <w:rPr>
          <w:rFonts w:ascii="Times New Roman" w:eastAsia="Times New Roman" w:hAnsi="Times New Roman" w:cs="Times New Roman"/>
        </w:rPr>
        <w:t xml:space="preserve"> MUNICÍPIO DE SÃO JOSÉ DO XINGU, nos termos do Convênio firmado com o  Estado de Mato Grosso sob Nº </w:t>
      </w:r>
      <w:r w:rsidR="0064212A">
        <w:rPr>
          <w:rFonts w:ascii="Times New Roman" w:eastAsia="Times New Roman" w:hAnsi="Times New Roman" w:cs="Times New Roman"/>
        </w:rPr>
        <w:t>007</w:t>
      </w:r>
      <w:r>
        <w:rPr>
          <w:rFonts w:ascii="Times New Roman" w:eastAsia="Times New Roman" w:hAnsi="Times New Roman" w:cs="Times New Roman"/>
        </w:rPr>
        <w:t>/202</w:t>
      </w:r>
      <w:r w:rsidR="0064212A">
        <w:rPr>
          <w:rFonts w:ascii="Times New Roman" w:eastAsia="Times New Roman" w:hAnsi="Times New Roman" w:cs="Times New Roman"/>
        </w:rPr>
        <w:t>3/SINFRA</w:t>
      </w:r>
      <w:r>
        <w:rPr>
          <w:rFonts w:ascii="Times New Roman" w:eastAsia="Times New Roman" w:hAnsi="Times New Roman" w:cs="Times New Roman"/>
        </w:rPr>
        <w:t>.</w:t>
      </w:r>
    </w:p>
    <w:bookmarkEnd w:id="2"/>
    <w:p w14:paraId="5F46390B" w14:textId="77777777" w:rsidR="00CF0BB2" w:rsidRDefault="00A2568C">
      <w:pPr>
        <w:numPr>
          <w:ilvl w:val="2"/>
          <w:numId w:val="31"/>
        </w:numPr>
        <w:pBdr>
          <w:top w:val="nil"/>
          <w:left w:val="nil"/>
          <w:bottom w:val="nil"/>
          <w:right w:val="nil"/>
          <w:between w:val="nil"/>
        </w:pBdr>
        <w:tabs>
          <w:tab w:val="left" w:pos="1220"/>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Construção de Núcleo da Polícia Militar e Condomínio Residencial Militar da PMMT de São </w:t>
      </w:r>
      <w:r>
        <w:rPr>
          <w:rFonts w:ascii="Times New Roman" w:eastAsia="Times New Roman" w:hAnsi="Times New Roman" w:cs="Times New Roman"/>
          <w:color w:val="000000"/>
          <w:sz w:val="24"/>
          <w:szCs w:val="24"/>
        </w:rPr>
        <w:lastRenderedPageBreak/>
        <w:t>José do Xingu-MT, contemplados conforme projetos e planilhas.</w:t>
      </w:r>
    </w:p>
    <w:p w14:paraId="24075548" w14:textId="77777777" w:rsidR="00CF0BB2" w:rsidRDefault="00A2568C">
      <w:pPr>
        <w:numPr>
          <w:ilvl w:val="2"/>
          <w:numId w:val="31"/>
        </w:numPr>
        <w:pBdr>
          <w:top w:val="nil"/>
          <w:left w:val="nil"/>
          <w:bottom w:val="nil"/>
          <w:right w:val="nil"/>
          <w:between w:val="nil"/>
        </w:pBdr>
        <w:tabs>
          <w:tab w:val="left" w:pos="1220"/>
        </w:tabs>
        <w:spacing w:line="275" w:lineRule="auto"/>
        <w:ind w:left="1219" w:hanging="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da obra será realizada no seguinte endereço:</w:t>
      </w:r>
    </w:p>
    <w:p w14:paraId="485F6F6A" w14:textId="1567ACF0" w:rsidR="00CF0BB2" w:rsidRDefault="00E077EE">
      <w:pPr>
        <w:pBdr>
          <w:top w:val="nil"/>
          <w:left w:val="nil"/>
          <w:bottom w:val="nil"/>
          <w:right w:val="nil"/>
          <w:between w:val="nil"/>
        </w:pBdr>
        <w:spacing w:before="4"/>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 José Vicente da Roca e Rua Hermínia Quitéria de Jesus no</w:t>
      </w:r>
      <w:r w:rsidR="00A2568C">
        <w:rPr>
          <w:rFonts w:ascii="Times New Roman" w:eastAsia="Times New Roman" w:hAnsi="Times New Roman" w:cs="Times New Roman"/>
          <w:color w:val="000000"/>
          <w:sz w:val="24"/>
          <w:szCs w:val="24"/>
        </w:rPr>
        <w:t xml:space="preserve"> município de São José do Xingu- MT, CEP 78.663-000, Coordenada 10º</w:t>
      </w:r>
      <w:r>
        <w:rPr>
          <w:rFonts w:ascii="Times New Roman" w:eastAsia="Times New Roman" w:hAnsi="Times New Roman" w:cs="Times New Roman"/>
          <w:color w:val="000000"/>
          <w:sz w:val="24"/>
          <w:szCs w:val="24"/>
        </w:rPr>
        <w:t>47</w:t>
      </w:r>
      <w:r w:rsidR="00A256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59</w:t>
      </w:r>
      <w:r w:rsidR="00A256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sidR="00A2568C">
        <w:rPr>
          <w:rFonts w:ascii="Times New Roman" w:eastAsia="Times New Roman" w:hAnsi="Times New Roman" w:cs="Times New Roman"/>
          <w:color w:val="000000"/>
          <w:sz w:val="24"/>
          <w:szCs w:val="24"/>
        </w:rPr>
        <w:t>'' S</w:t>
      </w:r>
      <w:r>
        <w:rPr>
          <w:rFonts w:ascii="Times New Roman" w:eastAsia="Times New Roman" w:hAnsi="Times New Roman" w:cs="Times New Roman"/>
          <w:color w:val="000000"/>
          <w:sz w:val="24"/>
          <w:szCs w:val="24"/>
        </w:rPr>
        <w:t xml:space="preserve">; 10º48'10.58' S; </w:t>
      </w:r>
      <w:r w:rsidR="00A2568C">
        <w:rPr>
          <w:rFonts w:ascii="Times New Roman" w:eastAsia="Times New Roman" w:hAnsi="Times New Roman" w:cs="Times New Roman"/>
          <w:color w:val="000000"/>
          <w:sz w:val="24"/>
          <w:szCs w:val="24"/>
        </w:rPr>
        <w:t>052º</w:t>
      </w:r>
      <w:r>
        <w:rPr>
          <w:rFonts w:ascii="Times New Roman" w:eastAsia="Times New Roman" w:hAnsi="Times New Roman" w:cs="Times New Roman"/>
          <w:color w:val="000000"/>
          <w:sz w:val="24"/>
          <w:szCs w:val="24"/>
        </w:rPr>
        <w:t>43</w:t>
      </w:r>
      <w:r w:rsidR="00A256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41</w:t>
      </w:r>
      <w:r w:rsidR="00A256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sidR="00A2568C">
        <w:rPr>
          <w:rFonts w:ascii="Times New Roman" w:eastAsia="Times New Roman" w:hAnsi="Times New Roman" w:cs="Times New Roman"/>
          <w:color w:val="000000"/>
          <w:sz w:val="24"/>
          <w:szCs w:val="24"/>
        </w:rPr>
        <w:t>' O</w:t>
      </w:r>
      <w:r>
        <w:rPr>
          <w:rFonts w:ascii="Times New Roman" w:eastAsia="Times New Roman" w:hAnsi="Times New Roman" w:cs="Times New Roman"/>
          <w:color w:val="000000"/>
          <w:sz w:val="24"/>
          <w:szCs w:val="24"/>
        </w:rPr>
        <w:t>, totalizando uma extensão de 19.532,50 m².</w:t>
      </w:r>
    </w:p>
    <w:p w14:paraId="1042218F" w14:textId="77777777" w:rsidR="00CF0BB2" w:rsidRDefault="00A2568C">
      <w:pPr>
        <w:pBdr>
          <w:top w:val="nil"/>
          <w:left w:val="nil"/>
          <w:bottom w:val="nil"/>
          <w:right w:val="nil"/>
          <w:between w:val="nil"/>
        </w:pBdr>
        <w:ind w:left="2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A06996D" wp14:editId="2A38ABC9">
                <wp:extent cx="6464935" cy="247015"/>
                <wp:effectExtent l="0" t="0" r="0" b="0"/>
                <wp:docPr id="246" name=""/>
                <wp:cNvGraphicFramePr/>
                <a:graphic xmlns:a="http://schemas.openxmlformats.org/drawingml/2006/main">
                  <a:graphicData uri="http://schemas.microsoft.com/office/word/2010/wordprocessingGroup">
                    <wpg:wgp>
                      <wpg:cNvGrpSpPr/>
                      <wpg:grpSpPr>
                        <a:xfrm>
                          <a:off x="0" y="0"/>
                          <a:ext cx="6464935" cy="247015"/>
                          <a:chOff x="2112875" y="3656475"/>
                          <a:chExt cx="6464975" cy="247050"/>
                        </a:xfrm>
                      </wpg:grpSpPr>
                      <wpg:grpSp>
                        <wpg:cNvPr id="4" name="Agrupar 4"/>
                        <wpg:cNvGrpSpPr/>
                        <wpg:grpSpPr>
                          <a:xfrm>
                            <a:off x="2112898" y="3656493"/>
                            <a:ext cx="6464935" cy="247015"/>
                            <a:chOff x="-1" y="0"/>
                            <a:chExt cx="10181" cy="389"/>
                          </a:xfrm>
                        </wpg:grpSpPr>
                        <wps:wsp>
                          <wps:cNvPr id="5" name="Retângulo 5"/>
                          <wps:cNvSpPr/>
                          <wps:spPr>
                            <a:xfrm>
                              <a:off x="0" y="0"/>
                              <a:ext cx="10175" cy="375"/>
                            </a:xfrm>
                            <a:prstGeom prst="rect">
                              <a:avLst/>
                            </a:prstGeom>
                            <a:noFill/>
                            <a:ln>
                              <a:noFill/>
                            </a:ln>
                          </wps:spPr>
                          <wps:txbx>
                            <w:txbxContent>
                              <w:p w14:paraId="5C4ADF68" w14:textId="77777777" w:rsidR="00CF0BB2" w:rsidRDefault="00CF0BB2">
                                <w:pPr>
                                  <w:textDirection w:val="btLr"/>
                                </w:pPr>
                              </w:p>
                            </w:txbxContent>
                          </wps:txbx>
                          <wps:bodyPr spcFirstLastPara="1" wrap="square" lIns="91425" tIns="91425" rIns="91425" bIns="91425" anchor="ctr" anchorCtr="0">
                            <a:noAutofit/>
                          </wps:bodyPr>
                        </wps:wsp>
                        <wps:wsp>
                          <wps:cNvPr id="6" name="Forma livre: Forma 6"/>
                          <wps:cNvSpPr/>
                          <wps:spPr>
                            <a:xfrm>
                              <a:off x="-1" y="0"/>
                              <a:ext cx="10181" cy="389"/>
                            </a:xfrm>
                            <a:custGeom>
                              <a:avLst/>
                              <a:gdLst/>
                              <a:ahLst/>
                              <a:cxnLst/>
                              <a:rect l="l" t="t" r="r" b="b"/>
                              <a:pathLst>
                                <a:path w="10181" h="389" extrusionOk="0">
                                  <a:moveTo>
                                    <a:pt x="7" y="382"/>
                                  </a:moveTo>
                                  <a:lnTo>
                                    <a:pt x="0" y="382"/>
                                  </a:lnTo>
                                  <a:lnTo>
                                    <a:pt x="0" y="389"/>
                                  </a:lnTo>
                                  <a:lnTo>
                                    <a:pt x="7" y="389"/>
                                  </a:lnTo>
                                  <a:lnTo>
                                    <a:pt x="7" y="382"/>
                                  </a:lnTo>
                                  <a:close/>
                                  <a:moveTo>
                                    <a:pt x="7" y="24"/>
                                  </a:moveTo>
                                  <a:lnTo>
                                    <a:pt x="0" y="24"/>
                                  </a:lnTo>
                                  <a:lnTo>
                                    <a:pt x="0" y="379"/>
                                  </a:lnTo>
                                  <a:lnTo>
                                    <a:pt x="7" y="379"/>
                                  </a:lnTo>
                                  <a:lnTo>
                                    <a:pt x="7" y="24"/>
                                  </a:lnTo>
                                  <a:close/>
                                  <a:moveTo>
                                    <a:pt x="7" y="14"/>
                                  </a:moveTo>
                                  <a:lnTo>
                                    <a:pt x="0" y="14"/>
                                  </a:lnTo>
                                  <a:lnTo>
                                    <a:pt x="0" y="22"/>
                                  </a:lnTo>
                                  <a:lnTo>
                                    <a:pt x="7" y="22"/>
                                  </a:lnTo>
                                  <a:lnTo>
                                    <a:pt x="7" y="14"/>
                                  </a:lnTo>
                                  <a:close/>
                                  <a:moveTo>
                                    <a:pt x="1471" y="0"/>
                                  </a:moveTo>
                                  <a:lnTo>
                                    <a:pt x="34" y="0"/>
                                  </a:lnTo>
                                  <a:lnTo>
                                    <a:pt x="34" y="12"/>
                                  </a:lnTo>
                                  <a:lnTo>
                                    <a:pt x="1471" y="12"/>
                                  </a:lnTo>
                                  <a:lnTo>
                                    <a:pt x="1471" y="0"/>
                                  </a:lnTo>
                                  <a:close/>
                                  <a:moveTo>
                                    <a:pt x="1574" y="0"/>
                                  </a:moveTo>
                                  <a:lnTo>
                                    <a:pt x="1474" y="0"/>
                                  </a:lnTo>
                                  <a:lnTo>
                                    <a:pt x="1474" y="12"/>
                                  </a:lnTo>
                                  <a:lnTo>
                                    <a:pt x="1574" y="12"/>
                                  </a:lnTo>
                                  <a:lnTo>
                                    <a:pt x="1574" y="0"/>
                                  </a:lnTo>
                                  <a:close/>
                                  <a:moveTo>
                                    <a:pt x="10003" y="382"/>
                                  </a:moveTo>
                                  <a:lnTo>
                                    <a:pt x="10" y="382"/>
                                  </a:lnTo>
                                  <a:lnTo>
                                    <a:pt x="10" y="389"/>
                                  </a:lnTo>
                                  <a:lnTo>
                                    <a:pt x="10003" y="389"/>
                                  </a:lnTo>
                                  <a:lnTo>
                                    <a:pt x="10003" y="382"/>
                                  </a:lnTo>
                                  <a:close/>
                                  <a:moveTo>
                                    <a:pt x="10003" y="14"/>
                                  </a:moveTo>
                                  <a:lnTo>
                                    <a:pt x="10" y="14"/>
                                  </a:lnTo>
                                  <a:lnTo>
                                    <a:pt x="10" y="22"/>
                                  </a:lnTo>
                                  <a:lnTo>
                                    <a:pt x="10003" y="22"/>
                                  </a:lnTo>
                                  <a:lnTo>
                                    <a:pt x="10003" y="14"/>
                                  </a:lnTo>
                                  <a:close/>
                                  <a:moveTo>
                                    <a:pt x="10013" y="382"/>
                                  </a:moveTo>
                                  <a:lnTo>
                                    <a:pt x="10006" y="382"/>
                                  </a:lnTo>
                                  <a:lnTo>
                                    <a:pt x="10006" y="389"/>
                                  </a:lnTo>
                                  <a:lnTo>
                                    <a:pt x="10013" y="389"/>
                                  </a:lnTo>
                                  <a:lnTo>
                                    <a:pt x="10013" y="382"/>
                                  </a:lnTo>
                                  <a:close/>
                                  <a:moveTo>
                                    <a:pt x="10013" y="24"/>
                                  </a:moveTo>
                                  <a:lnTo>
                                    <a:pt x="10006" y="24"/>
                                  </a:lnTo>
                                  <a:lnTo>
                                    <a:pt x="10006" y="379"/>
                                  </a:lnTo>
                                  <a:lnTo>
                                    <a:pt x="10013" y="379"/>
                                  </a:lnTo>
                                  <a:lnTo>
                                    <a:pt x="10013" y="24"/>
                                  </a:lnTo>
                                  <a:close/>
                                  <a:moveTo>
                                    <a:pt x="10013" y="14"/>
                                  </a:moveTo>
                                  <a:lnTo>
                                    <a:pt x="10006" y="14"/>
                                  </a:lnTo>
                                  <a:lnTo>
                                    <a:pt x="10006" y="22"/>
                                  </a:lnTo>
                                  <a:lnTo>
                                    <a:pt x="10013" y="22"/>
                                  </a:lnTo>
                                  <a:lnTo>
                                    <a:pt x="10013" y="14"/>
                                  </a:lnTo>
                                  <a:close/>
                                  <a:moveTo>
                                    <a:pt x="10181" y="0"/>
                                  </a:moveTo>
                                  <a:lnTo>
                                    <a:pt x="1577" y="0"/>
                                  </a:lnTo>
                                  <a:lnTo>
                                    <a:pt x="1577" y="12"/>
                                  </a:lnTo>
                                  <a:lnTo>
                                    <a:pt x="10181" y="12"/>
                                  </a:lnTo>
                                  <a:lnTo>
                                    <a:pt x="10181" y="0"/>
                                  </a:lnTo>
                                  <a:close/>
                                </a:path>
                              </a:pathLst>
                            </a:custGeom>
                            <a:solidFill>
                              <a:srgbClr val="000000"/>
                            </a:solidFill>
                            <a:ln>
                              <a:noFill/>
                            </a:ln>
                          </wps:spPr>
                          <wps:bodyPr spcFirstLastPara="1" wrap="square" lIns="91425" tIns="91425" rIns="91425" bIns="91425" anchor="ctr" anchorCtr="0">
                            <a:noAutofit/>
                          </wps:bodyPr>
                        </wps:wsp>
                        <wps:wsp>
                          <wps:cNvPr id="7" name="Retângulo 7"/>
                          <wps:cNvSpPr/>
                          <wps:spPr>
                            <a:xfrm>
                              <a:off x="7" y="16"/>
                              <a:ext cx="9999" cy="365"/>
                            </a:xfrm>
                            <a:prstGeom prst="rect">
                              <a:avLst/>
                            </a:prstGeom>
                            <a:solidFill>
                              <a:srgbClr val="D8D8D8"/>
                            </a:solidFill>
                            <a:ln>
                              <a:noFill/>
                            </a:ln>
                          </wps:spPr>
                          <wps:txbx>
                            <w:txbxContent>
                              <w:p w14:paraId="4E4A6DCF" w14:textId="77777777" w:rsidR="00CF0BB2" w:rsidRDefault="00A2568C" w:rsidP="00E0254A">
                                <w:pPr>
                                  <w:spacing w:before="27"/>
                                  <w:ind w:left="2365" w:right="2366"/>
                                  <w:textDirection w:val="btLr"/>
                                </w:pPr>
                                <w:r>
                                  <w:rPr>
                                    <w:rFonts w:ascii="Arial" w:eastAsia="Arial" w:hAnsi="Arial" w:cs="Arial"/>
                                    <w:b/>
                                    <w:color w:val="000000"/>
                                    <w:sz w:val="24"/>
                                  </w:rPr>
                                  <w:t>3 - DO ACESSO AO EDITAL E INFORMAÇÕES</w:t>
                                </w:r>
                              </w:p>
                            </w:txbxContent>
                          </wps:txbx>
                          <wps:bodyPr spcFirstLastPara="1" wrap="square" lIns="0" tIns="0" rIns="0" bIns="0" anchor="t" anchorCtr="0">
                            <a:noAutofit/>
                          </wps:bodyPr>
                        </wps:wsp>
                      </wpg:grpSp>
                    </wpg:wgp>
                  </a:graphicData>
                </a:graphic>
              </wp:inline>
            </w:drawing>
          </mc:Choice>
          <mc:Fallback>
            <w:pict>
              <v:group w14:anchorId="3A06996D" id="_x0000_s1033" style="width:509.05pt;height:19.45pt;mso-position-horizontal-relative:char;mso-position-vertical-relative:line" coordorigin="21128,36564" coordsize="64649,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">
                <v:group id="Agrupar 4" o:spid="_x0000_s1034" style="position:absolute;left:21128;top:36564;width:64650;height:2471" coordorigin="-1" coordsize="1018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ângulo 5" o:spid="_x0000_s1035" style="position:absolute;width:1017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C4ADF68" w14:textId="77777777" w:rsidR="00CF0BB2" w:rsidRDefault="00CF0BB2">
                          <w:pPr>
                            <w:textDirection w:val="btLr"/>
                          </w:pPr>
                        </w:p>
                      </w:txbxContent>
                    </v:textbox>
                  </v:rect>
                  <v:shape id="Forma livre: Forma 6" o:spid="_x0000_s1036" style="position:absolute;left:-1;width:10181;height:389;visibility:visible;mso-wrap-style:square;v-text-anchor:middle" coordsize="1018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" path="m7,382r-7,l,389r7,l7,382xm7,24l,24,,379r7,l7,24xm7,14l,14r,8l7,22r,-8xm1471,l34,r,12l1471,12r,-12xm1574,l1474,r,12l1574,12r,-12xm10003,382l10,382r,7l10003,389r,-7xm10003,14l10,14r,8l10003,22r,-8xm10013,382r-7,l10006,389r7,l10013,382xm10013,24r-7,l10006,379r7,l10013,24xm10013,14r-7,l10006,22r7,l10013,14xm10181,l1577,r,12l10181,12r,-12xe" fillcolor="black" stroked="f">
                    <v:path arrowok="t" o:extrusionok="f"/>
                  </v:shape>
                  <v:rect id="Retângulo 7" o:spid="_x0000_s1037" style="position:absolute;left:7;top:16;width:99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" fillcolor="#d8d8d8" stroked="f">
                    <v:textbox inset="0,0,0,0">
                      <w:txbxContent>
                        <w:p w14:paraId="4E4A6DCF" w14:textId="77777777" w:rsidR="00CF0BB2" w:rsidRDefault="00A2568C" w:rsidP="00E0254A">
                          <w:pPr>
                            <w:spacing w:before="27"/>
                            <w:ind w:left="2365" w:right="2366"/>
                            <w:textDirection w:val="btLr"/>
                          </w:pPr>
                          <w:r>
                            <w:rPr>
                              <w:rFonts w:ascii="Arial" w:eastAsia="Arial" w:hAnsi="Arial" w:cs="Arial"/>
                              <w:b/>
                              <w:color w:val="000000"/>
                              <w:sz w:val="24"/>
                            </w:rPr>
                            <w:t>3 - DO ACESSO AO EDITAL E INFORMAÇÕES</w:t>
                          </w:r>
                        </w:p>
                      </w:txbxContent>
                    </v:textbox>
                  </v:rect>
                </v:group>
                <w10:anchorlock/>
              </v:group>
            </w:pict>
          </mc:Fallback>
        </mc:AlternateContent>
      </w:r>
    </w:p>
    <w:p w14:paraId="540E1B94" w14:textId="77777777" w:rsidR="00CF0BB2" w:rsidRDefault="00A2568C">
      <w:pPr>
        <w:numPr>
          <w:ilvl w:val="1"/>
          <w:numId w:val="44"/>
        </w:numPr>
        <w:pBdr>
          <w:top w:val="nil"/>
          <w:left w:val="nil"/>
          <w:bottom w:val="nil"/>
          <w:right w:val="nil"/>
          <w:between w:val="nil"/>
        </w:pBdr>
        <w:tabs>
          <w:tab w:val="left" w:pos="742"/>
        </w:tabs>
        <w:spacing w:line="251" w:lineRule="auto"/>
        <w:ind w:hanging="4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da data de publicação do aviso deste certame na Imprensa Oficial do Estado e</w:t>
      </w:r>
    </w:p>
    <w:p w14:paraId="3C44D22F" w14:textId="77777777" w:rsidR="00CF0BB2" w:rsidRDefault="00A2568C">
      <w:pPr>
        <w:pBdr>
          <w:top w:val="nil"/>
          <w:left w:val="nil"/>
          <w:bottom w:val="nil"/>
          <w:right w:val="nil"/>
          <w:between w:val="nil"/>
        </w:pBdr>
        <w:spacing w:before="41" w:line="278" w:lineRule="auto"/>
        <w:ind w:left="333" w:right="3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demais meios de divulgação, no prazo previsto na lei conforme a modalidade, o Edital, anexos e documentos técnicos de engenharia, poderão ser obtidos das seguintes formas:</w:t>
      </w:r>
    </w:p>
    <w:p w14:paraId="3740319D" w14:textId="77777777" w:rsidR="00CF0BB2" w:rsidRDefault="00A2568C">
      <w:pPr>
        <w:numPr>
          <w:ilvl w:val="1"/>
          <w:numId w:val="44"/>
        </w:numPr>
        <w:pBdr>
          <w:top w:val="nil"/>
          <w:left w:val="nil"/>
          <w:bottom w:val="nil"/>
          <w:right w:val="nil"/>
          <w:between w:val="nil"/>
        </w:pBdr>
        <w:tabs>
          <w:tab w:val="left" w:pos="840"/>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anexos contendo projetos, memoriais descritivos, planilhas orçamentárias e cronograma físico-financeiro, se encontram à disposição dos interessados para consulta e/ou retirada, no site: ou no Departamento de Licitações e Contratos, da Secretaria Municipal de Administração, localizado na Av. Mauro Pires Gomes, nº 41 - Centro, São José do Xingu-MT.</w:t>
      </w:r>
    </w:p>
    <w:p w14:paraId="34BC1406" w14:textId="77777777" w:rsidR="00CF0BB2" w:rsidRDefault="00A2568C">
      <w:pPr>
        <w:numPr>
          <w:ilvl w:val="1"/>
          <w:numId w:val="44"/>
        </w:numPr>
        <w:pBdr>
          <w:top w:val="nil"/>
          <w:left w:val="nil"/>
          <w:bottom w:val="nil"/>
          <w:right w:val="nil"/>
          <w:between w:val="nil"/>
        </w:pBdr>
        <w:tabs>
          <w:tab w:val="left" w:pos="824"/>
        </w:tabs>
        <w:spacing w:line="276"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Quaisquer alegações, formais ou informais, de problemas técnicos, de qualquer natureza, relacionados à abertura e leitura dos arquivos digitais do Edital e seus anexos não importarão em suspensão ou prorrogação do certame.</w:t>
      </w:r>
    </w:p>
    <w:p w14:paraId="2E5908AA" w14:textId="04E6E487" w:rsidR="00CF0BB2" w:rsidRDefault="00A2568C">
      <w:pPr>
        <w:numPr>
          <w:ilvl w:val="1"/>
          <w:numId w:val="44"/>
        </w:numPr>
        <w:pBdr>
          <w:top w:val="nil"/>
          <w:left w:val="nil"/>
          <w:bottom w:val="nil"/>
          <w:right w:val="nil"/>
          <w:between w:val="nil"/>
        </w:pBdr>
        <w:tabs>
          <w:tab w:val="left" w:pos="737"/>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abertura da fase externa desta licitação será proporcionada mediante a publicação do aviso convocatório para este procedimento licitatório no Diário Oficial da </w:t>
      </w:r>
      <w:r w:rsidR="00E077EE">
        <w:rPr>
          <w:rFonts w:ascii="Times New Roman" w:eastAsia="Times New Roman" w:hAnsi="Times New Roman" w:cs="Times New Roman"/>
          <w:color w:val="000000"/>
          <w:sz w:val="24"/>
          <w:szCs w:val="24"/>
        </w:rPr>
        <w:t>União</w:t>
      </w:r>
      <w:r>
        <w:rPr>
          <w:rFonts w:ascii="Times New Roman" w:eastAsia="Times New Roman" w:hAnsi="Times New Roman" w:cs="Times New Roman"/>
          <w:color w:val="000000"/>
          <w:sz w:val="24"/>
          <w:szCs w:val="24"/>
        </w:rPr>
        <w:t>, em jornal de grande circulação estadual, no Jornal Oficial Eletrônico dos Municípios de Mato Grosso (AMM/MT), estando os comprovantes anexos aos autos do presente processo.</w:t>
      </w:r>
    </w:p>
    <w:p w14:paraId="28AE3D79" w14:textId="77777777" w:rsidR="00CF0BB2" w:rsidRDefault="00A2568C">
      <w:pPr>
        <w:numPr>
          <w:ilvl w:val="1"/>
          <w:numId w:val="44"/>
        </w:numPr>
        <w:pBdr>
          <w:top w:val="nil"/>
          <w:left w:val="nil"/>
          <w:bottom w:val="nil"/>
          <w:right w:val="nil"/>
          <w:between w:val="nil"/>
        </w:pBdr>
        <w:tabs>
          <w:tab w:val="left" w:pos="776"/>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Todas as publicações posteriores ao aviso de licitação serão feitas no DOE/MT, no Jornal Oficial da AMM/MT e em jornal de circulação estadual.</w:t>
      </w:r>
    </w:p>
    <w:p w14:paraId="3F790B05" w14:textId="77777777" w:rsidR="00CF0BB2" w:rsidRDefault="00A2568C">
      <w:pPr>
        <w:numPr>
          <w:ilvl w:val="1"/>
          <w:numId w:val="44"/>
        </w:numPr>
        <w:pBdr>
          <w:top w:val="nil"/>
          <w:left w:val="nil"/>
          <w:bottom w:val="nil"/>
          <w:right w:val="nil"/>
          <w:between w:val="nil"/>
        </w:pBdr>
        <w:tabs>
          <w:tab w:val="left" w:pos="826"/>
        </w:tabs>
        <w:spacing w:line="276" w:lineRule="auto"/>
        <w:ind w:left="333"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Setor de Licitação não se responsabilizará pelo edital, documentos técnicos, planilhas, formulários e demais informações, obtidos ou conhecidos de forma ou em local diverso do disposto acima.</w:t>
      </w:r>
    </w:p>
    <w:p w14:paraId="21A8A446" w14:textId="77777777" w:rsidR="00CF0BB2" w:rsidRDefault="00CF0BB2">
      <w:pPr>
        <w:pBdr>
          <w:top w:val="nil"/>
          <w:left w:val="nil"/>
          <w:bottom w:val="nil"/>
          <w:right w:val="nil"/>
          <w:between w:val="nil"/>
        </w:pBdr>
        <w:spacing w:before="7"/>
        <w:rPr>
          <w:rFonts w:ascii="Times New Roman" w:eastAsia="Times New Roman" w:hAnsi="Times New Roman" w:cs="Times New Roman"/>
          <w:color w:val="000000"/>
          <w:sz w:val="24"/>
          <w:szCs w:val="24"/>
        </w:rPr>
      </w:pPr>
    </w:p>
    <w:p w14:paraId="5DB2C2A8" w14:textId="77777777" w:rsidR="00CF0BB2" w:rsidRDefault="00A2568C">
      <w:pPr>
        <w:numPr>
          <w:ilvl w:val="1"/>
          <w:numId w:val="43"/>
        </w:numPr>
        <w:pBdr>
          <w:top w:val="nil"/>
          <w:left w:val="nil"/>
          <w:bottom w:val="nil"/>
          <w:right w:val="nil"/>
          <w:between w:val="nil"/>
        </w:pBdr>
        <w:tabs>
          <w:tab w:val="left" w:pos="744"/>
        </w:tabs>
        <w:spacing w:line="245" w:lineRule="auto"/>
        <w:ind w:hanging="4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certame será regido pela Lei Federal n.º 8.666/1993 e alterações posteriores, pelas</w:t>
      </w:r>
      <w:r>
        <w:rPr>
          <w:noProof/>
        </w:rPr>
        <mc:AlternateContent>
          <mc:Choice Requires="wps">
            <w:drawing>
              <wp:anchor distT="0" distB="0" distL="0" distR="0" simplePos="0" relativeHeight="251661312" behindDoc="0" locked="0" layoutInCell="1" hidden="0" allowOverlap="1" wp14:anchorId="5B2318E8" wp14:editId="6C7F62C8">
                <wp:simplePos x="0" y="0"/>
                <wp:positionH relativeFrom="column">
                  <wp:posOffset>101600</wp:posOffset>
                </wp:positionH>
                <wp:positionV relativeFrom="paragraph">
                  <wp:posOffset>12700</wp:posOffset>
                </wp:positionV>
                <wp:extent cx="6363335" cy="244475"/>
                <wp:effectExtent l="0" t="0" r="0" b="0"/>
                <wp:wrapTopAndBottom distT="0" distB="0"/>
                <wp:docPr id="236" name=""/>
                <wp:cNvGraphicFramePr/>
                <a:graphic xmlns:a="http://schemas.openxmlformats.org/drawingml/2006/main">
                  <a:graphicData uri="http://schemas.microsoft.com/office/word/2010/wordprocessingShape">
                    <wps:wsp>
                      <wps:cNvSpPr/>
                      <wps:spPr>
                        <a:xfrm>
                          <a:off x="2169095" y="3662525"/>
                          <a:ext cx="6353810"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B57256D" w14:textId="77777777" w:rsidR="00CF0BB2" w:rsidRDefault="00A2568C" w:rsidP="00E0254A">
                            <w:pPr>
                              <w:spacing w:before="22"/>
                              <w:ind w:left="1826" w:right="1830"/>
                              <w:textDirection w:val="btLr"/>
                            </w:pPr>
                            <w:r>
                              <w:rPr>
                                <w:rFonts w:ascii="Arial" w:eastAsia="Arial" w:hAnsi="Arial" w:cs="Arial"/>
                                <w:b/>
                                <w:color w:val="000000"/>
                                <w:sz w:val="24"/>
                              </w:rPr>
                              <w:t>4 - DO EMBASAMENTO LEGAL DO CERTAME</w:t>
                            </w:r>
                          </w:p>
                        </w:txbxContent>
                      </wps:txbx>
                      <wps:bodyPr spcFirstLastPara="1" wrap="square" lIns="0" tIns="0" rIns="0" bIns="0" anchor="t" anchorCtr="0">
                        <a:noAutofit/>
                      </wps:bodyPr>
                    </wps:wsp>
                  </a:graphicData>
                </a:graphic>
              </wp:anchor>
            </w:drawing>
          </mc:Choice>
          <mc:Fallback>
            <w:pict>
              <v:rect w14:anchorId="5B2318E8" id="_x0000_s1038" style="position:absolute;left:0;text-align:left;margin-left:8pt;margin-top:1pt;width:501.05pt;height:19.2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" fillcolor="#d8d8d8">
                <v:stroke startarrowwidth="narrow" startarrowlength="short" endarrowwidth="narrow" endarrowlength="short"/>
                <v:textbox inset="0,0,0,0">
                  <w:txbxContent>
                    <w:p w14:paraId="3B57256D" w14:textId="77777777" w:rsidR="00CF0BB2" w:rsidRDefault="00A2568C" w:rsidP="00E0254A">
                      <w:pPr>
                        <w:spacing w:before="22"/>
                        <w:ind w:left="1826" w:right="1830"/>
                        <w:textDirection w:val="btLr"/>
                      </w:pPr>
                      <w:r>
                        <w:rPr>
                          <w:rFonts w:ascii="Arial" w:eastAsia="Arial" w:hAnsi="Arial" w:cs="Arial"/>
                          <w:b/>
                          <w:color w:val="000000"/>
                          <w:sz w:val="24"/>
                        </w:rPr>
                        <w:t>4 - DO EMBASAMENTO LEGAL DO CERTAME</w:t>
                      </w:r>
                    </w:p>
                  </w:txbxContent>
                </v:textbox>
                <w10:wrap type="topAndBottom"/>
              </v:rect>
            </w:pict>
          </mc:Fallback>
        </mc:AlternateContent>
      </w:r>
    </w:p>
    <w:p w14:paraId="2DE28DD6" w14:textId="77777777" w:rsidR="00CF0BB2" w:rsidRDefault="00A2568C">
      <w:pPr>
        <w:pBdr>
          <w:top w:val="nil"/>
          <w:left w:val="nil"/>
          <w:bottom w:val="nil"/>
          <w:right w:val="nil"/>
          <w:between w:val="nil"/>
        </w:pBdr>
        <w:ind w:left="333" w:right="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Leis Complementares Federais n.º 101/2000 e n.º 123/2006, e demais normas Federais e alterações posteriores, obedecendo ainda às determinações deste Edital, suas especificações e anexos, inclusive textos legais referidos neste documento.</w:t>
      </w:r>
    </w:p>
    <w:p w14:paraId="6768064F" w14:textId="77777777" w:rsidR="00CF0BB2" w:rsidRDefault="00A2568C">
      <w:pPr>
        <w:numPr>
          <w:ilvl w:val="1"/>
          <w:numId w:val="43"/>
        </w:numPr>
        <w:pBdr>
          <w:top w:val="nil"/>
          <w:left w:val="nil"/>
          <w:bottom w:val="nil"/>
          <w:right w:val="nil"/>
          <w:between w:val="nil"/>
        </w:pBdr>
        <w:tabs>
          <w:tab w:val="left" w:pos="783"/>
        </w:tabs>
        <w:ind w:left="333" w:right="25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contratação do objeto desta licitação dar-se-á pelo regime de EMPREITADA POR PREÇO GLOBAL, conforme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6º, inciso VIII, alínea “a”, cumulado com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10, inciso II, alínea “a”, ambos da Lei n.º 8.666/1993.</w:t>
      </w:r>
    </w:p>
    <w:p w14:paraId="1CC6EE0D" w14:textId="77777777" w:rsidR="00CF0BB2" w:rsidRDefault="00A2568C">
      <w:pPr>
        <w:numPr>
          <w:ilvl w:val="1"/>
          <w:numId w:val="43"/>
        </w:numPr>
        <w:pBdr>
          <w:top w:val="nil"/>
          <w:left w:val="nil"/>
          <w:bottom w:val="nil"/>
          <w:right w:val="nil"/>
          <w:between w:val="nil"/>
        </w:pBdr>
        <w:tabs>
          <w:tab w:val="left" w:pos="797"/>
        </w:tabs>
        <w:ind w:left="333" w:right="25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Edital de Concorrência Pública e seus anexos foram devidamente analisados, aprovados e autorizados, conforme consta nos autos do processo administrativo indicado na capa deste edital.</w:t>
      </w:r>
      <w:r>
        <w:rPr>
          <w:noProof/>
        </w:rPr>
        <mc:AlternateContent>
          <mc:Choice Requires="wps">
            <w:drawing>
              <wp:anchor distT="0" distB="0" distL="0" distR="0" simplePos="0" relativeHeight="251662336" behindDoc="0" locked="0" layoutInCell="1" hidden="0" allowOverlap="1" wp14:anchorId="6DFD7F13" wp14:editId="3100F5D0">
                <wp:simplePos x="0" y="0"/>
                <wp:positionH relativeFrom="column">
                  <wp:posOffset>101600</wp:posOffset>
                </wp:positionH>
                <wp:positionV relativeFrom="paragraph">
                  <wp:posOffset>508000</wp:posOffset>
                </wp:positionV>
                <wp:extent cx="6363335" cy="244475"/>
                <wp:effectExtent l="0" t="0" r="0" b="0"/>
                <wp:wrapTopAndBottom distT="0" distB="0"/>
                <wp:docPr id="218" name=""/>
                <wp:cNvGraphicFramePr/>
                <a:graphic xmlns:a="http://schemas.openxmlformats.org/drawingml/2006/main">
                  <a:graphicData uri="http://schemas.microsoft.com/office/word/2010/wordprocessingShape">
                    <wps:wsp>
                      <wps:cNvSpPr/>
                      <wps:spPr>
                        <a:xfrm>
                          <a:off x="2169095" y="3662525"/>
                          <a:ext cx="6353810"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5115C9E1" w14:textId="77777777" w:rsidR="00CF0BB2" w:rsidRDefault="00A2568C" w:rsidP="00E0254A">
                            <w:pPr>
                              <w:spacing w:before="22"/>
                              <w:ind w:left="1823" w:right="1830"/>
                              <w:textDirection w:val="btLr"/>
                            </w:pPr>
                            <w:r>
                              <w:rPr>
                                <w:rFonts w:ascii="Arial" w:eastAsia="Arial" w:hAnsi="Arial" w:cs="Arial"/>
                                <w:b/>
                                <w:color w:val="000000"/>
                                <w:sz w:val="24"/>
                              </w:rPr>
                              <w:t>5 - DO VALOR E DO PRAZO DE EXECUÇÃO</w:t>
                            </w:r>
                          </w:p>
                        </w:txbxContent>
                      </wps:txbx>
                      <wps:bodyPr spcFirstLastPara="1" wrap="square" lIns="0" tIns="0" rIns="0" bIns="0" anchor="t" anchorCtr="0">
                        <a:noAutofit/>
                      </wps:bodyPr>
                    </wps:wsp>
                  </a:graphicData>
                </a:graphic>
              </wp:anchor>
            </w:drawing>
          </mc:Choice>
          <mc:Fallback>
            <w:pict>
              <v:rect w14:anchorId="6DFD7F13" id="_x0000_s1039" style="position:absolute;left:0;text-align:left;margin-left:8pt;margin-top:40pt;width:501.05pt;height:19.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" fillcolor="#d8d8d8">
                <v:stroke startarrowwidth="narrow" startarrowlength="short" endarrowwidth="narrow" endarrowlength="short"/>
                <v:textbox inset="0,0,0,0">
                  <w:txbxContent>
                    <w:p w14:paraId="5115C9E1" w14:textId="77777777" w:rsidR="00CF0BB2" w:rsidRDefault="00A2568C" w:rsidP="00E0254A">
                      <w:pPr>
                        <w:spacing w:before="22"/>
                        <w:ind w:left="1823" w:right="1830"/>
                        <w:textDirection w:val="btLr"/>
                      </w:pPr>
                      <w:r>
                        <w:rPr>
                          <w:rFonts w:ascii="Arial" w:eastAsia="Arial" w:hAnsi="Arial" w:cs="Arial"/>
                          <w:b/>
                          <w:color w:val="000000"/>
                          <w:sz w:val="24"/>
                        </w:rPr>
                        <w:t>5 - DO VALOR E DO PRAZO DE EXECUÇÃO</w:t>
                      </w:r>
                    </w:p>
                  </w:txbxContent>
                </v:textbox>
                <w10:wrap type="topAndBottom"/>
              </v:rect>
            </w:pict>
          </mc:Fallback>
        </mc:AlternateContent>
      </w:r>
    </w:p>
    <w:p w14:paraId="16A72B09"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262AC898" w14:textId="77777777" w:rsidR="00CF0BB2" w:rsidRDefault="00A2568C">
      <w:pPr>
        <w:pBdr>
          <w:top w:val="nil"/>
          <w:left w:val="nil"/>
          <w:bottom w:val="nil"/>
          <w:right w:val="nil"/>
          <w:between w:val="nil"/>
        </w:pBdr>
        <w:spacing w:line="245" w:lineRule="auto"/>
        <w:ind w:left="3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5.1 </w:t>
      </w:r>
      <w:r>
        <w:rPr>
          <w:rFonts w:ascii="Times New Roman" w:eastAsia="Times New Roman" w:hAnsi="Times New Roman" w:cs="Times New Roman"/>
          <w:color w:val="000000"/>
          <w:sz w:val="24"/>
          <w:szCs w:val="24"/>
        </w:rPr>
        <w:t>Os serviços contratados deverão estar executados e concluídos dentro dos seguintes</w:t>
      </w:r>
    </w:p>
    <w:p w14:paraId="525E3E44" w14:textId="77777777" w:rsidR="00CF0BB2" w:rsidRDefault="00A2568C">
      <w:pPr>
        <w:pBdr>
          <w:top w:val="nil"/>
          <w:left w:val="nil"/>
          <w:bottom w:val="nil"/>
          <w:right w:val="nil"/>
          <w:between w:val="nil"/>
        </w:pBdr>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prazos, contado(s) a partir da data de início da ordem de serviços:</w:t>
      </w:r>
    </w:p>
    <w:tbl>
      <w:tblPr>
        <w:tblStyle w:val="a"/>
        <w:tblW w:w="1003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0"/>
        <w:gridCol w:w="2112"/>
        <w:gridCol w:w="2315"/>
        <w:gridCol w:w="2553"/>
      </w:tblGrid>
      <w:tr w:rsidR="00CF0BB2" w14:paraId="19F8F95E" w14:textId="77777777">
        <w:trPr>
          <w:trHeight w:val="760"/>
        </w:trPr>
        <w:tc>
          <w:tcPr>
            <w:tcW w:w="3050" w:type="dxa"/>
          </w:tcPr>
          <w:p w14:paraId="0487A8BF" w14:textId="77777777" w:rsidR="00CF0BB2" w:rsidRDefault="00A2568C">
            <w:pPr>
              <w:pBdr>
                <w:top w:val="nil"/>
                <w:left w:val="nil"/>
                <w:bottom w:val="nil"/>
                <w:right w:val="nil"/>
                <w:between w:val="nil"/>
              </w:pBdr>
              <w:spacing w:line="252" w:lineRule="auto"/>
              <w:ind w:left="109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UNIDADE</w:t>
            </w:r>
          </w:p>
        </w:tc>
        <w:tc>
          <w:tcPr>
            <w:tcW w:w="2112" w:type="dxa"/>
          </w:tcPr>
          <w:p w14:paraId="63616C65" w14:textId="77777777" w:rsidR="00CF0BB2" w:rsidRDefault="00A2568C">
            <w:pPr>
              <w:pBdr>
                <w:top w:val="nil"/>
                <w:left w:val="nil"/>
                <w:bottom w:val="nil"/>
                <w:right w:val="nil"/>
                <w:between w:val="nil"/>
              </w:pBdr>
              <w:ind w:left="597" w:right="175" w:hanging="2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VALOR DA OBRA</w:t>
            </w:r>
          </w:p>
        </w:tc>
        <w:tc>
          <w:tcPr>
            <w:tcW w:w="2315" w:type="dxa"/>
          </w:tcPr>
          <w:p w14:paraId="2B8843B2" w14:textId="77777777" w:rsidR="00CF0BB2" w:rsidRDefault="00A2568C">
            <w:pPr>
              <w:pBdr>
                <w:top w:val="nil"/>
                <w:left w:val="nil"/>
                <w:bottom w:val="nil"/>
                <w:right w:val="nil"/>
                <w:between w:val="nil"/>
              </w:pBdr>
              <w:spacing w:line="252" w:lineRule="auto"/>
              <w:ind w:left="212"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PRAZO DE EXECUÇÃO CONFORME CRONOGRAMA</w:t>
            </w:r>
          </w:p>
        </w:tc>
        <w:tc>
          <w:tcPr>
            <w:tcW w:w="2553" w:type="dxa"/>
          </w:tcPr>
          <w:p w14:paraId="2599D7CF" w14:textId="77777777" w:rsidR="00CF0BB2" w:rsidRDefault="00A2568C">
            <w:pPr>
              <w:pBdr>
                <w:top w:val="nil"/>
                <w:left w:val="nil"/>
                <w:bottom w:val="nil"/>
                <w:right w:val="nil"/>
                <w:between w:val="nil"/>
              </w:pBdr>
              <w:spacing w:line="252" w:lineRule="auto"/>
              <w:ind w:left="199" w:right="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PRAZO DE VIGÊNCIA</w:t>
            </w:r>
          </w:p>
        </w:tc>
      </w:tr>
      <w:tr w:rsidR="00CF0BB2" w14:paraId="0BC2D1E9" w14:textId="77777777">
        <w:trPr>
          <w:trHeight w:val="817"/>
        </w:trPr>
        <w:tc>
          <w:tcPr>
            <w:tcW w:w="3050" w:type="dxa"/>
          </w:tcPr>
          <w:p w14:paraId="69E687B5" w14:textId="0C5BBF97" w:rsidR="00CF0BB2" w:rsidRDefault="005C3BFB">
            <w:pPr>
              <w:pBdr>
                <w:top w:val="nil"/>
                <w:left w:val="nil"/>
                <w:bottom w:val="nil"/>
                <w:right w:val="nil"/>
                <w:between w:val="nil"/>
              </w:pBdr>
              <w:spacing w:before="1" w:line="233"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rPr>
              <w:lastRenderedPageBreak/>
              <w:t>PAVIMENTAÇÃO ASFÁLTICA EM TSD, DRENAGEM E SINALIZAÇÃO VIÁRIA, NOS TRECHOS: AV. JOSE VICENTE DA ROCHA E RUA HERMÍNIA QUITÉCIA DE JESUS – TRECHOS 01 E 02. COORDENADA RUA PRINCIPAL: AV. JOSE VICENTE DA ROCHA.</w:t>
            </w:r>
          </w:p>
        </w:tc>
        <w:tc>
          <w:tcPr>
            <w:tcW w:w="2112" w:type="dxa"/>
          </w:tcPr>
          <w:p w14:paraId="4BF11BF8" w14:textId="7BF3AB45" w:rsidR="00CF0BB2" w:rsidRDefault="00A2568C">
            <w:pPr>
              <w:pBdr>
                <w:top w:val="nil"/>
                <w:left w:val="nil"/>
                <w:bottom w:val="nil"/>
                <w:right w:val="nil"/>
                <w:between w:val="nil"/>
              </w:pBdr>
              <w:spacing w:before="56"/>
              <w:ind w:left="107"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r w:rsidR="005C3BF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5C3BFB">
              <w:rPr>
                <w:rFonts w:ascii="Times New Roman" w:eastAsia="Times New Roman" w:hAnsi="Times New Roman" w:cs="Times New Roman"/>
                <w:color w:val="000000"/>
                <w:sz w:val="24"/>
                <w:szCs w:val="24"/>
              </w:rPr>
              <w:t>078</w:t>
            </w:r>
            <w:r>
              <w:rPr>
                <w:rFonts w:ascii="Times New Roman" w:eastAsia="Times New Roman" w:hAnsi="Times New Roman" w:cs="Times New Roman"/>
                <w:color w:val="000000"/>
                <w:sz w:val="24"/>
                <w:szCs w:val="24"/>
              </w:rPr>
              <w:t>.</w:t>
            </w:r>
            <w:r w:rsidR="005C3BFB">
              <w:rPr>
                <w:rFonts w:ascii="Times New Roman" w:eastAsia="Times New Roman" w:hAnsi="Times New Roman" w:cs="Times New Roman"/>
                <w:color w:val="000000"/>
                <w:sz w:val="24"/>
                <w:szCs w:val="24"/>
              </w:rPr>
              <w:t>708</w:t>
            </w:r>
            <w:r>
              <w:rPr>
                <w:rFonts w:ascii="Times New Roman" w:eastAsia="Times New Roman" w:hAnsi="Times New Roman" w:cs="Times New Roman"/>
                <w:color w:val="000000"/>
                <w:sz w:val="24"/>
                <w:szCs w:val="24"/>
              </w:rPr>
              <w:t>,</w:t>
            </w:r>
            <w:r w:rsidR="005C3BF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6</w:t>
            </w:r>
          </w:p>
        </w:tc>
        <w:tc>
          <w:tcPr>
            <w:tcW w:w="2315" w:type="dxa"/>
          </w:tcPr>
          <w:p w14:paraId="7BCAE48A" w14:textId="4DE98AB9" w:rsidR="00CF0BB2" w:rsidRDefault="009B4402">
            <w:pPr>
              <w:pBdr>
                <w:top w:val="nil"/>
                <w:left w:val="nil"/>
                <w:bottom w:val="nil"/>
                <w:right w:val="nil"/>
                <w:between w:val="nil"/>
              </w:pBdr>
              <w:spacing w:before="56"/>
              <w:ind w:right="765"/>
              <w:jc w:val="right"/>
              <w:rPr>
                <w:rFonts w:ascii="Times New Roman" w:eastAsia="Times New Roman" w:hAnsi="Times New Roman" w:cs="Times New Roman"/>
                <w:color w:val="000000"/>
                <w:sz w:val="24"/>
                <w:szCs w:val="24"/>
              </w:rPr>
            </w:pPr>
            <w:r w:rsidRPr="00903295">
              <w:rPr>
                <w:rFonts w:ascii="Times New Roman" w:eastAsia="Times New Roman" w:hAnsi="Times New Roman" w:cs="Times New Roman"/>
                <w:sz w:val="24"/>
                <w:szCs w:val="24"/>
              </w:rPr>
              <w:t>120</w:t>
            </w:r>
            <w:r w:rsidR="00A2568C" w:rsidRPr="00903295">
              <w:rPr>
                <w:rFonts w:ascii="Times New Roman" w:eastAsia="Times New Roman" w:hAnsi="Times New Roman" w:cs="Times New Roman"/>
                <w:sz w:val="24"/>
                <w:szCs w:val="24"/>
              </w:rPr>
              <w:t xml:space="preserve"> DIAS</w:t>
            </w:r>
          </w:p>
        </w:tc>
        <w:tc>
          <w:tcPr>
            <w:tcW w:w="2553" w:type="dxa"/>
          </w:tcPr>
          <w:p w14:paraId="31AE6E1B" w14:textId="77777777" w:rsidR="00CF0BB2" w:rsidRDefault="00A2568C">
            <w:pPr>
              <w:pBdr>
                <w:top w:val="nil"/>
                <w:left w:val="nil"/>
                <w:bottom w:val="nil"/>
                <w:right w:val="nil"/>
                <w:between w:val="nil"/>
              </w:pBdr>
              <w:spacing w:before="58"/>
              <w:ind w:left="198" w:right="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 DIAS</w:t>
            </w:r>
          </w:p>
        </w:tc>
      </w:tr>
      <w:tr w:rsidR="00CF0BB2" w14:paraId="06F53BED" w14:textId="77777777">
        <w:trPr>
          <w:trHeight w:val="614"/>
        </w:trPr>
        <w:tc>
          <w:tcPr>
            <w:tcW w:w="3050" w:type="dxa"/>
          </w:tcPr>
          <w:p w14:paraId="4BFB91CA" w14:textId="30C8E11A" w:rsidR="00CF0BB2" w:rsidRDefault="00CF0BB2" w:rsidP="005C3BFB">
            <w:pPr>
              <w:pBdr>
                <w:top w:val="nil"/>
                <w:left w:val="nil"/>
                <w:bottom w:val="nil"/>
                <w:right w:val="nil"/>
                <w:between w:val="nil"/>
              </w:pBdr>
              <w:spacing w:before="58"/>
              <w:ind w:right="94"/>
              <w:rPr>
                <w:rFonts w:ascii="Times New Roman" w:eastAsia="Times New Roman" w:hAnsi="Times New Roman" w:cs="Times New Roman"/>
                <w:color w:val="000000"/>
                <w:sz w:val="24"/>
                <w:szCs w:val="24"/>
              </w:rPr>
            </w:pPr>
          </w:p>
        </w:tc>
        <w:tc>
          <w:tcPr>
            <w:tcW w:w="2112" w:type="dxa"/>
          </w:tcPr>
          <w:p w14:paraId="0D14CA6D" w14:textId="6B088664" w:rsidR="00CF0BB2" w:rsidRDefault="00CF0BB2" w:rsidP="005C3BFB">
            <w:pPr>
              <w:pBdr>
                <w:top w:val="nil"/>
                <w:left w:val="nil"/>
                <w:bottom w:val="nil"/>
                <w:right w:val="nil"/>
                <w:between w:val="nil"/>
              </w:pBdr>
              <w:spacing w:before="42"/>
              <w:ind w:right="49"/>
              <w:rPr>
                <w:rFonts w:ascii="Times New Roman" w:eastAsia="Times New Roman" w:hAnsi="Times New Roman" w:cs="Times New Roman"/>
                <w:color w:val="000000"/>
                <w:sz w:val="24"/>
                <w:szCs w:val="24"/>
              </w:rPr>
            </w:pPr>
          </w:p>
        </w:tc>
        <w:tc>
          <w:tcPr>
            <w:tcW w:w="2315" w:type="dxa"/>
          </w:tcPr>
          <w:p w14:paraId="71A67B7B" w14:textId="744272B7" w:rsidR="00CF0BB2" w:rsidRDefault="00CF0BB2" w:rsidP="005C3BFB">
            <w:pPr>
              <w:pBdr>
                <w:top w:val="nil"/>
                <w:left w:val="nil"/>
                <w:bottom w:val="nil"/>
                <w:right w:val="nil"/>
                <w:between w:val="nil"/>
              </w:pBdr>
              <w:spacing w:before="56"/>
              <w:ind w:right="766"/>
              <w:rPr>
                <w:rFonts w:ascii="Times New Roman" w:eastAsia="Times New Roman" w:hAnsi="Times New Roman" w:cs="Times New Roman"/>
                <w:color w:val="000000"/>
                <w:sz w:val="24"/>
                <w:szCs w:val="24"/>
              </w:rPr>
            </w:pPr>
          </w:p>
        </w:tc>
        <w:tc>
          <w:tcPr>
            <w:tcW w:w="2553" w:type="dxa"/>
          </w:tcPr>
          <w:p w14:paraId="1ADC0D41" w14:textId="431F8587" w:rsidR="00CF0BB2" w:rsidRDefault="00CF0BB2" w:rsidP="005C3BFB">
            <w:pPr>
              <w:pBdr>
                <w:top w:val="nil"/>
                <w:left w:val="nil"/>
                <w:bottom w:val="nil"/>
                <w:right w:val="nil"/>
                <w:between w:val="nil"/>
              </w:pBdr>
              <w:spacing w:before="58"/>
              <w:ind w:right="43"/>
              <w:rPr>
                <w:rFonts w:ascii="Times New Roman" w:eastAsia="Times New Roman" w:hAnsi="Times New Roman" w:cs="Times New Roman"/>
                <w:color w:val="000000"/>
                <w:sz w:val="24"/>
                <w:szCs w:val="24"/>
              </w:rPr>
            </w:pPr>
          </w:p>
        </w:tc>
      </w:tr>
    </w:tbl>
    <w:p w14:paraId="0908A740" w14:textId="77777777" w:rsidR="00CF0BB2" w:rsidRDefault="00CF0BB2">
      <w:pPr>
        <w:jc w:val="center"/>
        <w:rPr>
          <w:rFonts w:ascii="Times New Roman" w:eastAsia="Times New Roman" w:hAnsi="Times New Roman" w:cs="Times New Roman"/>
          <w:sz w:val="24"/>
          <w:szCs w:val="24"/>
        </w:rPr>
        <w:sectPr w:rsidR="00CF0BB2">
          <w:headerReference w:type="default" r:id="rId10"/>
          <w:pgSz w:w="11910" w:h="16840"/>
          <w:pgMar w:top="1680" w:right="740" w:bottom="280" w:left="660" w:header="334" w:footer="0" w:gutter="0"/>
          <w:pgNumType w:start="1"/>
          <w:cols w:space="720"/>
        </w:sectPr>
      </w:pPr>
    </w:p>
    <w:p w14:paraId="2C0505E9"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7C0964E" w14:textId="77777777" w:rsidR="00CF0BB2" w:rsidRDefault="00A2568C">
      <w:pPr>
        <w:pBdr>
          <w:top w:val="nil"/>
          <w:left w:val="nil"/>
          <w:bottom w:val="nil"/>
          <w:right w:val="nil"/>
          <w:between w:val="nil"/>
        </w:pBdr>
        <w:ind w:left="9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CE2F46C" wp14:editId="79C78E20">
                <wp:extent cx="6541135" cy="247015"/>
                <wp:effectExtent l="0" t="0" r="0" b="0"/>
                <wp:docPr id="247" name=""/>
                <wp:cNvGraphicFramePr/>
                <a:graphic xmlns:a="http://schemas.openxmlformats.org/drawingml/2006/main">
                  <a:graphicData uri="http://schemas.microsoft.com/office/word/2010/wordprocessingGroup">
                    <wpg:wgp>
                      <wpg:cNvGrpSpPr/>
                      <wpg:grpSpPr>
                        <a:xfrm>
                          <a:off x="0" y="0"/>
                          <a:ext cx="6541135" cy="247015"/>
                          <a:chOff x="2074775" y="3656475"/>
                          <a:chExt cx="6541175" cy="247050"/>
                        </a:xfrm>
                      </wpg:grpSpPr>
                      <wpg:grpSp>
                        <wpg:cNvPr id="9" name="Agrupar 9"/>
                        <wpg:cNvGrpSpPr/>
                        <wpg:grpSpPr>
                          <a:xfrm>
                            <a:off x="2074798" y="3656493"/>
                            <a:ext cx="6541135" cy="247015"/>
                            <a:chOff x="-1" y="0"/>
                            <a:chExt cx="10301" cy="389"/>
                          </a:xfrm>
                        </wpg:grpSpPr>
                        <wps:wsp>
                          <wps:cNvPr id="10" name="Retângulo 10"/>
                          <wps:cNvSpPr/>
                          <wps:spPr>
                            <a:xfrm>
                              <a:off x="0" y="0"/>
                              <a:ext cx="10300" cy="375"/>
                            </a:xfrm>
                            <a:prstGeom prst="rect">
                              <a:avLst/>
                            </a:prstGeom>
                            <a:noFill/>
                            <a:ln>
                              <a:noFill/>
                            </a:ln>
                          </wps:spPr>
                          <wps:txbx>
                            <w:txbxContent>
                              <w:p w14:paraId="1A614575" w14:textId="77777777" w:rsidR="00CF0BB2" w:rsidRDefault="00CF0BB2">
                                <w:pPr>
                                  <w:textDirection w:val="btLr"/>
                                </w:pPr>
                              </w:p>
                            </w:txbxContent>
                          </wps:txbx>
                          <wps:bodyPr spcFirstLastPara="1" wrap="square" lIns="91425" tIns="91425" rIns="91425" bIns="91425" anchor="ctr" anchorCtr="0">
                            <a:noAutofit/>
                          </wps:bodyPr>
                        </wps:wsp>
                        <wps:wsp>
                          <wps:cNvPr id="11" name="Forma livre: Forma 11"/>
                          <wps:cNvSpPr/>
                          <wps:spPr>
                            <a:xfrm>
                              <a:off x="-1" y="0"/>
                              <a:ext cx="10301" cy="389"/>
                            </a:xfrm>
                            <a:custGeom>
                              <a:avLst/>
                              <a:gdLst/>
                              <a:ahLst/>
                              <a:cxnLst/>
                              <a:rect l="l" t="t" r="r" b="b"/>
                              <a:pathLst>
                                <a:path w="10301" h="389" extrusionOk="0">
                                  <a:moveTo>
                                    <a:pt x="7" y="382"/>
                                  </a:moveTo>
                                  <a:lnTo>
                                    <a:pt x="0" y="382"/>
                                  </a:lnTo>
                                  <a:lnTo>
                                    <a:pt x="0" y="389"/>
                                  </a:lnTo>
                                  <a:lnTo>
                                    <a:pt x="7" y="389"/>
                                  </a:lnTo>
                                  <a:lnTo>
                                    <a:pt x="7" y="382"/>
                                  </a:lnTo>
                                  <a:close/>
                                  <a:moveTo>
                                    <a:pt x="7" y="24"/>
                                  </a:moveTo>
                                  <a:lnTo>
                                    <a:pt x="0" y="24"/>
                                  </a:lnTo>
                                  <a:lnTo>
                                    <a:pt x="0" y="379"/>
                                  </a:lnTo>
                                  <a:lnTo>
                                    <a:pt x="7" y="379"/>
                                  </a:lnTo>
                                  <a:lnTo>
                                    <a:pt x="7" y="24"/>
                                  </a:lnTo>
                                  <a:close/>
                                  <a:moveTo>
                                    <a:pt x="7" y="14"/>
                                  </a:moveTo>
                                  <a:lnTo>
                                    <a:pt x="0" y="14"/>
                                  </a:lnTo>
                                  <a:lnTo>
                                    <a:pt x="0" y="22"/>
                                  </a:lnTo>
                                  <a:lnTo>
                                    <a:pt x="7" y="22"/>
                                  </a:lnTo>
                                  <a:lnTo>
                                    <a:pt x="7" y="14"/>
                                  </a:lnTo>
                                  <a:close/>
                                  <a:moveTo>
                                    <a:pt x="1591" y="0"/>
                                  </a:moveTo>
                                  <a:lnTo>
                                    <a:pt x="154" y="0"/>
                                  </a:lnTo>
                                  <a:lnTo>
                                    <a:pt x="154" y="12"/>
                                  </a:lnTo>
                                  <a:lnTo>
                                    <a:pt x="1591" y="12"/>
                                  </a:lnTo>
                                  <a:lnTo>
                                    <a:pt x="1591" y="0"/>
                                  </a:lnTo>
                                  <a:close/>
                                  <a:moveTo>
                                    <a:pt x="1694" y="0"/>
                                  </a:moveTo>
                                  <a:lnTo>
                                    <a:pt x="1594" y="0"/>
                                  </a:lnTo>
                                  <a:lnTo>
                                    <a:pt x="1594" y="12"/>
                                  </a:lnTo>
                                  <a:lnTo>
                                    <a:pt x="1694" y="12"/>
                                  </a:lnTo>
                                  <a:lnTo>
                                    <a:pt x="1694" y="0"/>
                                  </a:lnTo>
                                  <a:close/>
                                  <a:moveTo>
                                    <a:pt x="10123" y="382"/>
                                  </a:moveTo>
                                  <a:lnTo>
                                    <a:pt x="10" y="382"/>
                                  </a:lnTo>
                                  <a:lnTo>
                                    <a:pt x="10" y="389"/>
                                  </a:lnTo>
                                  <a:lnTo>
                                    <a:pt x="10123" y="389"/>
                                  </a:lnTo>
                                  <a:lnTo>
                                    <a:pt x="10123" y="382"/>
                                  </a:lnTo>
                                  <a:close/>
                                  <a:moveTo>
                                    <a:pt x="10123" y="14"/>
                                  </a:moveTo>
                                  <a:lnTo>
                                    <a:pt x="10" y="14"/>
                                  </a:lnTo>
                                  <a:lnTo>
                                    <a:pt x="10" y="22"/>
                                  </a:lnTo>
                                  <a:lnTo>
                                    <a:pt x="10123" y="22"/>
                                  </a:lnTo>
                                  <a:lnTo>
                                    <a:pt x="10123" y="14"/>
                                  </a:lnTo>
                                  <a:close/>
                                  <a:moveTo>
                                    <a:pt x="10133" y="382"/>
                                  </a:moveTo>
                                  <a:lnTo>
                                    <a:pt x="10126" y="382"/>
                                  </a:lnTo>
                                  <a:lnTo>
                                    <a:pt x="10126" y="389"/>
                                  </a:lnTo>
                                  <a:lnTo>
                                    <a:pt x="10133" y="389"/>
                                  </a:lnTo>
                                  <a:lnTo>
                                    <a:pt x="10133" y="382"/>
                                  </a:lnTo>
                                  <a:close/>
                                  <a:moveTo>
                                    <a:pt x="10133" y="24"/>
                                  </a:moveTo>
                                  <a:lnTo>
                                    <a:pt x="10126" y="24"/>
                                  </a:lnTo>
                                  <a:lnTo>
                                    <a:pt x="10126" y="379"/>
                                  </a:lnTo>
                                  <a:lnTo>
                                    <a:pt x="10133" y="379"/>
                                  </a:lnTo>
                                  <a:lnTo>
                                    <a:pt x="10133" y="24"/>
                                  </a:lnTo>
                                  <a:close/>
                                  <a:moveTo>
                                    <a:pt x="10133" y="14"/>
                                  </a:moveTo>
                                  <a:lnTo>
                                    <a:pt x="10126" y="14"/>
                                  </a:lnTo>
                                  <a:lnTo>
                                    <a:pt x="10126" y="22"/>
                                  </a:lnTo>
                                  <a:lnTo>
                                    <a:pt x="10133" y="22"/>
                                  </a:lnTo>
                                  <a:lnTo>
                                    <a:pt x="10133" y="14"/>
                                  </a:lnTo>
                                  <a:close/>
                                  <a:moveTo>
                                    <a:pt x="10301" y="0"/>
                                  </a:moveTo>
                                  <a:lnTo>
                                    <a:pt x="1697" y="0"/>
                                  </a:lnTo>
                                  <a:lnTo>
                                    <a:pt x="1697" y="12"/>
                                  </a:lnTo>
                                  <a:lnTo>
                                    <a:pt x="10301" y="12"/>
                                  </a:lnTo>
                                  <a:lnTo>
                                    <a:pt x="10301" y="0"/>
                                  </a:lnTo>
                                  <a:close/>
                                </a:path>
                              </a:pathLst>
                            </a:custGeom>
                            <a:solidFill>
                              <a:srgbClr val="000000"/>
                            </a:solidFill>
                            <a:ln>
                              <a:noFill/>
                            </a:ln>
                          </wps:spPr>
                          <wps:bodyPr spcFirstLastPara="1" wrap="square" lIns="91425" tIns="91425" rIns="91425" bIns="91425" anchor="ctr" anchorCtr="0">
                            <a:noAutofit/>
                          </wps:bodyPr>
                        </wps:wsp>
                        <wps:wsp>
                          <wps:cNvPr id="12" name="Retângulo 12"/>
                          <wps:cNvSpPr/>
                          <wps:spPr>
                            <a:xfrm>
                              <a:off x="7" y="16"/>
                              <a:ext cx="10119" cy="365"/>
                            </a:xfrm>
                            <a:prstGeom prst="rect">
                              <a:avLst/>
                            </a:prstGeom>
                            <a:solidFill>
                              <a:srgbClr val="D8D8D8"/>
                            </a:solidFill>
                            <a:ln>
                              <a:noFill/>
                            </a:ln>
                          </wps:spPr>
                          <wps:txbx>
                            <w:txbxContent>
                              <w:p w14:paraId="76FA5FEB" w14:textId="77777777" w:rsidR="00CF0BB2" w:rsidRDefault="00A2568C" w:rsidP="00E0254A">
                                <w:pPr>
                                  <w:spacing w:before="27"/>
                                  <w:ind w:left="1928" w:right="1810"/>
                                  <w:textDirection w:val="btLr"/>
                                </w:pPr>
                                <w:r>
                                  <w:rPr>
                                    <w:rFonts w:ascii="Arial" w:eastAsia="Arial" w:hAnsi="Arial" w:cs="Arial"/>
                                    <w:b/>
                                    <w:color w:val="000000"/>
                                    <w:sz w:val="24"/>
                                  </w:rPr>
                                  <w:t>6 - DA DESPESA E DOS RECURSOS ORÇAMENTÁRIOS</w:t>
                                </w:r>
                              </w:p>
                            </w:txbxContent>
                          </wps:txbx>
                          <wps:bodyPr spcFirstLastPara="1" wrap="square" lIns="0" tIns="0" rIns="0" bIns="0" anchor="t" anchorCtr="0">
                            <a:noAutofit/>
                          </wps:bodyPr>
                        </wps:wsp>
                      </wpg:grpSp>
                    </wpg:wgp>
                  </a:graphicData>
                </a:graphic>
              </wp:inline>
            </w:drawing>
          </mc:Choice>
          <mc:Fallback>
            <w:pict>
              <v:group w14:anchorId="0CE2F46C" id="_x0000_s1040" style="width:515.05pt;height:19.45pt;mso-position-horizontal-relative:char;mso-position-vertical-relative:line" coordorigin="20747,36564" coordsize="6541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">
                <v:group id="Agrupar 9" o:spid="_x0000_s1041" style="position:absolute;left:20747;top:36564;width:65412;height:2471" coordorigin="-1" coordsize="1030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ângulo 10" o:spid="_x0000_s1042" style="position:absolute;width:1030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A614575" w14:textId="77777777" w:rsidR="00CF0BB2" w:rsidRDefault="00CF0BB2">
                          <w:pPr>
                            <w:textDirection w:val="btLr"/>
                          </w:pPr>
                        </w:p>
                      </w:txbxContent>
                    </v:textbox>
                  </v:rect>
                  <v:shape id="Forma livre: Forma 11" o:spid="_x0000_s1043" style="position:absolute;left:-1;width:10301;height:389;visibility:visible;mso-wrap-style:square;v-text-anchor:middle" coordsize="1030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" path="m7,382r-7,l,389r7,l7,382xm7,24l,24,,379r7,l7,24xm7,14l,14r,8l7,22r,-8xm1591,l154,r,12l1591,12r,-12xm1694,l1594,r,12l1694,12r,-12xm10123,382l10,382r,7l10123,389r,-7xm10123,14l10,14r,8l10123,22r,-8xm10133,382r-7,l10126,389r7,l10133,382xm10133,24r-7,l10126,379r7,l10133,24xm10133,14r-7,l10126,22r7,l10133,14xm10301,l1697,r,12l10301,12r,-12xe" fillcolor="black" stroked="f">
                    <v:path arrowok="t" o:extrusionok="f"/>
                  </v:shape>
                  <v:rect id="Retângulo 12" o:spid="_x0000_s1044" style="position:absolute;left:7;top:16;width:1011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" fillcolor="#d8d8d8" stroked="f">
                    <v:textbox inset="0,0,0,0">
                      <w:txbxContent>
                        <w:p w14:paraId="76FA5FEB" w14:textId="77777777" w:rsidR="00CF0BB2" w:rsidRDefault="00A2568C" w:rsidP="00E0254A">
                          <w:pPr>
                            <w:spacing w:before="27"/>
                            <w:ind w:left="1928" w:right="1810"/>
                            <w:textDirection w:val="btLr"/>
                          </w:pPr>
                          <w:r>
                            <w:rPr>
                              <w:rFonts w:ascii="Arial" w:eastAsia="Arial" w:hAnsi="Arial" w:cs="Arial"/>
                              <w:b/>
                              <w:color w:val="000000"/>
                              <w:sz w:val="24"/>
                            </w:rPr>
                            <w:t>6 - DA DESPESA E DOS RECURSOS ORÇAMENTÁRIOS</w:t>
                          </w:r>
                        </w:p>
                      </w:txbxContent>
                    </v:textbox>
                  </v:rect>
                </v:group>
                <w10:anchorlock/>
              </v:group>
            </w:pict>
          </mc:Fallback>
        </mc:AlternateContent>
      </w:r>
    </w:p>
    <w:p w14:paraId="1253264D" w14:textId="77777777" w:rsidR="00CF0BB2" w:rsidRDefault="00A2568C">
      <w:pPr>
        <w:numPr>
          <w:ilvl w:val="1"/>
          <w:numId w:val="42"/>
        </w:numPr>
        <w:pBdr>
          <w:top w:val="nil"/>
          <w:left w:val="nil"/>
          <w:bottom w:val="nil"/>
          <w:right w:val="nil"/>
          <w:between w:val="nil"/>
        </w:pBdr>
        <w:tabs>
          <w:tab w:val="left" w:pos="831"/>
        </w:tabs>
        <w:spacing w:line="251" w:lineRule="auto"/>
        <w:ind w:hanging="4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despesa com a execução dos serviços será conforme o valor disposto na planilha</w:t>
      </w:r>
    </w:p>
    <w:p w14:paraId="1AF10408" w14:textId="77777777" w:rsidR="00CF0BB2" w:rsidRDefault="00A2568C">
      <w:pPr>
        <w:pBdr>
          <w:top w:val="nil"/>
          <w:left w:val="nil"/>
          <w:bottom w:val="nil"/>
          <w:right w:val="nil"/>
          <w:between w:val="nil"/>
        </w:pBdr>
        <w:spacing w:before="41" w:line="278" w:lineRule="auto"/>
        <w:ind w:left="333"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orçamentária – </w:t>
      </w:r>
      <w:r w:rsidRPr="00903295">
        <w:rPr>
          <w:rFonts w:ascii="Times New Roman" w:eastAsia="Times New Roman" w:hAnsi="Times New Roman" w:cs="Times New Roman"/>
          <w:sz w:val="24"/>
          <w:szCs w:val="24"/>
        </w:rPr>
        <w:t xml:space="preserve">Anexo II </w:t>
      </w:r>
      <w:r>
        <w:rPr>
          <w:rFonts w:ascii="Times New Roman" w:eastAsia="Times New Roman" w:hAnsi="Times New Roman" w:cs="Times New Roman"/>
          <w:color w:val="000000"/>
          <w:sz w:val="24"/>
          <w:szCs w:val="24"/>
        </w:rPr>
        <w:t xml:space="preserve">e correrá à conta da seguinte dotação orçamentária: </w:t>
      </w:r>
    </w:p>
    <w:p w14:paraId="2B347941" w14:textId="1412E2EA" w:rsidR="00CF0BB2" w:rsidRDefault="005C3BFB">
      <w:pPr>
        <w:pBdr>
          <w:top w:val="nil"/>
          <w:left w:val="nil"/>
          <w:bottom w:val="nil"/>
          <w:right w:val="nil"/>
          <w:between w:val="nil"/>
        </w:pBdr>
        <w:spacing w:before="41" w:line="278" w:lineRule="auto"/>
        <w:ind w:left="333"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w:t>
      </w:r>
      <w:r w:rsidR="00A256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Setor de Serviços Urbanos</w:t>
      </w:r>
    </w:p>
    <w:p w14:paraId="5BA2C41D" w14:textId="0103ABBB" w:rsidR="005C3BFB" w:rsidRDefault="005C3BFB">
      <w:pPr>
        <w:pBdr>
          <w:top w:val="nil"/>
          <w:left w:val="nil"/>
          <w:bottom w:val="nil"/>
          <w:right w:val="nil"/>
          <w:between w:val="nil"/>
        </w:pBdr>
        <w:spacing w:before="41" w:line="278" w:lineRule="auto"/>
        <w:ind w:left="333"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1.5.00.000000</w:t>
      </w:r>
    </w:p>
    <w:p w14:paraId="171C7DFE" w14:textId="77777777" w:rsidR="00CF0BB2" w:rsidRDefault="00A2568C">
      <w:pPr>
        <w:pBdr>
          <w:top w:val="nil"/>
          <w:left w:val="nil"/>
          <w:bottom w:val="nil"/>
          <w:right w:val="nil"/>
          <w:between w:val="nil"/>
        </w:pBdr>
        <w:spacing w:before="41" w:line="278" w:lineRule="auto"/>
        <w:ind w:left="333"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1.7.01.000000</w:t>
      </w:r>
    </w:p>
    <w:p w14:paraId="3B1A48C6" w14:textId="77777777" w:rsidR="00CF0BB2" w:rsidRDefault="00A2568C">
      <w:pPr>
        <w:numPr>
          <w:ilvl w:val="1"/>
          <w:numId w:val="42"/>
        </w:numPr>
        <w:pBdr>
          <w:top w:val="nil"/>
          <w:left w:val="nil"/>
          <w:bottom w:val="nil"/>
          <w:right w:val="nil"/>
          <w:between w:val="nil"/>
        </w:pBdr>
        <w:tabs>
          <w:tab w:val="left" w:pos="888"/>
        </w:tabs>
        <w:spacing w:before="123"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a vigência do contrato ultrapasse o exercício financeiro, as despesas do exercício subsequente correrão à conta das dotações orçamentárias indicadas em termo aditivo.</w:t>
      </w:r>
      <w:r>
        <w:rPr>
          <w:noProof/>
        </w:rPr>
        <mc:AlternateContent>
          <mc:Choice Requires="wps">
            <w:drawing>
              <wp:anchor distT="0" distB="0" distL="0" distR="0" simplePos="0" relativeHeight="251663360" behindDoc="0" locked="0" layoutInCell="1" hidden="0" allowOverlap="1" wp14:anchorId="77A458FC" wp14:editId="76F6A305">
                <wp:simplePos x="0" y="0"/>
                <wp:positionH relativeFrom="column">
                  <wp:posOffset>152400</wp:posOffset>
                </wp:positionH>
                <wp:positionV relativeFrom="paragraph">
                  <wp:posOffset>723900</wp:posOffset>
                </wp:positionV>
                <wp:extent cx="6363335" cy="243205"/>
                <wp:effectExtent l="0" t="0" r="0" b="0"/>
                <wp:wrapTopAndBottom distT="0" distB="0"/>
                <wp:docPr id="240" name=""/>
                <wp:cNvGraphicFramePr/>
                <a:graphic xmlns:a="http://schemas.openxmlformats.org/drawingml/2006/main">
                  <a:graphicData uri="http://schemas.microsoft.com/office/word/2010/wordprocessingShape">
                    <wps:wsp>
                      <wps:cNvSpPr/>
                      <wps:spPr>
                        <a:xfrm>
                          <a:off x="2169095" y="3663160"/>
                          <a:ext cx="6353810"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3A5D7E5" w14:textId="66357408" w:rsidR="00CF0BB2" w:rsidRDefault="00452C41" w:rsidP="00E0254A">
                            <w:pPr>
                              <w:spacing w:before="22"/>
                              <w:ind w:left="1823" w:right="1830"/>
                              <w:textDirection w:val="btLr"/>
                            </w:pPr>
                            <w:r>
                              <w:rPr>
                                <w:rFonts w:ascii="Arial" w:eastAsia="Arial" w:hAnsi="Arial" w:cs="Arial"/>
                                <w:b/>
                                <w:color w:val="000000"/>
                                <w:sz w:val="24"/>
                              </w:rPr>
                              <w:t xml:space="preserve">            </w:t>
                            </w:r>
                            <w:r w:rsidR="00A2568C">
                              <w:rPr>
                                <w:rFonts w:ascii="Arial" w:eastAsia="Arial" w:hAnsi="Arial" w:cs="Arial"/>
                                <w:b/>
                                <w:color w:val="000000"/>
                                <w:sz w:val="24"/>
                              </w:rPr>
                              <w:t>7 – DOS ESCLARECIMENTOS DO EDITAL</w:t>
                            </w:r>
                          </w:p>
                        </w:txbxContent>
                      </wps:txbx>
                      <wps:bodyPr spcFirstLastPara="1" wrap="square" lIns="0" tIns="0" rIns="0" bIns="0" anchor="t" anchorCtr="0">
                        <a:noAutofit/>
                      </wps:bodyPr>
                    </wps:wsp>
                  </a:graphicData>
                </a:graphic>
              </wp:anchor>
            </w:drawing>
          </mc:Choice>
          <mc:Fallback>
            <w:pict>
              <v:rect w14:anchorId="77A458FC" id="_x0000_s1045" style="position:absolute;left:0;text-align:left;margin-left:12pt;margin-top:57pt;width:501.05pt;height:19.1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" fillcolor="#d8d8d8">
                <v:stroke startarrowwidth="narrow" startarrowlength="short" endarrowwidth="narrow" endarrowlength="short"/>
                <v:textbox inset="0,0,0,0">
                  <w:txbxContent>
                    <w:p w14:paraId="43A5D7E5" w14:textId="66357408" w:rsidR="00CF0BB2" w:rsidRDefault="00452C41" w:rsidP="00E0254A">
                      <w:pPr>
                        <w:spacing w:before="22"/>
                        <w:ind w:left="1823" w:right="1830"/>
                        <w:textDirection w:val="btLr"/>
                      </w:pPr>
                      <w:r>
                        <w:rPr>
                          <w:rFonts w:ascii="Arial" w:eastAsia="Arial" w:hAnsi="Arial" w:cs="Arial"/>
                          <w:b/>
                          <w:color w:val="000000"/>
                          <w:sz w:val="24"/>
                        </w:rPr>
                        <w:t xml:space="preserve">            </w:t>
                      </w:r>
                      <w:r w:rsidR="00A2568C">
                        <w:rPr>
                          <w:rFonts w:ascii="Arial" w:eastAsia="Arial" w:hAnsi="Arial" w:cs="Arial"/>
                          <w:b/>
                          <w:color w:val="000000"/>
                          <w:sz w:val="24"/>
                        </w:rPr>
                        <w:t>7 – DOS ESCLARECIMENTOS DO EDITAL</w:t>
                      </w:r>
                    </w:p>
                  </w:txbxContent>
                </v:textbox>
                <w10:wrap type="topAndBottom"/>
              </v:rect>
            </w:pict>
          </mc:Fallback>
        </mc:AlternateContent>
      </w:r>
    </w:p>
    <w:p w14:paraId="7A66A30D"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4E8A22BB" w14:textId="77777777" w:rsidR="00CF0BB2" w:rsidRDefault="00A2568C">
      <w:pPr>
        <w:numPr>
          <w:ilvl w:val="1"/>
          <w:numId w:val="41"/>
        </w:numPr>
        <w:pBdr>
          <w:top w:val="nil"/>
          <w:left w:val="nil"/>
          <w:bottom w:val="nil"/>
          <w:right w:val="nil"/>
          <w:between w:val="nil"/>
        </w:pBdr>
        <w:tabs>
          <w:tab w:val="left" w:pos="821"/>
        </w:tabs>
        <w:spacing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deverão examinar cuidadosamente todas as informações existentes</w:t>
      </w:r>
    </w:p>
    <w:p w14:paraId="24634743" w14:textId="77777777" w:rsidR="00CF0BB2" w:rsidRDefault="00A2568C">
      <w:pPr>
        <w:pBdr>
          <w:top w:val="nil"/>
          <w:left w:val="nil"/>
          <w:bottom w:val="nil"/>
          <w:right w:val="nil"/>
          <w:between w:val="nil"/>
        </w:pBdr>
        <w:spacing w:before="43" w:line="276" w:lineRule="auto"/>
        <w:ind w:left="333" w:right="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referentes ao objeto deste Edital, instruções, condições, quadros, projetos, exigências, Leis, Decretos, Portarias, normas e especificações citadas neste Edital e anexo(s), informando-se de todas as circunstâncias e detalhes que possam de algum modo afetar os custos e prazos para execução dos serviços.</w:t>
      </w:r>
    </w:p>
    <w:p w14:paraId="0FB19B53" w14:textId="77777777" w:rsidR="00CF0BB2" w:rsidRDefault="00A2568C">
      <w:pPr>
        <w:numPr>
          <w:ilvl w:val="1"/>
          <w:numId w:val="41"/>
        </w:numPr>
        <w:pBdr>
          <w:top w:val="nil"/>
          <w:left w:val="nil"/>
          <w:bottom w:val="nil"/>
          <w:right w:val="nil"/>
          <w:between w:val="nil"/>
        </w:pBdr>
        <w:tabs>
          <w:tab w:val="left" w:pos="812"/>
        </w:tabs>
        <w:spacing w:line="276" w:lineRule="auto"/>
        <w:ind w:left="333" w:right="39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Somente a Comissão Permanente de Licitação – CPL está autorizada a prestar oficialmente informações ou esclarecimentos a respeito desta Licitação. As eventuais informações de outras fontes não deverão ser consideradas como oficiais, não estando a Administração responsabilizada por quaisquer circunstâncias decorrentes da observação de informações prestados por terceiros</w:t>
      </w:r>
      <w:r>
        <w:rPr>
          <w:rFonts w:ascii="Times New Roman" w:eastAsia="Times New Roman" w:hAnsi="Times New Roman" w:cs="Times New Roman"/>
          <w:b/>
          <w:color w:val="000000"/>
          <w:sz w:val="24"/>
          <w:szCs w:val="24"/>
        </w:rPr>
        <w:t>.</w:t>
      </w:r>
    </w:p>
    <w:p w14:paraId="2BA08BA8" w14:textId="77777777" w:rsidR="00CF0BB2" w:rsidRDefault="00A2568C">
      <w:pPr>
        <w:numPr>
          <w:ilvl w:val="1"/>
          <w:numId w:val="41"/>
        </w:numPr>
        <w:pBdr>
          <w:top w:val="nil"/>
          <w:left w:val="nil"/>
          <w:bottom w:val="nil"/>
          <w:right w:val="nil"/>
          <w:between w:val="nil"/>
        </w:pBdr>
        <w:spacing w:before="240" w:line="276" w:lineRule="auto"/>
        <w:ind w:left="284"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pedidos de esclarecimentos relacionados com esta Licitação serão aceitos até o segundo dia útil que anteceder a abertura dos envelopes com as propostas. A licitante poderá requerer quaisquer esclarecimentos por escrito devendo ser protocoladas, no horário de Brasília das 08:00h às 12:00h e das 14:00h às 18:00h de 2ª a 6ª feira, na sede da Prefeitura de São José do Xingu-MT/MT, localizada no endereço fornecido no preâmbulo deste Edital, aos cuidados do (a) Presidente da Comissão Permanente de Licitação – CPL ou ainda, por meio do endereço eletrônico </w:t>
      </w:r>
      <w:r>
        <w:rPr>
          <w:rFonts w:ascii="Times New Roman" w:eastAsia="Times New Roman" w:hAnsi="Times New Roman" w:cs="Times New Roman"/>
          <w:color w:val="000000"/>
          <w:sz w:val="24"/>
          <w:szCs w:val="24"/>
          <w:u w:val="single"/>
        </w:rPr>
        <w:t>https://www.saojosedoxingu.mt.gov.br/Transparencia/Licitacoes-e-Contratos/</w:t>
      </w:r>
    </w:p>
    <w:p w14:paraId="491A70F7" w14:textId="77777777" w:rsidR="00CF0BB2" w:rsidRDefault="00A2568C">
      <w:pPr>
        <w:numPr>
          <w:ilvl w:val="2"/>
          <w:numId w:val="41"/>
        </w:numPr>
        <w:pBdr>
          <w:top w:val="nil"/>
          <w:left w:val="nil"/>
          <w:bottom w:val="nil"/>
          <w:right w:val="nil"/>
          <w:between w:val="nil"/>
        </w:pBdr>
        <w:tabs>
          <w:tab w:val="left" w:pos="1306"/>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respostas aos pedidos de esclarecimento serão disponibilizadas no e-mail eletrônico da Prefeitura Municipal de São José do Xingu-MT/MT, no mesmo link em que é encontrado o edital.</w:t>
      </w:r>
    </w:p>
    <w:p w14:paraId="166C91C5" w14:textId="77777777" w:rsidR="00CF0BB2" w:rsidRDefault="00A2568C">
      <w:pPr>
        <w:numPr>
          <w:ilvl w:val="1"/>
          <w:numId w:val="41"/>
        </w:numPr>
        <w:pBdr>
          <w:top w:val="nil"/>
          <w:left w:val="nil"/>
          <w:bottom w:val="nil"/>
          <w:right w:val="nil"/>
          <w:between w:val="nil"/>
        </w:pBdr>
        <w:spacing w:line="276" w:lineRule="auto"/>
        <w:ind w:left="284" w:right="390"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Das respostas aos “esclarecimentos” que alterarem ou modificarem substancialmente o Edital, ou ainda, se a Comissão vislumbrar a necessidade de adequar o referido instrumento por iniciativa própria, será feito um Termo de Retificação, sobre o qual será publicado o aviso em imprensa oficial e disponibilizado o seu teor no sítio eletrônico da Prefeitura Municipal de São José do Xingu-MT – </w:t>
      </w:r>
      <w:proofErr w:type="gramStart"/>
      <w:r>
        <w:rPr>
          <w:rFonts w:ascii="Times New Roman" w:eastAsia="Times New Roman" w:hAnsi="Times New Roman" w:cs="Times New Roman"/>
          <w:color w:val="000000"/>
          <w:sz w:val="24"/>
          <w:szCs w:val="24"/>
        </w:rPr>
        <w:t>MT  https://www.saojosedoxingu.mt.gov.br/Transparencia/Licitacoes-e-Contratos/</w:t>
      </w:r>
      <w:proofErr w:type="gramEnd"/>
    </w:p>
    <w:p w14:paraId="5E20E478"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2EE9A863"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6ED8F12C" wp14:editId="13A916A7">
                <wp:extent cx="6443980" cy="7620"/>
                <wp:effectExtent l="0" t="0" r="0" b="0"/>
                <wp:docPr id="248"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3" name="Agrupar 13"/>
                        <wpg:cNvGrpSpPr/>
                        <wpg:grpSpPr>
                          <a:xfrm>
                            <a:off x="2123375" y="3776190"/>
                            <a:ext cx="6443980" cy="7620"/>
                            <a:chOff x="-1" y="0"/>
                            <a:chExt cx="10148" cy="12"/>
                          </a:xfrm>
                        </wpg:grpSpPr>
                        <wps:wsp>
                          <wps:cNvPr id="14" name="Retângulo 14"/>
                          <wps:cNvSpPr/>
                          <wps:spPr>
                            <a:xfrm>
                              <a:off x="0" y="0"/>
                              <a:ext cx="10125" cy="0"/>
                            </a:xfrm>
                            <a:prstGeom prst="rect">
                              <a:avLst/>
                            </a:prstGeom>
                            <a:noFill/>
                            <a:ln>
                              <a:noFill/>
                            </a:ln>
                          </wps:spPr>
                          <wps:txbx>
                            <w:txbxContent>
                              <w:p w14:paraId="73779C13" w14:textId="77777777" w:rsidR="00CF0BB2" w:rsidRDefault="00CF0BB2">
                                <w:pPr>
                                  <w:textDirection w:val="btLr"/>
                                </w:pPr>
                              </w:p>
                            </w:txbxContent>
                          </wps:txbx>
                          <wps:bodyPr spcFirstLastPara="1" wrap="square" lIns="91425" tIns="91425" rIns="91425" bIns="91425" anchor="ctr" anchorCtr="0">
                            <a:noAutofit/>
                          </wps:bodyPr>
                        </wps:wsp>
                        <wps:wsp>
                          <wps:cNvPr id="15" name="Forma livre: Forma 1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ED8F12C" id="_x0000_s104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BbvZDvWgMAAHgKAAAOAAAAAAAA&#10;AAAAAAAAAC4CAABkcnMvZTJvRG9jLnhtbFBLAQItABQABgAIAAAAIQAwpz0m2wAAAAQBAAAPAAAA&#10;AAAAAAAAAAAAALQFAABkcnMvZG93bnJldi54bWxQSwUGAAAAAAQABADzAAAAvAYAAAAA&#10;">
                <v:group id="Agrupar 13" o:spid="_x0000_s104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ângulo 14" o:spid="_x0000_s104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3779C13" w14:textId="77777777" w:rsidR="00CF0BB2" w:rsidRDefault="00CF0BB2">
                          <w:pPr>
                            <w:textDirection w:val="btLr"/>
                          </w:pPr>
                        </w:p>
                      </w:txbxContent>
                    </v:textbox>
                  </v:rect>
                  <v:shape id="Forma livre: Forma 15" o:spid="_x0000_s104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54ED9ACE" w14:textId="77777777" w:rsidR="00CF0BB2" w:rsidRDefault="00A2568C">
      <w:pPr>
        <w:numPr>
          <w:ilvl w:val="1"/>
          <w:numId w:val="41"/>
        </w:numPr>
        <w:pBdr>
          <w:top w:val="nil"/>
          <w:left w:val="nil"/>
          <w:bottom w:val="nil"/>
          <w:right w:val="nil"/>
          <w:between w:val="nil"/>
        </w:pBdr>
        <w:tabs>
          <w:tab w:val="left" w:pos="749"/>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sendo formulados pedidos de esclarecimento até este prazo pressupõe-se que os elementos fornecidos são suficientemente claros e precisos para permitir a apresentação das Propostas, não cabendo, portanto, aos licitantes, direito a qualquer reclamação posterior.</w:t>
      </w:r>
    </w:p>
    <w:p w14:paraId="3A58BD8F" w14:textId="77777777" w:rsidR="00CF0BB2" w:rsidRDefault="00A2568C">
      <w:pPr>
        <w:numPr>
          <w:ilvl w:val="1"/>
          <w:numId w:val="41"/>
        </w:numPr>
        <w:pBdr>
          <w:top w:val="nil"/>
          <w:left w:val="nil"/>
          <w:bottom w:val="nil"/>
          <w:right w:val="nil"/>
          <w:between w:val="nil"/>
        </w:pBdr>
        <w:tabs>
          <w:tab w:val="left" w:pos="737"/>
        </w:tabs>
        <w:ind w:left="736" w:hanging="4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esclarecimentos e aditamentos passarão a integrar o presente Edital.</w:t>
      </w:r>
    </w:p>
    <w:p w14:paraId="796CDFED" w14:textId="77777777" w:rsidR="00CF0BB2" w:rsidRDefault="00A2568C">
      <w:pPr>
        <w:numPr>
          <w:ilvl w:val="1"/>
          <w:numId w:val="41"/>
        </w:numPr>
        <w:pBdr>
          <w:top w:val="nil"/>
          <w:left w:val="nil"/>
          <w:bottom w:val="nil"/>
          <w:right w:val="nil"/>
          <w:between w:val="nil"/>
        </w:pBdr>
        <w:tabs>
          <w:tab w:val="left" w:pos="874"/>
        </w:tabs>
        <w:spacing w:before="34"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esclarecimentos, impugnações, recursos administrativos e as informações prestadas por quaisquer das partes deverão ser realizadas por escrito e assinados e estarão, a qualquer tempo, com vistas franqueadas no processo da Licitação.</w:t>
      </w:r>
      <w:r>
        <w:rPr>
          <w:noProof/>
        </w:rPr>
        <mc:AlternateContent>
          <mc:Choice Requires="wps">
            <w:drawing>
              <wp:anchor distT="0" distB="0" distL="0" distR="0" simplePos="0" relativeHeight="251664384" behindDoc="0" locked="0" layoutInCell="1" hidden="0" allowOverlap="1" wp14:anchorId="58D6CD46" wp14:editId="438DD0A5">
                <wp:simplePos x="0" y="0"/>
                <wp:positionH relativeFrom="column">
                  <wp:posOffset>127000</wp:posOffset>
                </wp:positionH>
                <wp:positionV relativeFrom="paragraph">
                  <wp:posOffset>825500</wp:posOffset>
                </wp:positionV>
                <wp:extent cx="6363335" cy="243205"/>
                <wp:effectExtent l="0" t="0" r="0" b="0"/>
                <wp:wrapTopAndBottom distT="0" distB="0"/>
                <wp:docPr id="241" name=""/>
                <wp:cNvGraphicFramePr/>
                <a:graphic xmlns:a="http://schemas.openxmlformats.org/drawingml/2006/main">
                  <a:graphicData uri="http://schemas.microsoft.com/office/word/2010/wordprocessingShape">
                    <wps:wsp>
                      <wps:cNvSpPr/>
                      <wps:spPr>
                        <a:xfrm>
                          <a:off x="2169095" y="3663160"/>
                          <a:ext cx="6353810"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21135D1D" w14:textId="77777777" w:rsidR="00CF0BB2" w:rsidRDefault="00A2568C" w:rsidP="00E0254A">
                            <w:pPr>
                              <w:spacing w:before="22"/>
                              <w:ind w:left="1826" w:right="1830"/>
                              <w:textDirection w:val="btLr"/>
                            </w:pPr>
                            <w:r>
                              <w:rPr>
                                <w:rFonts w:ascii="Arial" w:eastAsia="Arial" w:hAnsi="Arial" w:cs="Arial"/>
                                <w:b/>
                                <w:color w:val="000000"/>
                                <w:sz w:val="24"/>
                              </w:rPr>
                              <w:t>8 - DAS CONSIDERAÇÕES GERAIS DE PARTICIPAÇÃO</w:t>
                            </w:r>
                          </w:p>
                        </w:txbxContent>
                      </wps:txbx>
                      <wps:bodyPr spcFirstLastPara="1" wrap="square" lIns="0" tIns="0" rIns="0" bIns="0" anchor="t" anchorCtr="0">
                        <a:noAutofit/>
                      </wps:bodyPr>
                    </wps:wsp>
                  </a:graphicData>
                </a:graphic>
              </wp:anchor>
            </w:drawing>
          </mc:Choice>
          <mc:Fallback>
            <w:pict>
              <v:rect w14:anchorId="58D6CD46" id="_x0000_s1050" style="position:absolute;left:0;text-align:left;margin-left:10pt;margin-top:65pt;width:501.05pt;height:19.1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" fillcolor="#d8d8d8">
                <v:stroke startarrowwidth="narrow" startarrowlength="short" endarrowwidth="narrow" endarrowlength="short"/>
                <v:textbox inset="0,0,0,0">
                  <w:txbxContent>
                    <w:p w14:paraId="21135D1D" w14:textId="77777777" w:rsidR="00CF0BB2" w:rsidRDefault="00A2568C" w:rsidP="00E0254A">
                      <w:pPr>
                        <w:spacing w:before="22"/>
                        <w:ind w:left="1826" w:right="1830"/>
                        <w:textDirection w:val="btLr"/>
                      </w:pPr>
                      <w:r>
                        <w:rPr>
                          <w:rFonts w:ascii="Arial" w:eastAsia="Arial" w:hAnsi="Arial" w:cs="Arial"/>
                          <w:b/>
                          <w:color w:val="000000"/>
                          <w:sz w:val="24"/>
                        </w:rPr>
                        <w:t>8 - DAS CONSIDERAÇÕES GERAIS DE PARTICIPAÇÃO</w:t>
                      </w:r>
                    </w:p>
                  </w:txbxContent>
                </v:textbox>
                <w10:wrap type="topAndBottom"/>
              </v:rect>
            </w:pict>
          </mc:Fallback>
        </mc:AlternateContent>
      </w:r>
    </w:p>
    <w:p w14:paraId="60D78427"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46F5AC27" w14:textId="77777777" w:rsidR="00CF0BB2" w:rsidRDefault="00A2568C">
      <w:pPr>
        <w:numPr>
          <w:ilvl w:val="1"/>
          <w:numId w:val="18"/>
        </w:numPr>
        <w:pBdr>
          <w:top w:val="nil"/>
          <w:left w:val="nil"/>
          <w:bottom w:val="nil"/>
          <w:right w:val="nil"/>
          <w:between w:val="nil"/>
        </w:pBdr>
        <w:tabs>
          <w:tab w:val="left" w:pos="747"/>
        </w:tabs>
        <w:spacing w:line="248" w:lineRule="auto"/>
        <w:ind w:hanging="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Poderão participar da licitação, os interessados cujo ramo de atividade seja compatível</w:t>
      </w:r>
    </w:p>
    <w:p w14:paraId="59DA21CB" w14:textId="77777777" w:rsidR="00CF0BB2" w:rsidRDefault="00A2568C">
      <w:pPr>
        <w:pBdr>
          <w:top w:val="nil"/>
          <w:left w:val="nil"/>
          <w:bottom w:val="nil"/>
          <w:right w:val="nil"/>
          <w:between w:val="nil"/>
        </w:pBdr>
        <w:spacing w:before="43"/>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objeto desta licitação.</w:t>
      </w:r>
    </w:p>
    <w:p w14:paraId="204F497B" w14:textId="77777777" w:rsidR="00CF0BB2" w:rsidRDefault="00A2568C">
      <w:pPr>
        <w:numPr>
          <w:ilvl w:val="2"/>
          <w:numId w:val="18"/>
        </w:numPr>
        <w:pBdr>
          <w:top w:val="nil"/>
          <w:left w:val="nil"/>
          <w:bottom w:val="nil"/>
          <w:right w:val="nil"/>
          <w:between w:val="nil"/>
        </w:pBdr>
        <w:tabs>
          <w:tab w:val="left" w:pos="1328"/>
        </w:tabs>
        <w:spacing w:before="41"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cumprimento deste item será verificado após abertura do envelope de habilitação.</w:t>
      </w:r>
    </w:p>
    <w:p w14:paraId="1CC2BA45" w14:textId="77777777" w:rsidR="00CF0BB2" w:rsidRDefault="00A2568C">
      <w:pPr>
        <w:numPr>
          <w:ilvl w:val="2"/>
          <w:numId w:val="18"/>
        </w:numPr>
        <w:pBdr>
          <w:top w:val="nil"/>
          <w:left w:val="nil"/>
          <w:bottom w:val="nil"/>
          <w:right w:val="nil"/>
          <w:between w:val="nil"/>
        </w:pBdr>
        <w:tabs>
          <w:tab w:val="left" w:pos="1227"/>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dos documentos da Habilitação para fins de cadastro não isenta a entrega do envelope pertinente aos Documentos de Habilitação na ocasião oportuna, fixada neste edital, podendo, no entanto, ser apresentado o certificado ou extrato do cadastro em substituição aos documentos de habilitação em validade e nele indicados, exceto quanto ao ato constitutivo da empresa e documentos de representação.</w:t>
      </w:r>
    </w:p>
    <w:p w14:paraId="7570A096" w14:textId="77777777" w:rsidR="00CF0BB2" w:rsidRDefault="00A2568C">
      <w:pPr>
        <w:numPr>
          <w:ilvl w:val="1"/>
          <w:numId w:val="18"/>
        </w:numPr>
        <w:pBdr>
          <w:top w:val="nil"/>
          <w:left w:val="nil"/>
          <w:bottom w:val="nil"/>
          <w:right w:val="nil"/>
          <w:between w:val="nil"/>
        </w:pBdr>
        <w:tabs>
          <w:tab w:val="left" w:pos="792"/>
        </w:tabs>
        <w:spacing w:before="1"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Poderão participar desta licitação, as pessoas jurídicas que atenderem a todas as exigências constantes deste edital e seus anexos, correndo por sua conta todos os custos decorrentes na elaboração e apresentação de suas propostas, não sendo devida nenhuma indenização as licitantes pela realização de tais atos.</w:t>
      </w:r>
    </w:p>
    <w:p w14:paraId="7CCD8B2E" w14:textId="77777777" w:rsidR="00CF0BB2" w:rsidRDefault="00A2568C">
      <w:pPr>
        <w:numPr>
          <w:ilvl w:val="1"/>
          <w:numId w:val="18"/>
        </w:numPr>
        <w:pBdr>
          <w:top w:val="nil"/>
          <w:left w:val="nil"/>
          <w:bottom w:val="nil"/>
          <w:right w:val="nil"/>
          <w:between w:val="nil"/>
        </w:pBdr>
        <w:tabs>
          <w:tab w:val="left" w:pos="761"/>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Documentação de Habilitação (invólucro 01) e a Proposta de Preços (invólucro 02) deverão ser apresentados em invólucros distintos e separados, endereçados à Comissão de Licitação, indicando clara e visivelmente o nome do licitante, nº do envelope, titulação do seu conteúdo, o número do Edital, dia e hora da licitação e o objeto em licitação.</w:t>
      </w:r>
    </w:p>
    <w:p w14:paraId="74616B1A" w14:textId="77777777" w:rsidR="00CF0BB2" w:rsidRDefault="00A2568C">
      <w:pPr>
        <w:numPr>
          <w:ilvl w:val="1"/>
          <w:numId w:val="18"/>
        </w:numPr>
        <w:pBdr>
          <w:top w:val="nil"/>
          <w:left w:val="nil"/>
          <w:bottom w:val="nil"/>
          <w:right w:val="nil"/>
          <w:between w:val="nil"/>
        </w:pBdr>
        <w:tabs>
          <w:tab w:val="left" w:pos="756"/>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Todos os volumes deverão conter todas as folhas rubricadas e numeradas em ordem sequencial crescente, apresentando no início um índice e ao final um termo de encerramento, devendo conter na capa a titulação do conteúdo, o nome da firma licitante, nº. do Edital e o objeto em licitação.</w:t>
      </w:r>
    </w:p>
    <w:p w14:paraId="5856CD57" w14:textId="77777777" w:rsidR="00CF0BB2" w:rsidRDefault="00A2568C">
      <w:pPr>
        <w:numPr>
          <w:ilvl w:val="1"/>
          <w:numId w:val="18"/>
        </w:numPr>
        <w:pBdr>
          <w:top w:val="nil"/>
          <w:left w:val="nil"/>
          <w:bottom w:val="nil"/>
          <w:right w:val="nil"/>
          <w:between w:val="nil"/>
        </w:pBdr>
        <w:tabs>
          <w:tab w:val="left" w:pos="737"/>
        </w:tabs>
        <w:ind w:left="736" w:hanging="40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Não poderão participar desta licitação</w:t>
      </w:r>
      <w:r>
        <w:rPr>
          <w:rFonts w:ascii="Times New Roman" w:eastAsia="Times New Roman" w:hAnsi="Times New Roman" w:cs="Times New Roman"/>
          <w:color w:val="000000"/>
          <w:sz w:val="24"/>
          <w:szCs w:val="24"/>
        </w:rPr>
        <w:t>:</w:t>
      </w:r>
    </w:p>
    <w:p w14:paraId="1510570D" w14:textId="77777777" w:rsidR="00CF0BB2" w:rsidRDefault="00A2568C">
      <w:pPr>
        <w:numPr>
          <w:ilvl w:val="2"/>
          <w:numId w:val="15"/>
        </w:numPr>
        <w:pBdr>
          <w:top w:val="nil"/>
          <w:left w:val="nil"/>
          <w:bottom w:val="nil"/>
          <w:right w:val="nil"/>
          <w:between w:val="nil"/>
        </w:pBdr>
        <w:tabs>
          <w:tab w:val="left" w:pos="1448"/>
        </w:tabs>
        <w:spacing w:before="10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Interessados proibidos de participar de licitações e celebrar contratos administrativos na forma da legislação vigente;</w:t>
      </w:r>
    </w:p>
    <w:p w14:paraId="2EE85C66" w14:textId="77777777" w:rsidR="00CF0BB2" w:rsidRDefault="00A2568C">
      <w:pPr>
        <w:numPr>
          <w:ilvl w:val="2"/>
          <w:numId w:val="15"/>
        </w:numPr>
        <w:pBdr>
          <w:top w:val="nil"/>
          <w:left w:val="nil"/>
          <w:bottom w:val="nil"/>
          <w:right w:val="nil"/>
          <w:between w:val="nil"/>
        </w:pBdr>
        <w:tabs>
          <w:tab w:val="left" w:pos="1289"/>
        </w:tabs>
        <w:spacing w:before="59"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Interessados suspensos de participar de licitações e impedidos de contratar com o Município responsável por esta licitação, conforme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87, inciso III, da Lei nº 8.666, de 1993;</w:t>
      </w:r>
    </w:p>
    <w:p w14:paraId="232D8442" w14:textId="77777777" w:rsidR="00CF0BB2" w:rsidRDefault="00A2568C">
      <w:pPr>
        <w:numPr>
          <w:ilvl w:val="2"/>
          <w:numId w:val="15"/>
        </w:numPr>
        <w:pBdr>
          <w:top w:val="nil"/>
          <w:left w:val="nil"/>
          <w:bottom w:val="nil"/>
          <w:right w:val="nil"/>
          <w:between w:val="nil"/>
        </w:pBdr>
        <w:tabs>
          <w:tab w:val="left" w:pos="1373"/>
        </w:tabs>
        <w:spacing w:before="60"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Entidades estrangeiras que não tenham representação legal no Brasil com poderes expressos para receber citação e responder administrativa ou judicialmente;</w:t>
      </w:r>
    </w:p>
    <w:p w14:paraId="24378B3B" w14:textId="77777777" w:rsidR="00CF0BB2" w:rsidRDefault="00A2568C">
      <w:pPr>
        <w:numPr>
          <w:ilvl w:val="2"/>
          <w:numId w:val="15"/>
        </w:numPr>
        <w:pBdr>
          <w:top w:val="nil"/>
          <w:left w:val="nil"/>
          <w:bottom w:val="nil"/>
          <w:right w:val="nil"/>
          <w:between w:val="nil"/>
        </w:pBdr>
        <w:tabs>
          <w:tab w:val="left" w:pos="1287"/>
        </w:tabs>
        <w:spacing w:before="59"/>
        <w:ind w:left="1286" w:hanging="6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Empresas falidas;</w:t>
      </w:r>
    </w:p>
    <w:p w14:paraId="01E51334" w14:textId="77777777" w:rsidR="00CF0BB2" w:rsidRDefault="00A2568C">
      <w:pPr>
        <w:numPr>
          <w:ilvl w:val="2"/>
          <w:numId w:val="15"/>
        </w:numPr>
        <w:pBdr>
          <w:top w:val="nil"/>
          <w:left w:val="nil"/>
          <w:bottom w:val="nil"/>
          <w:right w:val="nil"/>
          <w:between w:val="nil"/>
        </w:pBdr>
        <w:tabs>
          <w:tab w:val="left" w:pos="1330"/>
        </w:tabs>
        <w:spacing w:before="103" w:line="276" w:lineRule="auto"/>
        <w:ind w:right="391"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Empresas cujo(s) sócio(s), dirigente(s), gerente(s) ou responsável(</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técnico(s) seja(m) servidor(</w:t>
      </w:r>
      <w:proofErr w:type="spellStart"/>
      <w:r>
        <w:rPr>
          <w:rFonts w:ascii="Times New Roman" w:eastAsia="Times New Roman" w:hAnsi="Times New Roman" w:cs="Times New Roman"/>
          <w:color w:val="000000"/>
          <w:sz w:val="24"/>
          <w:szCs w:val="24"/>
        </w:rPr>
        <w:t>es</w:t>
      </w:r>
      <w:proofErr w:type="spellEnd"/>
      <w:r>
        <w:rPr>
          <w:rFonts w:ascii="Times New Roman" w:eastAsia="Times New Roman" w:hAnsi="Times New Roman" w:cs="Times New Roman"/>
          <w:color w:val="000000"/>
          <w:sz w:val="24"/>
          <w:szCs w:val="24"/>
        </w:rPr>
        <w:t>) efetivos, comissionados ou empregados no âmbito público;</w:t>
      </w:r>
    </w:p>
    <w:p w14:paraId="4C1E7148"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6ECA442"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28A1818" wp14:editId="76CB1580">
                <wp:extent cx="6443980" cy="7620"/>
                <wp:effectExtent l="0" t="0" r="0" b="0"/>
                <wp:docPr id="266"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6" name="Agrupar 16"/>
                        <wpg:cNvGrpSpPr/>
                        <wpg:grpSpPr>
                          <a:xfrm>
                            <a:off x="2123375" y="3776190"/>
                            <a:ext cx="6443980" cy="7620"/>
                            <a:chOff x="-1" y="0"/>
                            <a:chExt cx="10148" cy="12"/>
                          </a:xfrm>
                        </wpg:grpSpPr>
                        <wps:wsp>
                          <wps:cNvPr id="17" name="Retângulo 17"/>
                          <wps:cNvSpPr/>
                          <wps:spPr>
                            <a:xfrm>
                              <a:off x="0" y="0"/>
                              <a:ext cx="10125" cy="0"/>
                            </a:xfrm>
                            <a:prstGeom prst="rect">
                              <a:avLst/>
                            </a:prstGeom>
                            <a:noFill/>
                            <a:ln>
                              <a:noFill/>
                            </a:ln>
                          </wps:spPr>
                          <wps:txbx>
                            <w:txbxContent>
                              <w:p w14:paraId="23BA8E06" w14:textId="77777777" w:rsidR="00CF0BB2" w:rsidRDefault="00CF0BB2">
                                <w:pPr>
                                  <w:textDirection w:val="btLr"/>
                                </w:pPr>
                              </w:p>
                            </w:txbxContent>
                          </wps:txbx>
                          <wps:bodyPr spcFirstLastPara="1" wrap="square" lIns="91425" tIns="91425" rIns="91425" bIns="91425" anchor="ctr" anchorCtr="0">
                            <a:noAutofit/>
                          </wps:bodyPr>
                        </wps:wsp>
                        <wps:wsp>
                          <wps:cNvPr id="18" name="Forma livre: Forma 18"/>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28A1818" id="_x0000_s1051"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A8v7IXXQMAAHgKAAAOAAAA&#10;AAAAAAAAAAAAAC4CAABkcnMvZTJvRG9jLnhtbFBLAQItABQABgAIAAAAIQAwpz0m2wAAAAQBAAAP&#10;AAAAAAAAAAAAAAAAALcFAABkcnMvZG93bnJldi54bWxQSwUGAAAAAAQABADzAAAAvwYAAAAA&#10;">
                <v:group id="Agrupar 16" o:spid="_x0000_s1052"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ângulo 17" o:spid="_x0000_s1053"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23BA8E06" w14:textId="77777777" w:rsidR="00CF0BB2" w:rsidRDefault="00CF0BB2">
                          <w:pPr>
                            <w:textDirection w:val="btLr"/>
                          </w:pPr>
                        </w:p>
                      </w:txbxContent>
                    </v:textbox>
                  </v:rect>
                  <v:shape id="Forma livre: Forma 18" o:spid="_x0000_s1054"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7F66654B" w14:textId="2BAE0CEE" w:rsidR="00CF0BB2" w:rsidRDefault="00A2568C">
      <w:pPr>
        <w:numPr>
          <w:ilvl w:val="2"/>
          <w:numId w:val="15"/>
        </w:numPr>
        <w:pBdr>
          <w:top w:val="nil"/>
          <w:left w:val="nil"/>
          <w:bottom w:val="nil"/>
          <w:right w:val="nil"/>
          <w:between w:val="nil"/>
        </w:pBdr>
        <w:tabs>
          <w:tab w:val="left" w:pos="1306"/>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Empresas que, isoladamente ou em consórcio, tenham participado dos trabalhos de elaboração do presente Edital ou do </w:t>
      </w:r>
      <w:r w:rsidR="00EA2658">
        <w:rPr>
          <w:rFonts w:ascii="Times New Roman" w:eastAsia="Times New Roman" w:hAnsi="Times New Roman" w:cs="Times New Roman"/>
          <w:color w:val="000000"/>
          <w:sz w:val="24"/>
          <w:szCs w:val="24"/>
        </w:rPr>
        <w:t>despectivo</w:t>
      </w:r>
      <w:r>
        <w:rPr>
          <w:rFonts w:ascii="Times New Roman" w:eastAsia="Times New Roman" w:hAnsi="Times New Roman" w:cs="Times New Roman"/>
          <w:color w:val="000000"/>
          <w:sz w:val="24"/>
          <w:szCs w:val="24"/>
        </w:rPr>
        <w:t xml:space="preserve"> Projeto Executivo/Plano de Trabalho;</w:t>
      </w:r>
    </w:p>
    <w:p w14:paraId="1648EEFA" w14:textId="77777777" w:rsidR="00CF0BB2" w:rsidRDefault="00A2568C">
      <w:pPr>
        <w:numPr>
          <w:ilvl w:val="1"/>
          <w:numId w:val="18"/>
        </w:numPr>
        <w:pBdr>
          <w:top w:val="nil"/>
          <w:left w:val="nil"/>
          <w:bottom w:val="nil"/>
          <w:right w:val="nil"/>
          <w:between w:val="nil"/>
        </w:pBdr>
        <w:tabs>
          <w:tab w:val="left" w:pos="749"/>
        </w:tabs>
        <w:spacing w:before="52"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participação na presente licitação implica na integral aceitação de todos os termos e condições do Edital e seus anexos, ressalvando-se o disposto no § 3º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41 da Lei n.º 8.666/1993; e também nos seguintes compromissos:</w:t>
      </w:r>
    </w:p>
    <w:p w14:paraId="0704A2B3" w14:textId="77777777" w:rsidR="00CF0BB2" w:rsidRDefault="00A2568C">
      <w:pPr>
        <w:numPr>
          <w:ilvl w:val="0"/>
          <w:numId w:val="12"/>
        </w:numPr>
        <w:pBdr>
          <w:top w:val="nil"/>
          <w:left w:val="nil"/>
          <w:bottom w:val="nil"/>
          <w:right w:val="nil"/>
          <w:between w:val="nil"/>
        </w:pBdr>
        <w:tabs>
          <w:tab w:val="left" w:pos="1085"/>
        </w:tabs>
        <w:spacing w:before="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Estar ciente das condições da licitação, assumindo a responsabilidade pela autenticidade de todos os documentos apresentados e fornecer quaisquer informações complementares solicitadas pela Comissão Permanente de Licitações – CPL;</w:t>
      </w:r>
    </w:p>
    <w:p w14:paraId="57E25124" w14:textId="77777777" w:rsidR="00CF0BB2" w:rsidRDefault="00A2568C">
      <w:pPr>
        <w:numPr>
          <w:ilvl w:val="0"/>
          <w:numId w:val="12"/>
        </w:numPr>
        <w:pBdr>
          <w:top w:val="nil"/>
          <w:left w:val="nil"/>
          <w:bottom w:val="nil"/>
          <w:right w:val="nil"/>
          <w:between w:val="nil"/>
        </w:pBdr>
        <w:tabs>
          <w:tab w:val="left" w:pos="1068"/>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Manter, durante toda a execução do contrato, todas as condições de habilitação e qualificação técnica e </w:t>
      </w:r>
      <w:proofErr w:type="spellStart"/>
      <w:r>
        <w:rPr>
          <w:rFonts w:ascii="Times New Roman" w:eastAsia="Times New Roman" w:hAnsi="Times New Roman" w:cs="Times New Roman"/>
          <w:color w:val="000000"/>
          <w:sz w:val="24"/>
          <w:szCs w:val="24"/>
        </w:rPr>
        <w:t>econômico-financeira</w:t>
      </w:r>
      <w:proofErr w:type="spellEnd"/>
      <w:r>
        <w:rPr>
          <w:rFonts w:ascii="Times New Roman" w:eastAsia="Times New Roman" w:hAnsi="Times New Roman" w:cs="Times New Roman"/>
          <w:color w:val="000000"/>
          <w:sz w:val="24"/>
          <w:szCs w:val="24"/>
        </w:rPr>
        <w:t xml:space="preserve"> exigidas na licitação, além daquelas pertinentes à legislação trabalhista e os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 xml:space="preserve"> recolhimentos dos encargos decorrentes.</w:t>
      </w:r>
    </w:p>
    <w:p w14:paraId="204FC10D" w14:textId="77777777" w:rsidR="00CF0BB2" w:rsidRDefault="00A2568C">
      <w:pPr>
        <w:numPr>
          <w:ilvl w:val="1"/>
          <w:numId w:val="18"/>
        </w:numPr>
        <w:pBdr>
          <w:top w:val="nil"/>
          <w:left w:val="nil"/>
          <w:bottom w:val="nil"/>
          <w:right w:val="nil"/>
          <w:between w:val="nil"/>
        </w:pBdr>
        <w:tabs>
          <w:tab w:val="left" w:pos="754"/>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serão aceitas propostas de empresas que estejam incluídas, como inidôneas, em um dos cadastros abaixo: Cadastro Nacional de empresas inidôneas e suspensas – CEIS da Controladoria Geral da União (</w:t>
      </w:r>
      <w:hyperlink r:id="rId11">
        <w:r>
          <w:rPr>
            <w:rFonts w:ascii="Times New Roman" w:eastAsia="Times New Roman" w:hAnsi="Times New Roman" w:cs="Times New Roman"/>
            <w:color w:val="000000"/>
            <w:sz w:val="24"/>
            <w:szCs w:val="24"/>
          </w:rPr>
          <w:t xml:space="preserve">http://www.portaltransparencia.gov.br/ceis/); </w:t>
        </w:r>
      </w:hyperlink>
      <w:r>
        <w:rPr>
          <w:rFonts w:ascii="Times New Roman" w:eastAsia="Times New Roman" w:hAnsi="Times New Roman" w:cs="Times New Roman"/>
          <w:color w:val="000000"/>
          <w:sz w:val="24"/>
          <w:szCs w:val="24"/>
        </w:rPr>
        <w:t>Cadastro de Licitantes Inidôneos do Tribunal de Contas da União (https://contas.tcu.gov.br/pls/apex/f?p=2046:5:0); Cadastro nacional de condenações cíveis por improbidade administrativa do Conselho Nacional de Justiça (</w:t>
      </w:r>
      <w:hyperlink r:id="rId12">
        <w:r>
          <w:rPr>
            <w:rFonts w:ascii="Times New Roman" w:eastAsia="Times New Roman" w:hAnsi="Times New Roman" w:cs="Times New Roman"/>
            <w:color w:val="000000"/>
            <w:sz w:val="24"/>
            <w:szCs w:val="24"/>
          </w:rPr>
          <w:t>http://www.cnj.jus.br/improbidade_adm/consultar_requerido.php).</w:t>
        </w:r>
      </w:hyperlink>
      <w:r>
        <w:rPr>
          <w:noProof/>
        </w:rPr>
        <mc:AlternateContent>
          <mc:Choice Requires="wps">
            <w:drawing>
              <wp:anchor distT="0" distB="0" distL="0" distR="0" simplePos="0" relativeHeight="251665408" behindDoc="0" locked="0" layoutInCell="1" hidden="0" allowOverlap="1" wp14:anchorId="6804C5F6" wp14:editId="1A2B4EF4">
                <wp:simplePos x="0" y="0"/>
                <wp:positionH relativeFrom="column">
                  <wp:posOffset>127000</wp:posOffset>
                </wp:positionH>
                <wp:positionV relativeFrom="paragraph">
                  <wp:posOffset>1397000</wp:posOffset>
                </wp:positionV>
                <wp:extent cx="6363335" cy="243205"/>
                <wp:effectExtent l="0" t="0" r="0" b="0"/>
                <wp:wrapTopAndBottom distT="0" distB="0"/>
                <wp:docPr id="186" name=""/>
                <wp:cNvGraphicFramePr/>
                <a:graphic xmlns:a="http://schemas.openxmlformats.org/drawingml/2006/main">
                  <a:graphicData uri="http://schemas.microsoft.com/office/word/2010/wordprocessingShape">
                    <wps:wsp>
                      <wps:cNvSpPr/>
                      <wps:spPr>
                        <a:xfrm>
                          <a:off x="2169095" y="3663160"/>
                          <a:ext cx="6353810"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215A3EC" w14:textId="1FFF1C80" w:rsidR="00CF0BB2" w:rsidRDefault="00452C41" w:rsidP="00E0254A">
                            <w:pPr>
                              <w:spacing w:before="22"/>
                              <w:ind w:left="1825" w:right="1830"/>
                              <w:textDirection w:val="btLr"/>
                            </w:pPr>
                            <w:r>
                              <w:rPr>
                                <w:rFonts w:ascii="Arial" w:eastAsia="Arial" w:hAnsi="Arial" w:cs="Arial"/>
                                <w:b/>
                                <w:color w:val="000000"/>
                                <w:sz w:val="24"/>
                              </w:rPr>
                              <w:t xml:space="preserve">  </w:t>
                            </w:r>
                            <w:r w:rsidR="00A2568C">
                              <w:rPr>
                                <w:rFonts w:ascii="Arial" w:eastAsia="Arial" w:hAnsi="Arial" w:cs="Arial"/>
                                <w:b/>
                                <w:color w:val="000000"/>
                                <w:sz w:val="24"/>
                              </w:rPr>
                              <w:t>9 – DO CREDENCIAMENTO DO REPRESENTANTE</w:t>
                            </w:r>
                          </w:p>
                        </w:txbxContent>
                      </wps:txbx>
                      <wps:bodyPr spcFirstLastPara="1" wrap="square" lIns="0" tIns="0" rIns="0" bIns="0" anchor="t" anchorCtr="0">
                        <a:noAutofit/>
                      </wps:bodyPr>
                    </wps:wsp>
                  </a:graphicData>
                </a:graphic>
              </wp:anchor>
            </w:drawing>
          </mc:Choice>
          <mc:Fallback>
            <w:pict>
              <v:rect w14:anchorId="6804C5F6" id="_x0000_s1055" style="position:absolute;left:0;text-align:left;margin-left:10pt;margin-top:110pt;width:501.05pt;height:19.1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" fillcolor="#d8d8d8">
                <v:stroke startarrowwidth="narrow" startarrowlength="short" endarrowwidth="narrow" endarrowlength="short"/>
                <v:textbox inset="0,0,0,0">
                  <w:txbxContent>
                    <w:p w14:paraId="3215A3EC" w14:textId="1FFF1C80" w:rsidR="00CF0BB2" w:rsidRDefault="00452C41" w:rsidP="00E0254A">
                      <w:pPr>
                        <w:spacing w:before="22"/>
                        <w:ind w:left="1825" w:right="1830"/>
                        <w:textDirection w:val="btLr"/>
                      </w:pPr>
                      <w:r>
                        <w:rPr>
                          <w:rFonts w:ascii="Arial" w:eastAsia="Arial" w:hAnsi="Arial" w:cs="Arial"/>
                          <w:b/>
                          <w:color w:val="000000"/>
                          <w:sz w:val="24"/>
                        </w:rPr>
                        <w:t xml:space="preserve">  </w:t>
                      </w:r>
                      <w:r w:rsidR="00A2568C">
                        <w:rPr>
                          <w:rFonts w:ascii="Arial" w:eastAsia="Arial" w:hAnsi="Arial" w:cs="Arial"/>
                          <w:b/>
                          <w:color w:val="000000"/>
                          <w:sz w:val="24"/>
                        </w:rPr>
                        <w:t>9 – DO CREDENCIAMENTO DO REPRESENTANTE</w:t>
                      </w:r>
                    </w:p>
                  </w:txbxContent>
                </v:textbox>
                <w10:wrap type="topAndBottom"/>
              </v:rect>
            </w:pict>
          </mc:Fallback>
        </mc:AlternateContent>
      </w:r>
    </w:p>
    <w:p w14:paraId="2EADC393" w14:textId="77777777" w:rsidR="00CF0BB2" w:rsidRDefault="00CF0BB2">
      <w:pPr>
        <w:pBdr>
          <w:top w:val="nil"/>
          <w:left w:val="nil"/>
          <w:bottom w:val="nil"/>
          <w:right w:val="nil"/>
          <w:between w:val="nil"/>
        </w:pBdr>
        <w:spacing w:before="7"/>
        <w:rPr>
          <w:rFonts w:ascii="Times New Roman" w:eastAsia="Times New Roman" w:hAnsi="Times New Roman" w:cs="Times New Roman"/>
          <w:color w:val="000000"/>
          <w:sz w:val="24"/>
          <w:szCs w:val="24"/>
        </w:rPr>
      </w:pPr>
    </w:p>
    <w:p w14:paraId="5B34AC8D" w14:textId="77777777" w:rsidR="00CF0BB2" w:rsidRDefault="00A2568C">
      <w:pPr>
        <w:numPr>
          <w:ilvl w:val="1"/>
          <w:numId w:val="9"/>
        </w:numPr>
        <w:pBdr>
          <w:top w:val="nil"/>
          <w:left w:val="nil"/>
          <w:bottom w:val="nil"/>
          <w:right w:val="nil"/>
          <w:between w:val="nil"/>
        </w:pBdr>
        <w:tabs>
          <w:tab w:val="left" w:pos="747"/>
        </w:tabs>
        <w:spacing w:line="246" w:lineRule="auto"/>
        <w:ind w:hanging="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realizar o CREDENCIAMENTO como participante nesta licitação, o representante</w:t>
      </w:r>
    </w:p>
    <w:p w14:paraId="0ECC8860" w14:textId="77777777" w:rsidR="00CF0BB2" w:rsidRDefault="00A2568C">
      <w:pPr>
        <w:pBdr>
          <w:top w:val="nil"/>
          <w:left w:val="nil"/>
          <w:bottom w:val="nil"/>
          <w:right w:val="nil"/>
          <w:between w:val="nil"/>
        </w:pBdr>
        <w:spacing w:before="43" w:line="276" w:lineRule="auto"/>
        <w:ind w:left="333"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do licitante deverá apresentar-se à Comissão Permanente de Licitações – CPL, na data e hora prevista neste Edital, munido de sua carteira de identidade, ou outro documento equivalente, e de documento que lhe dê poderes para manifestar-se durante a Sessão Pública de abertura dos envelopes de “Habilitação” e “Proposta de Preços” desta CONCORRÊNCIA PÚBLICA.</w:t>
      </w:r>
    </w:p>
    <w:p w14:paraId="5798749C" w14:textId="77777777" w:rsidR="00CF0BB2" w:rsidRDefault="00A2568C">
      <w:pPr>
        <w:numPr>
          <w:ilvl w:val="1"/>
          <w:numId w:val="9"/>
        </w:numPr>
        <w:pBdr>
          <w:top w:val="nil"/>
          <w:left w:val="nil"/>
          <w:bottom w:val="nil"/>
          <w:right w:val="nil"/>
          <w:between w:val="nil"/>
        </w:pBdr>
        <w:tabs>
          <w:tab w:val="left" w:pos="740"/>
        </w:tabs>
        <w:spacing w:line="276" w:lineRule="auto"/>
        <w:ind w:left="333"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Considerar-se-á como representante legal do licitante qualquer pessoa que figure como sócio ou administrador no respectivo Contrato Social ou Estatuto Social em vigor; ou ainda, acompanhado do Contrato Social ou Estatuto Social e que possua instrumento público ou particular de procuração para tal finalidade:</w:t>
      </w:r>
    </w:p>
    <w:p w14:paraId="0EBE652F" w14:textId="77777777" w:rsidR="00CF0BB2" w:rsidRDefault="00A2568C">
      <w:pPr>
        <w:numPr>
          <w:ilvl w:val="2"/>
          <w:numId w:val="9"/>
        </w:numPr>
        <w:pBdr>
          <w:top w:val="nil"/>
          <w:left w:val="nil"/>
          <w:bottom w:val="nil"/>
          <w:right w:val="nil"/>
          <w:between w:val="nil"/>
        </w:pBdr>
        <w:tabs>
          <w:tab w:val="left" w:pos="1263"/>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sócios, administradores e dirigentes, deverá ser apresentada cópia autenticada da cédula de identidade ou outro documento de identificação oficial, Contrato Social ou Estatuto Social, ou ainda de outro ato de investidura equivalente (Ata de Assembleia, Carta de Preposição, etc.), no qual estejam expressos seus poderes para exercer direitos e assumir obrigações em decorrência de tal investidura.</w:t>
      </w:r>
    </w:p>
    <w:p w14:paraId="393C6DC1" w14:textId="77777777" w:rsidR="00CF0BB2" w:rsidRDefault="00A2568C">
      <w:pPr>
        <w:numPr>
          <w:ilvl w:val="2"/>
          <w:numId w:val="9"/>
        </w:numPr>
        <w:pBdr>
          <w:top w:val="nil"/>
          <w:left w:val="nil"/>
          <w:bottom w:val="nil"/>
          <w:right w:val="nil"/>
          <w:between w:val="nil"/>
        </w:pBdr>
        <w:tabs>
          <w:tab w:val="left" w:pos="1232"/>
        </w:tabs>
        <w:spacing w:line="276" w:lineRule="auto"/>
        <w:ind w:right="392"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No caso de procuradores, deverá ser apresentada cópia autenticada da cédula de identidade ou outro documento de identificação oficial, do outorgante e do outorgado, procuração pública ou particular com firma reconhecida em cartório, com menção expressa à outorga de poderes para que possa se manifestar-se em nome do Licitante, em qualquer fase da licitação, como também dar plenos poderes para receber intimações e notificações, para interpor ou renunciar recursos administrativos, bem como  demais atos correlatos ao certame.</w:t>
      </w:r>
    </w:p>
    <w:p w14:paraId="5E4B48F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093C4E35"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A809F4A" wp14:editId="036B99A7">
                <wp:extent cx="6443980" cy="7620"/>
                <wp:effectExtent l="0" t="0" r="0" b="0"/>
                <wp:docPr id="265"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9" name="Agrupar 19"/>
                        <wpg:cNvGrpSpPr/>
                        <wpg:grpSpPr>
                          <a:xfrm>
                            <a:off x="2123375" y="3776190"/>
                            <a:ext cx="6443980" cy="7620"/>
                            <a:chOff x="-1" y="0"/>
                            <a:chExt cx="10148" cy="12"/>
                          </a:xfrm>
                        </wpg:grpSpPr>
                        <wps:wsp>
                          <wps:cNvPr id="20" name="Retângulo 20"/>
                          <wps:cNvSpPr/>
                          <wps:spPr>
                            <a:xfrm>
                              <a:off x="0" y="0"/>
                              <a:ext cx="10125" cy="0"/>
                            </a:xfrm>
                            <a:prstGeom prst="rect">
                              <a:avLst/>
                            </a:prstGeom>
                            <a:noFill/>
                            <a:ln>
                              <a:noFill/>
                            </a:ln>
                          </wps:spPr>
                          <wps:txbx>
                            <w:txbxContent>
                              <w:p w14:paraId="0CEB51AA" w14:textId="77777777" w:rsidR="00CF0BB2" w:rsidRDefault="00CF0BB2">
                                <w:pPr>
                                  <w:textDirection w:val="btLr"/>
                                </w:pPr>
                              </w:p>
                            </w:txbxContent>
                          </wps:txbx>
                          <wps:bodyPr spcFirstLastPara="1" wrap="square" lIns="91425" tIns="91425" rIns="91425" bIns="91425" anchor="ctr" anchorCtr="0">
                            <a:noAutofit/>
                          </wps:bodyPr>
                        </wps:wsp>
                        <wps:wsp>
                          <wps:cNvPr id="21" name="Forma livre: Forma 21"/>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A809F4A" id="_x0000_s105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">
                <v:group id="Agrupar 19" o:spid="_x0000_s105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tângulo 20" o:spid="_x0000_s105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CEB51AA" w14:textId="77777777" w:rsidR="00CF0BB2" w:rsidRDefault="00CF0BB2">
                          <w:pPr>
                            <w:textDirection w:val="btLr"/>
                          </w:pPr>
                        </w:p>
                      </w:txbxContent>
                    </v:textbox>
                  </v:rect>
                  <v:shape id="Forma livre: Forma 21" o:spid="_x0000_s105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" path="m1438,l,,,12r1438,l1438,xm1541,l1440,r,12l1541,12r,-12xm10147,l1543,r,12l10147,12r,-12xe" fillcolor="black" stroked="f">
                    <v:path arrowok="t" o:extrusionok="f"/>
                  </v:shape>
                </v:group>
                <w10:anchorlock/>
              </v:group>
            </w:pict>
          </mc:Fallback>
        </mc:AlternateContent>
      </w:r>
    </w:p>
    <w:p w14:paraId="69910C7C" w14:textId="77777777" w:rsidR="00CF0BB2" w:rsidRDefault="00A2568C">
      <w:pPr>
        <w:numPr>
          <w:ilvl w:val="1"/>
          <w:numId w:val="9"/>
        </w:numPr>
        <w:pBdr>
          <w:top w:val="nil"/>
          <w:left w:val="nil"/>
          <w:bottom w:val="nil"/>
          <w:right w:val="nil"/>
          <w:between w:val="nil"/>
        </w:pBdr>
        <w:tabs>
          <w:tab w:val="left" w:pos="797"/>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de credenciamento deverão ser apresentados separadamente dos documentos de habilitação, mas caso algum documento de credenciamento também seja exigido para fins de habilitação, o primeiro será considerado para ambos os atos, sem necessidade de repetição.</w:t>
      </w:r>
    </w:p>
    <w:p w14:paraId="7C98EAF4" w14:textId="77777777" w:rsidR="00CF0BB2" w:rsidRDefault="00A2568C">
      <w:pPr>
        <w:numPr>
          <w:ilvl w:val="2"/>
          <w:numId w:val="9"/>
        </w:numPr>
        <w:pBdr>
          <w:top w:val="nil"/>
          <w:left w:val="nil"/>
          <w:bottom w:val="nil"/>
          <w:right w:val="nil"/>
          <w:between w:val="nil"/>
        </w:pBdr>
        <w:tabs>
          <w:tab w:val="left" w:pos="1236"/>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algum documento exigido para o credenciamento esteja dentro de envelope de habilitação, o representante da empresa deverá, antes do recebimento dos envelopes       pela Comissão Permanente de Licitações, retirar o documento e apresentá-lo para fins de credenciamento, sem prejuízo da necessidade de lacrar todos os envelopes.</w:t>
      </w:r>
    </w:p>
    <w:p w14:paraId="117A80CA" w14:textId="77777777" w:rsidR="00CF0BB2" w:rsidRDefault="00A2568C">
      <w:pPr>
        <w:numPr>
          <w:ilvl w:val="1"/>
          <w:numId w:val="9"/>
        </w:numPr>
        <w:pBdr>
          <w:top w:val="nil"/>
          <w:left w:val="nil"/>
          <w:bottom w:val="nil"/>
          <w:right w:val="nil"/>
          <w:between w:val="nil"/>
        </w:pBdr>
        <w:tabs>
          <w:tab w:val="left" w:pos="773"/>
        </w:tabs>
        <w:spacing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representante credenciado do licitante terá competência para intervir em qualquer fase do procedimento licitatório, respondendo, em todos os atos e para todos os efeitos, pelo representado.</w:t>
      </w:r>
    </w:p>
    <w:p w14:paraId="23AB7976" w14:textId="77777777" w:rsidR="00CF0BB2" w:rsidRDefault="00A2568C">
      <w:pPr>
        <w:numPr>
          <w:ilvl w:val="1"/>
          <w:numId w:val="9"/>
        </w:numPr>
        <w:pBdr>
          <w:top w:val="nil"/>
          <w:left w:val="nil"/>
          <w:bottom w:val="nil"/>
          <w:right w:val="nil"/>
          <w:between w:val="nil"/>
        </w:pBdr>
        <w:tabs>
          <w:tab w:val="left" w:pos="864"/>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Nas Sessões Públicas desta Concorrência Pública, cada credenciado poderá representar apenas um licitante, e será o único admitido a intervir no procedimento licitatório.</w:t>
      </w:r>
    </w:p>
    <w:p w14:paraId="045F6090" w14:textId="77777777" w:rsidR="00CF0BB2" w:rsidRDefault="00A2568C">
      <w:pPr>
        <w:numPr>
          <w:ilvl w:val="1"/>
          <w:numId w:val="9"/>
        </w:numPr>
        <w:pBdr>
          <w:top w:val="nil"/>
          <w:left w:val="nil"/>
          <w:bottom w:val="nil"/>
          <w:right w:val="nil"/>
          <w:between w:val="nil"/>
        </w:pBdr>
        <w:tabs>
          <w:tab w:val="left" w:pos="740"/>
        </w:tabs>
        <w:spacing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não credenciamento, inclusive por falta ou incorreção de documentos, não constituirá motivo para a inabilitação do licitante ou desclassificação de proposta, contudo, restará vedado a este licitante declarar a intenção de interpor ou de renunciar recurso administrativo, consignar em ata suas observações, rubricar documentos, bem como praticar os demais atos da licitação, enquanto não for regularmente credenciado.</w:t>
      </w:r>
    </w:p>
    <w:p w14:paraId="5A082CBB" w14:textId="77777777" w:rsidR="00CF0BB2" w:rsidRDefault="00A2568C">
      <w:pPr>
        <w:numPr>
          <w:ilvl w:val="1"/>
          <w:numId w:val="9"/>
        </w:numPr>
        <w:pBdr>
          <w:top w:val="nil"/>
          <w:left w:val="nil"/>
          <w:bottom w:val="nil"/>
          <w:right w:val="nil"/>
          <w:between w:val="nil"/>
        </w:pBdr>
        <w:tabs>
          <w:tab w:val="left" w:pos="831"/>
        </w:tabs>
        <w:spacing w:line="278"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qualquer momento durante a fase do processo licitatório, o licitante poderá, justificadamente, substituir seu representante credenciado junto ao certame.</w:t>
      </w:r>
    </w:p>
    <w:p w14:paraId="06A8F986" w14:textId="77777777" w:rsidR="00CF0BB2" w:rsidRDefault="00A2568C">
      <w:pPr>
        <w:numPr>
          <w:ilvl w:val="1"/>
          <w:numId w:val="9"/>
        </w:numPr>
        <w:pBdr>
          <w:top w:val="nil"/>
          <w:left w:val="nil"/>
          <w:bottom w:val="nil"/>
          <w:right w:val="nil"/>
          <w:between w:val="nil"/>
        </w:pBdr>
        <w:tabs>
          <w:tab w:val="left" w:pos="768"/>
        </w:tabs>
        <w:spacing w:line="276"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hipótese alguma serão aceitas desistências de licitantes e retirada de envelopes após o credenciamento.</w:t>
      </w:r>
      <w:r>
        <w:rPr>
          <w:noProof/>
        </w:rPr>
        <mc:AlternateContent>
          <mc:Choice Requires="wps">
            <w:drawing>
              <wp:anchor distT="0" distB="0" distL="0" distR="0" simplePos="0" relativeHeight="251666432" behindDoc="0" locked="0" layoutInCell="1" hidden="0" allowOverlap="1" wp14:anchorId="51F23EE2" wp14:editId="55634C2D">
                <wp:simplePos x="0" y="0"/>
                <wp:positionH relativeFrom="column">
                  <wp:posOffset>127000</wp:posOffset>
                </wp:positionH>
                <wp:positionV relativeFrom="paragraph">
                  <wp:posOffset>558800</wp:posOffset>
                </wp:positionV>
                <wp:extent cx="6363335" cy="243205"/>
                <wp:effectExtent l="0" t="0" r="0" b="0"/>
                <wp:wrapTopAndBottom distT="0" distB="0"/>
                <wp:docPr id="260" name=""/>
                <wp:cNvGraphicFramePr/>
                <a:graphic xmlns:a="http://schemas.openxmlformats.org/drawingml/2006/main">
                  <a:graphicData uri="http://schemas.microsoft.com/office/word/2010/wordprocessingShape">
                    <wps:wsp>
                      <wps:cNvSpPr/>
                      <wps:spPr>
                        <a:xfrm>
                          <a:off x="2169095" y="3663160"/>
                          <a:ext cx="6353810"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71FB0F68" w14:textId="1362D936" w:rsidR="00CF0BB2" w:rsidRDefault="00452C41" w:rsidP="00452C41">
                            <w:pPr>
                              <w:spacing w:before="22"/>
                              <w:textDirection w:val="btLr"/>
                            </w:pPr>
                            <w:r>
                              <w:rPr>
                                <w:rFonts w:ascii="Arial" w:eastAsia="Arial" w:hAnsi="Arial" w:cs="Arial"/>
                                <w:b/>
                                <w:color w:val="000000"/>
                                <w:sz w:val="24"/>
                              </w:rPr>
                              <w:t xml:space="preserve">         </w:t>
                            </w:r>
                            <w:r w:rsidR="00A2568C">
                              <w:rPr>
                                <w:rFonts w:ascii="Arial" w:eastAsia="Arial" w:hAnsi="Arial" w:cs="Arial"/>
                                <w:b/>
                                <w:color w:val="000000"/>
                                <w:sz w:val="24"/>
                              </w:rPr>
                              <w:t>10 – DOS ENVELOPES DE DOCUMENTAÇÃO DE HABILITAÇÃO E PROPOSTA</w:t>
                            </w:r>
                          </w:p>
                        </w:txbxContent>
                      </wps:txbx>
                      <wps:bodyPr spcFirstLastPara="1" wrap="square" lIns="0" tIns="0" rIns="0" bIns="0" anchor="t" anchorCtr="0">
                        <a:noAutofit/>
                      </wps:bodyPr>
                    </wps:wsp>
                  </a:graphicData>
                </a:graphic>
              </wp:anchor>
            </w:drawing>
          </mc:Choice>
          <mc:Fallback>
            <w:pict>
              <v:rect w14:anchorId="51F23EE2" id="_x0000_s1060" style="position:absolute;left:0;text-align:left;margin-left:10pt;margin-top:44pt;width:501.05pt;height:19.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" fillcolor="#d8d8d8">
                <v:stroke startarrowwidth="narrow" startarrowlength="short" endarrowwidth="narrow" endarrowlength="short"/>
                <v:textbox inset="0,0,0,0">
                  <w:txbxContent>
                    <w:p w14:paraId="71FB0F68" w14:textId="1362D936" w:rsidR="00CF0BB2" w:rsidRDefault="00452C41" w:rsidP="00452C41">
                      <w:pPr>
                        <w:spacing w:before="22"/>
                        <w:textDirection w:val="btLr"/>
                      </w:pPr>
                      <w:r>
                        <w:rPr>
                          <w:rFonts w:ascii="Arial" w:eastAsia="Arial" w:hAnsi="Arial" w:cs="Arial"/>
                          <w:b/>
                          <w:color w:val="000000"/>
                          <w:sz w:val="24"/>
                        </w:rPr>
                        <w:t xml:space="preserve">         </w:t>
                      </w:r>
                      <w:r w:rsidR="00A2568C">
                        <w:rPr>
                          <w:rFonts w:ascii="Arial" w:eastAsia="Arial" w:hAnsi="Arial" w:cs="Arial"/>
                          <w:b/>
                          <w:color w:val="000000"/>
                          <w:sz w:val="24"/>
                        </w:rPr>
                        <w:t>10 – DOS ENVELOPES DE DOCUMENTAÇÃO DE HABILITAÇÃO E PROPOSTA</w:t>
                      </w:r>
                    </w:p>
                  </w:txbxContent>
                </v:textbox>
                <w10:wrap type="topAndBottom"/>
              </v:rect>
            </w:pict>
          </mc:Fallback>
        </mc:AlternateContent>
      </w:r>
    </w:p>
    <w:p w14:paraId="1B793943"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14967FEE" w14:textId="77777777" w:rsidR="00CF0BB2" w:rsidRDefault="00A2568C">
      <w:pPr>
        <w:numPr>
          <w:ilvl w:val="1"/>
          <w:numId w:val="6"/>
        </w:numPr>
        <w:pBdr>
          <w:top w:val="nil"/>
          <w:left w:val="nil"/>
          <w:bottom w:val="nil"/>
          <w:right w:val="nil"/>
          <w:between w:val="nil"/>
        </w:pBdr>
        <w:tabs>
          <w:tab w:val="left" w:pos="886"/>
        </w:tabs>
        <w:spacing w:line="246" w:lineRule="auto"/>
        <w:ind w:hanging="5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relativos à habilitação e à proposta de preços deverão ser entregues</w:t>
      </w:r>
    </w:p>
    <w:p w14:paraId="6CB696F7" w14:textId="77777777" w:rsidR="00CF0BB2" w:rsidRDefault="00A2568C">
      <w:pPr>
        <w:pBdr>
          <w:top w:val="nil"/>
          <w:left w:val="nil"/>
          <w:bottom w:val="nil"/>
          <w:right w:val="nil"/>
          <w:between w:val="nil"/>
        </w:pBdr>
        <w:spacing w:before="41" w:line="276" w:lineRule="auto"/>
        <w:ind w:left="333" w:right="3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separadamente autenticados ou em original, em envelopes fechados e lacrados, rubricados no fecho e identificados no anverso com o nome da empresa licitante e contendo em suas partes externas e frontais, em caracteres destacados, os seguintes dizeres:</w:t>
      </w:r>
    </w:p>
    <w:p w14:paraId="33CA62D7" w14:textId="77777777" w:rsidR="00CF0BB2" w:rsidRDefault="00A2568C">
      <w:pPr>
        <w:pBdr>
          <w:top w:val="nil"/>
          <w:left w:val="nil"/>
          <w:bottom w:val="nil"/>
          <w:right w:val="nil"/>
          <w:between w:val="nil"/>
        </w:pBdr>
        <w:spacing w:before="7"/>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67456" behindDoc="0" locked="0" layoutInCell="1" hidden="0" allowOverlap="1" wp14:anchorId="5D6E3FA6" wp14:editId="698CB352">
                <wp:simplePos x="0" y="0"/>
                <wp:positionH relativeFrom="column">
                  <wp:posOffset>127000</wp:posOffset>
                </wp:positionH>
                <wp:positionV relativeFrom="paragraph">
                  <wp:posOffset>139700</wp:posOffset>
                </wp:positionV>
                <wp:extent cx="6363335" cy="1049020"/>
                <wp:effectExtent l="0" t="0" r="0" b="0"/>
                <wp:wrapTopAndBottom distT="0" distB="0"/>
                <wp:docPr id="195" name=""/>
                <wp:cNvGraphicFramePr/>
                <a:graphic xmlns:a="http://schemas.openxmlformats.org/drawingml/2006/main">
                  <a:graphicData uri="http://schemas.microsoft.com/office/word/2010/wordprocessingShape">
                    <wps:wsp>
                      <wps:cNvSpPr/>
                      <wps:spPr>
                        <a:xfrm>
                          <a:off x="2169095" y="3260253"/>
                          <a:ext cx="6353810" cy="1039495"/>
                        </a:xfrm>
                        <a:prstGeom prst="rect">
                          <a:avLst/>
                        </a:prstGeom>
                        <a:noFill/>
                        <a:ln w="9525" cap="flat" cmpd="sng">
                          <a:solidFill>
                            <a:srgbClr val="000000"/>
                          </a:solidFill>
                          <a:prstDash val="solid"/>
                          <a:miter lim="800000"/>
                          <a:headEnd type="none" w="sm" len="sm"/>
                          <a:tailEnd type="none" w="sm" len="sm"/>
                        </a:ln>
                      </wps:spPr>
                      <wps:txbx>
                        <w:txbxContent>
                          <w:p w14:paraId="3AF0285D" w14:textId="620B8909" w:rsidR="00CF0BB2" w:rsidRDefault="00A2568C">
                            <w:pPr>
                              <w:spacing w:before="18" w:line="275" w:lineRule="auto"/>
                              <w:ind w:left="110" w:right="3796" w:firstLine="110"/>
                              <w:textDirection w:val="btLr"/>
                            </w:pPr>
                            <w:r>
                              <w:rPr>
                                <w:rFonts w:ascii="Arial" w:eastAsia="Arial" w:hAnsi="Arial" w:cs="Arial"/>
                                <w:b/>
                                <w:color w:val="000000"/>
                                <w:sz w:val="24"/>
                              </w:rPr>
                              <w:t xml:space="preserve">ENVELOPE N° 01 – DOCUMENTOS DE HABILITAÇÃO MUNICÍPIO DE SÃO JOSÉ DO XINGU - MT CONCORRÊNCIA PÚBLICA Nº. </w:t>
                            </w:r>
                            <w:r w:rsidR="00B0393D">
                              <w:rPr>
                                <w:rFonts w:ascii="Arial" w:eastAsia="Arial" w:hAnsi="Arial" w:cs="Arial"/>
                                <w:b/>
                                <w:color w:val="000000"/>
                                <w:sz w:val="24"/>
                              </w:rPr>
                              <w:t>001/2023</w:t>
                            </w:r>
                          </w:p>
                          <w:p w14:paraId="2A493DC5" w14:textId="77777777" w:rsidR="00CF0BB2" w:rsidRDefault="00A2568C">
                            <w:pPr>
                              <w:spacing w:before="1" w:line="275" w:lineRule="auto"/>
                              <w:ind w:left="110" w:right="5574" w:firstLine="110"/>
                              <w:textDirection w:val="btLr"/>
                            </w:pPr>
                            <w:r>
                              <w:rPr>
                                <w:rFonts w:ascii="Arial" w:eastAsia="Arial" w:hAnsi="Arial" w:cs="Arial"/>
                                <w:b/>
                                <w:color w:val="000000"/>
                                <w:sz w:val="24"/>
                              </w:rPr>
                              <w:t xml:space="preserve">(RAZÃO SOCIAL DO LICITANTE) CNPJ N° </w:t>
                            </w:r>
                            <w:r>
                              <w:rPr>
                                <w:rFonts w:ascii="Arial" w:eastAsia="Arial" w:hAnsi="Arial" w:cs="Arial"/>
                                <w:b/>
                                <w:color w:val="000000"/>
                                <w:sz w:val="24"/>
                                <w:u w:val="single"/>
                              </w:rPr>
                              <w:t xml:space="preserve"> </w:t>
                            </w:r>
                            <w:r>
                              <w:rPr>
                                <w:rFonts w:ascii="Arial" w:eastAsia="Arial" w:hAnsi="Arial" w:cs="Arial"/>
                                <w:b/>
                                <w:color w:val="000000"/>
                                <w:sz w:val="24"/>
                                <w:u w:val="single"/>
                              </w:rPr>
                              <w:tab/>
                            </w:r>
                          </w:p>
                        </w:txbxContent>
                      </wps:txbx>
                      <wps:bodyPr spcFirstLastPara="1" wrap="square" lIns="0" tIns="0" rIns="0" bIns="0" anchor="t" anchorCtr="0">
                        <a:noAutofit/>
                      </wps:bodyPr>
                    </wps:wsp>
                  </a:graphicData>
                </a:graphic>
              </wp:anchor>
            </w:drawing>
          </mc:Choice>
          <mc:Fallback>
            <w:pict>
              <v:rect w14:anchorId="5D6E3FA6" id="_x0000_s1061" style="position:absolute;margin-left:10pt;margin-top:11pt;width:501.05pt;height:82.6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" filled="f">
                <v:stroke startarrowwidth="narrow" startarrowlength="short" endarrowwidth="narrow" endarrowlength="short"/>
                <v:textbox inset="0,0,0,0">
                  <w:txbxContent>
                    <w:p w14:paraId="3AF0285D" w14:textId="620B8909" w:rsidR="00CF0BB2" w:rsidRDefault="00A2568C">
                      <w:pPr>
                        <w:spacing w:before="18" w:line="275" w:lineRule="auto"/>
                        <w:ind w:left="110" w:right="3796" w:firstLine="110"/>
                        <w:textDirection w:val="btLr"/>
                      </w:pPr>
                      <w:r>
                        <w:rPr>
                          <w:rFonts w:ascii="Arial" w:eastAsia="Arial" w:hAnsi="Arial" w:cs="Arial"/>
                          <w:b/>
                          <w:color w:val="000000"/>
                          <w:sz w:val="24"/>
                        </w:rPr>
                        <w:t xml:space="preserve">ENVELOPE N° 01 – DOCUMENTOS DE HABILITAÇÃO MUNICÍPIO DE SÃO JOSÉ DO XINGU - MT CONCORRÊNCIA PÚBLICA Nº. </w:t>
                      </w:r>
                      <w:r w:rsidR="00B0393D">
                        <w:rPr>
                          <w:rFonts w:ascii="Arial" w:eastAsia="Arial" w:hAnsi="Arial" w:cs="Arial"/>
                          <w:b/>
                          <w:color w:val="000000"/>
                          <w:sz w:val="24"/>
                        </w:rPr>
                        <w:t>001/2023</w:t>
                      </w:r>
                    </w:p>
                    <w:p w14:paraId="2A493DC5" w14:textId="77777777" w:rsidR="00CF0BB2" w:rsidRDefault="00A2568C">
                      <w:pPr>
                        <w:spacing w:before="1" w:line="275" w:lineRule="auto"/>
                        <w:ind w:left="110" w:right="5574" w:firstLine="110"/>
                        <w:textDirection w:val="btLr"/>
                      </w:pPr>
                      <w:r>
                        <w:rPr>
                          <w:rFonts w:ascii="Arial" w:eastAsia="Arial" w:hAnsi="Arial" w:cs="Arial"/>
                          <w:b/>
                          <w:color w:val="000000"/>
                          <w:sz w:val="24"/>
                        </w:rPr>
                        <w:t xml:space="preserve">(RAZÃO SOCIAL DO LICITANTE) CNPJ N° </w:t>
                      </w:r>
                      <w:r>
                        <w:rPr>
                          <w:rFonts w:ascii="Arial" w:eastAsia="Arial" w:hAnsi="Arial" w:cs="Arial"/>
                          <w:b/>
                          <w:color w:val="000000"/>
                          <w:sz w:val="24"/>
                          <w:u w:val="single"/>
                        </w:rPr>
                        <w:t xml:space="preserve"> </w:t>
                      </w:r>
                      <w:r>
                        <w:rPr>
                          <w:rFonts w:ascii="Arial" w:eastAsia="Arial" w:hAnsi="Arial" w:cs="Arial"/>
                          <w:b/>
                          <w:color w:val="000000"/>
                          <w:sz w:val="24"/>
                          <w:u w:val="single"/>
                        </w:rPr>
                        <w:tab/>
                      </w:r>
                    </w:p>
                  </w:txbxContent>
                </v:textbox>
                <w10:wrap type="topAndBottom"/>
              </v:rect>
            </w:pict>
          </mc:Fallback>
        </mc:AlternateContent>
      </w:r>
    </w:p>
    <w:p w14:paraId="763E952A"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9ED5BE6" w14:textId="77777777" w:rsidR="00CF0BB2" w:rsidRDefault="00A2568C">
      <w:pPr>
        <w:pBdr>
          <w:top w:val="nil"/>
          <w:left w:val="nil"/>
          <w:bottom w:val="nil"/>
          <w:right w:val="nil"/>
          <w:between w:val="nil"/>
        </w:pBdr>
        <w:spacing w:before="2"/>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noProof/>
        </w:rPr>
        <mc:AlternateContent>
          <mc:Choice Requires="wps">
            <w:drawing>
              <wp:anchor distT="0" distB="0" distL="0" distR="0" simplePos="0" relativeHeight="251668480" behindDoc="0" locked="0" layoutInCell="1" hidden="0" allowOverlap="1" wp14:anchorId="55C83FD5" wp14:editId="7E45AF8F">
                <wp:simplePos x="0" y="0"/>
                <wp:positionH relativeFrom="column">
                  <wp:posOffset>127000</wp:posOffset>
                </wp:positionH>
                <wp:positionV relativeFrom="paragraph">
                  <wp:posOffset>101600</wp:posOffset>
                </wp:positionV>
                <wp:extent cx="6363335" cy="1050925"/>
                <wp:effectExtent l="0" t="0" r="0" b="0"/>
                <wp:wrapTopAndBottom distT="0" distB="0"/>
                <wp:docPr id="274" name=""/>
                <wp:cNvGraphicFramePr/>
                <a:graphic xmlns:a="http://schemas.openxmlformats.org/drawingml/2006/main">
                  <a:graphicData uri="http://schemas.microsoft.com/office/word/2010/wordprocessingShape">
                    <wps:wsp>
                      <wps:cNvSpPr/>
                      <wps:spPr>
                        <a:xfrm>
                          <a:off x="2169095" y="3259300"/>
                          <a:ext cx="6353810" cy="1041400"/>
                        </a:xfrm>
                        <a:prstGeom prst="rect">
                          <a:avLst/>
                        </a:prstGeom>
                        <a:noFill/>
                        <a:ln w="9525" cap="flat" cmpd="sng">
                          <a:solidFill>
                            <a:srgbClr val="000000"/>
                          </a:solidFill>
                          <a:prstDash val="solid"/>
                          <a:miter lim="800000"/>
                          <a:headEnd type="none" w="sm" len="sm"/>
                          <a:tailEnd type="none" w="sm" len="sm"/>
                        </a:ln>
                      </wps:spPr>
                      <wps:txbx>
                        <w:txbxContent>
                          <w:p w14:paraId="0A25267A" w14:textId="41C852CB" w:rsidR="00CF0BB2" w:rsidRDefault="00A2568C">
                            <w:pPr>
                              <w:spacing w:before="18" w:line="275" w:lineRule="auto"/>
                              <w:ind w:left="110" w:right="4777" w:firstLine="110"/>
                              <w:textDirection w:val="btLr"/>
                            </w:pPr>
                            <w:r>
                              <w:rPr>
                                <w:rFonts w:ascii="Arial" w:eastAsia="Arial" w:hAnsi="Arial" w:cs="Arial"/>
                                <w:b/>
                                <w:color w:val="000000"/>
                                <w:sz w:val="24"/>
                              </w:rPr>
                              <w:t xml:space="preserve">ENVELOPE N° 02 – PROPOSTA COMERCIAL MUNICÍPIO DE SÃO JOSÉ DO XINGU - MT CONCORRÊNCIA PÚBLICA Nº. </w:t>
                            </w:r>
                            <w:r w:rsidR="00B0393D">
                              <w:rPr>
                                <w:rFonts w:ascii="Arial" w:eastAsia="Arial" w:hAnsi="Arial" w:cs="Arial"/>
                                <w:b/>
                                <w:color w:val="000000"/>
                                <w:sz w:val="24"/>
                              </w:rPr>
                              <w:t>001/2023</w:t>
                            </w:r>
                            <w:r>
                              <w:rPr>
                                <w:rFonts w:ascii="Arial" w:eastAsia="Arial" w:hAnsi="Arial" w:cs="Arial"/>
                                <w:b/>
                                <w:color w:val="000000"/>
                                <w:sz w:val="24"/>
                              </w:rPr>
                              <w:t xml:space="preserve"> (RAZÃO SOCIAL DO LICITANTE)</w:t>
                            </w:r>
                          </w:p>
                          <w:p w14:paraId="4E41CDFE" w14:textId="77777777" w:rsidR="00CF0BB2" w:rsidRDefault="00A2568C">
                            <w:pPr>
                              <w:spacing w:before="3"/>
                              <w:ind w:left="110" w:firstLine="110"/>
                              <w:textDirection w:val="btLr"/>
                            </w:pPr>
                            <w:r>
                              <w:rPr>
                                <w:rFonts w:ascii="Arial" w:eastAsia="Arial" w:hAnsi="Arial" w:cs="Arial"/>
                                <w:b/>
                                <w:color w:val="000000"/>
                                <w:sz w:val="24"/>
                              </w:rPr>
                              <w:t xml:space="preserve">CNPJ N° </w:t>
                            </w:r>
                            <w:r>
                              <w:rPr>
                                <w:rFonts w:ascii="Arial" w:eastAsia="Arial" w:hAnsi="Arial" w:cs="Arial"/>
                                <w:b/>
                                <w:color w:val="000000"/>
                                <w:sz w:val="24"/>
                                <w:u w:val="single"/>
                              </w:rPr>
                              <w:t xml:space="preserve"> </w:t>
                            </w:r>
                            <w:r>
                              <w:rPr>
                                <w:rFonts w:ascii="Arial" w:eastAsia="Arial" w:hAnsi="Arial" w:cs="Arial"/>
                                <w:b/>
                                <w:color w:val="000000"/>
                                <w:sz w:val="24"/>
                                <w:u w:val="single"/>
                              </w:rPr>
                              <w:tab/>
                            </w:r>
                          </w:p>
                        </w:txbxContent>
                      </wps:txbx>
                      <wps:bodyPr spcFirstLastPara="1" wrap="square" lIns="0" tIns="0" rIns="0" bIns="0" anchor="t" anchorCtr="0">
                        <a:noAutofit/>
                      </wps:bodyPr>
                    </wps:wsp>
                  </a:graphicData>
                </a:graphic>
              </wp:anchor>
            </w:drawing>
          </mc:Choice>
          <mc:Fallback>
            <w:pict>
              <v:rect w14:anchorId="55C83FD5" id="_x0000_s1062" style="position:absolute;margin-left:10pt;margin-top:8pt;width:501.05pt;height:82.7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" filled="f">
                <v:stroke startarrowwidth="narrow" startarrowlength="short" endarrowwidth="narrow" endarrowlength="short"/>
                <v:textbox inset="0,0,0,0">
                  <w:txbxContent>
                    <w:p w14:paraId="0A25267A" w14:textId="41C852CB" w:rsidR="00CF0BB2" w:rsidRDefault="00A2568C">
                      <w:pPr>
                        <w:spacing w:before="18" w:line="275" w:lineRule="auto"/>
                        <w:ind w:left="110" w:right="4777" w:firstLine="110"/>
                        <w:textDirection w:val="btLr"/>
                      </w:pPr>
                      <w:r>
                        <w:rPr>
                          <w:rFonts w:ascii="Arial" w:eastAsia="Arial" w:hAnsi="Arial" w:cs="Arial"/>
                          <w:b/>
                          <w:color w:val="000000"/>
                          <w:sz w:val="24"/>
                        </w:rPr>
                        <w:t xml:space="preserve">ENVELOPE N° 02 – PROPOSTA COMERCIAL MUNICÍPIO DE SÃO JOSÉ DO XINGU - MT CONCORRÊNCIA PÚBLICA Nº. </w:t>
                      </w:r>
                      <w:r w:rsidR="00B0393D">
                        <w:rPr>
                          <w:rFonts w:ascii="Arial" w:eastAsia="Arial" w:hAnsi="Arial" w:cs="Arial"/>
                          <w:b/>
                          <w:color w:val="000000"/>
                          <w:sz w:val="24"/>
                        </w:rPr>
                        <w:t>001/2023</w:t>
                      </w:r>
                      <w:r>
                        <w:rPr>
                          <w:rFonts w:ascii="Arial" w:eastAsia="Arial" w:hAnsi="Arial" w:cs="Arial"/>
                          <w:b/>
                          <w:color w:val="000000"/>
                          <w:sz w:val="24"/>
                        </w:rPr>
                        <w:t xml:space="preserve"> (RAZÃO SOCIAL DO LICITANTE)</w:t>
                      </w:r>
                    </w:p>
                    <w:p w14:paraId="4E41CDFE" w14:textId="77777777" w:rsidR="00CF0BB2" w:rsidRDefault="00A2568C">
                      <w:pPr>
                        <w:spacing w:before="3"/>
                        <w:ind w:left="110" w:firstLine="110"/>
                        <w:textDirection w:val="btLr"/>
                      </w:pPr>
                      <w:r>
                        <w:rPr>
                          <w:rFonts w:ascii="Arial" w:eastAsia="Arial" w:hAnsi="Arial" w:cs="Arial"/>
                          <w:b/>
                          <w:color w:val="000000"/>
                          <w:sz w:val="24"/>
                        </w:rPr>
                        <w:t xml:space="preserve">CNPJ N° </w:t>
                      </w:r>
                      <w:r>
                        <w:rPr>
                          <w:rFonts w:ascii="Arial" w:eastAsia="Arial" w:hAnsi="Arial" w:cs="Arial"/>
                          <w:b/>
                          <w:color w:val="000000"/>
                          <w:sz w:val="24"/>
                          <w:u w:val="single"/>
                        </w:rPr>
                        <w:t xml:space="preserve"> </w:t>
                      </w:r>
                      <w:r>
                        <w:rPr>
                          <w:rFonts w:ascii="Arial" w:eastAsia="Arial" w:hAnsi="Arial" w:cs="Arial"/>
                          <w:b/>
                          <w:color w:val="000000"/>
                          <w:sz w:val="24"/>
                          <w:u w:val="single"/>
                        </w:rPr>
                        <w:tab/>
                      </w:r>
                    </w:p>
                  </w:txbxContent>
                </v:textbox>
                <w10:wrap type="topAndBottom"/>
              </v:rect>
            </w:pict>
          </mc:Fallback>
        </mc:AlternateContent>
      </w:r>
    </w:p>
    <w:p w14:paraId="01EB7946"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198296D"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26CF157" wp14:editId="38738221">
                <wp:extent cx="6443980" cy="7620"/>
                <wp:effectExtent l="0" t="0" r="0" b="0"/>
                <wp:docPr id="268"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2" name="Agrupar 22"/>
                        <wpg:cNvGrpSpPr/>
                        <wpg:grpSpPr>
                          <a:xfrm>
                            <a:off x="2123375" y="3776190"/>
                            <a:ext cx="6443980" cy="7620"/>
                            <a:chOff x="-1" y="0"/>
                            <a:chExt cx="10148" cy="12"/>
                          </a:xfrm>
                        </wpg:grpSpPr>
                        <wps:wsp>
                          <wps:cNvPr id="23" name="Retângulo 23"/>
                          <wps:cNvSpPr/>
                          <wps:spPr>
                            <a:xfrm>
                              <a:off x="0" y="0"/>
                              <a:ext cx="10125" cy="0"/>
                            </a:xfrm>
                            <a:prstGeom prst="rect">
                              <a:avLst/>
                            </a:prstGeom>
                            <a:noFill/>
                            <a:ln>
                              <a:noFill/>
                            </a:ln>
                          </wps:spPr>
                          <wps:txbx>
                            <w:txbxContent>
                              <w:p w14:paraId="0412C3ED" w14:textId="77777777" w:rsidR="00CF0BB2" w:rsidRDefault="00CF0BB2">
                                <w:pPr>
                                  <w:textDirection w:val="btLr"/>
                                </w:pPr>
                              </w:p>
                            </w:txbxContent>
                          </wps:txbx>
                          <wps:bodyPr spcFirstLastPara="1" wrap="square" lIns="91425" tIns="91425" rIns="91425" bIns="91425" anchor="ctr" anchorCtr="0">
                            <a:noAutofit/>
                          </wps:bodyPr>
                        </wps:wsp>
                        <wps:wsp>
                          <wps:cNvPr id="24" name="Forma livre: Forma 24"/>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26CF157" id="_x0000_s1063"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">
                <v:group id="Agrupar 22" o:spid="_x0000_s1064"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tângulo 23" o:spid="_x0000_s1065"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412C3ED" w14:textId="77777777" w:rsidR="00CF0BB2" w:rsidRDefault="00CF0BB2">
                          <w:pPr>
                            <w:textDirection w:val="btLr"/>
                          </w:pPr>
                        </w:p>
                      </w:txbxContent>
                    </v:textbox>
                  </v:rect>
                  <v:shape id="Forma livre: Forma 24" o:spid="_x0000_s1066"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057A20E2" w14:textId="77777777" w:rsidR="00CF0BB2" w:rsidRDefault="00A2568C">
      <w:pPr>
        <w:numPr>
          <w:ilvl w:val="1"/>
          <w:numId w:val="6"/>
        </w:numPr>
        <w:pBdr>
          <w:top w:val="nil"/>
          <w:left w:val="nil"/>
          <w:bottom w:val="nil"/>
          <w:right w:val="nil"/>
          <w:between w:val="nil"/>
        </w:pBdr>
        <w:tabs>
          <w:tab w:val="left" w:pos="886"/>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admitido o encaminhamento dos envelopes por via postal ou similar, desde que recebidos no protocolo do Setor de Licitações do Município de São José do Xingu-MT- até o horário marcado para abertura da sessão pública.</w:t>
      </w:r>
    </w:p>
    <w:p w14:paraId="394C1FE5" w14:textId="77777777" w:rsidR="00CF0BB2" w:rsidRDefault="00A2568C">
      <w:pPr>
        <w:numPr>
          <w:ilvl w:val="2"/>
          <w:numId w:val="6"/>
        </w:numPr>
        <w:pBdr>
          <w:top w:val="nil"/>
          <w:left w:val="nil"/>
          <w:bottom w:val="nil"/>
          <w:right w:val="nil"/>
          <w:between w:val="nil"/>
        </w:pBdr>
        <w:tabs>
          <w:tab w:val="left" w:pos="1354"/>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enviados pelos correios ou transportadoras que chegarem após o prazo para recebimento dos envelopes, indicado neste edital e aviso de licitação, serão considerados intempestivos e inválidos para a participação no certame, sendo isenta de responsabilidade a Comissão Permanente de Licitações pelos eventuais atrasos e/ou extravios.</w:t>
      </w:r>
    </w:p>
    <w:p w14:paraId="38706AF6" w14:textId="77777777" w:rsidR="00CF0BB2" w:rsidRDefault="00A2568C">
      <w:pPr>
        <w:numPr>
          <w:ilvl w:val="2"/>
          <w:numId w:val="6"/>
        </w:numPr>
        <w:pBdr>
          <w:top w:val="nil"/>
          <w:left w:val="nil"/>
          <w:bottom w:val="nil"/>
          <w:right w:val="nil"/>
          <w:between w:val="nil"/>
        </w:pBdr>
        <w:tabs>
          <w:tab w:val="left" w:pos="1373"/>
        </w:tabs>
        <w:spacing w:line="276" w:lineRule="auto"/>
        <w:ind w:right="38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envelopes recebidos pela Comissão Permanente de Licitação antes do dia e horário marcados para a sessão pública serão rubricados pelo(s) membro(s) que os receberem e permanecerão lacrados até a sessão pública, quando poderão ser rubricados e vistos pelos demais licitantes e interessados, com a abertura de cada envelope no momento adequado.</w:t>
      </w:r>
    </w:p>
    <w:p w14:paraId="4BC41FE1" w14:textId="77777777" w:rsidR="00CF0BB2" w:rsidRDefault="00A2568C">
      <w:pPr>
        <w:numPr>
          <w:ilvl w:val="2"/>
          <w:numId w:val="6"/>
        </w:numPr>
        <w:pBdr>
          <w:top w:val="nil"/>
          <w:left w:val="nil"/>
          <w:bottom w:val="nil"/>
          <w:right w:val="nil"/>
          <w:between w:val="nil"/>
        </w:pBdr>
        <w:tabs>
          <w:tab w:val="left" w:pos="1395"/>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documentação deve ser apresentada sem emendas ou rasuras, e de forma legível, e não serão permitidos quaisquer </w:t>
      </w:r>
      <w:proofErr w:type="spellStart"/>
      <w:r>
        <w:rPr>
          <w:rFonts w:ascii="Times New Roman" w:eastAsia="Times New Roman" w:hAnsi="Times New Roman" w:cs="Times New Roman"/>
          <w:color w:val="000000"/>
          <w:sz w:val="24"/>
          <w:szCs w:val="24"/>
        </w:rPr>
        <w:t>adendos</w:t>
      </w:r>
      <w:proofErr w:type="spellEnd"/>
      <w:r>
        <w:rPr>
          <w:rFonts w:ascii="Times New Roman" w:eastAsia="Times New Roman" w:hAnsi="Times New Roman" w:cs="Times New Roman"/>
          <w:color w:val="000000"/>
          <w:sz w:val="24"/>
          <w:szCs w:val="24"/>
        </w:rPr>
        <w:t>, acréscimos ou retificações aos documentos, depois de entregues.</w:t>
      </w:r>
    </w:p>
    <w:p w14:paraId="3E07E3A3" w14:textId="77777777" w:rsidR="00CF0BB2" w:rsidRDefault="00A2568C">
      <w:pPr>
        <w:numPr>
          <w:ilvl w:val="2"/>
          <w:numId w:val="6"/>
        </w:numPr>
        <w:pBdr>
          <w:top w:val="nil"/>
          <w:left w:val="nil"/>
          <w:bottom w:val="nil"/>
          <w:right w:val="nil"/>
          <w:between w:val="nil"/>
        </w:pBdr>
        <w:tabs>
          <w:tab w:val="left" w:pos="1407"/>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cópias de documentos originais somente serão aceitas se completamente legíveis, ainda que autenticadas, salvo pela possibilidade de realização de diligências por parte da Comissão Permanente de Licitação – CPL, nos termos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43, § 3º, da Lei n.º 8.666/1993.</w:t>
      </w:r>
    </w:p>
    <w:p w14:paraId="4FB4C971" w14:textId="77777777" w:rsidR="00CF0BB2" w:rsidRDefault="00A2568C">
      <w:pPr>
        <w:numPr>
          <w:ilvl w:val="1"/>
          <w:numId w:val="6"/>
        </w:numPr>
        <w:pBdr>
          <w:top w:val="nil"/>
          <w:left w:val="nil"/>
          <w:bottom w:val="nil"/>
          <w:right w:val="nil"/>
          <w:between w:val="nil"/>
        </w:pBdr>
        <w:tabs>
          <w:tab w:val="left" w:pos="932"/>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referentes à regularidade fiscal deverão apresentar igualdade de CNPJ, ressalvando-se aqueles casos em que o próprio órgão emissor declarar, expressamente no referido documento, que ele é válido para todos os estabelecimentos – sede e filiais – do Licitante.</w:t>
      </w:r>
    </w:p>
    <w:p w14:paraId="65A0DD19" w14:textId="77777777" w:rsidR="00CF0BB2" w:rsidRDefault="00A2568C">
      <w:pPr>
        <w:numPr>
          <w:ilvl w:val="1"/>
          <w:numId w:val="6"/>
        </w:numPr>
        <w:pBdr>
          <w:top w:val="nil"/>
          <w:left w:val="nil"/>
          <w:bottom w:val="nil"/>
          <w:right w:val="nil"/>
          <w:between w:val="nil"/>
        </w:pBdr>
        <w:tabs>
          <w:tab w:val="left" w:pos="869"/>
        </w:tabs>
        <w:ind w:left="868" w:hanging="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declarações requeridas por este Edital deverão estar em nome do licitante.</w:t>
      </w:r>
    </w:p>
    <w:p w14:paraId="674EFB3F" w14:textId="77777777" w:rsidR="00CF0BB2" w:rsidRDefault="00A2568C">
      <w:pPr>
        <w:numPr>
          <w:ilvl w:val="1"/>
          <w:numId w:val="6"/>
        </w:numPr>
        <w:pBdr>
          <w:top w:val="nil"/>
          <w:left w:val="nil"/>
          <w:bottom w:val="nil"/>
          <w:right w:val="nil"/>
          <w:between w:val="nil"/>
        </w:pBdr>
        <w:tabs>
          <w:tab w:val="left" w:pos="888"/>
        </w:tabs>
        <w:spacing w:before="35"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Devem ser apresentados apenas os documentos solicitados, evitando-se duplicidade e inclusão de documentos supérfluos ou dispensáveis.</w:t>
      </w:r>
    </w:p>
    <w:p w14:paraId="5C0980B1" w14:textId="77777777" w:rsidR="00CF0BB2" w:rsidRDefault="00A2568C">
      <w:pPr>
        <w:numPr>
          <w:ilvl w:val="1"/>
          <w:numId w:val="6"/>
        </w:numPr>
        <w:pBdr>
          <w:top w:val="nil"/>
          <w:left w:val="nil"/>
          <w:bottom w:val="nil"/>
          <w:right w:val="nil"/>
          <w:between w:val="nil"/>
        </w:pBdr>
        <w:tabs>
          <w:tab w:val="left" w:pos="900"/>
        </w:tabs>
        <w:spacing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necessários à habilitação e proposta poderão ser apresentados em original, em cópia autenticada por cartório competente, em publicação da imprensa oficial ou em cópia simples, desde que, neste último caso, acompanhadas dos originais, para conferência pelo Presidente ou membro da CPL, exceto quanto aos documentos expedidos pela internet cuja autenticidade possa ser confirmada também pela internet.</w:t>
      </w:r>
    </w:p>
    <w:p w14:paraId="739AFA36" w14:textId="77777777" w:rsidR="00CF0BB2" w:rsidRDefault="00A2568C">
      <w:pPr>
        <w:numPr>
          <w:ilvl w:val="2"/>
          <w:numId w:val="6"/>
        </w:numPr>
        <w:pBdr>
          <w:top w:val="nil"/>
          <w:left w:val="nil"/>
          <w:bottom w:val="nil"/>
          <w:right w:val="nil"/>
          <w:between w:val="nil"/>
        </w:pBdr>
        <w:tabs>
          <w:tab w:val="left" w:pos="1445"/>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de habilitação poderão ainda ser apresentados dentro do envelope em cópia simples, desde que os originais sejam apresentados na sessão pública para fins de autenticação, podendo ser conferidas pelos demais licitantes.</w:t>
      </w:r>
    </w:p>
    <w:p w14:paraId="1B7DE9BF" w14:textId="77777777" w:rsidR="00CF0BB2" w:rsidRDefault="00A2568C">
      <w:pPr>
        <w:numPr>
          <w:ilvl w:val="2"/>
          <w:numId w:val="6"/>
        </w:numPr>
        <w:pBdr>
          <w:top w:val="nil"/>
          <w:left w:val="nil"/>
          <w:bottom w:val="nil"/>
          <w:right w:val="nil"/>
          <w:between w:val="nil"/>
        </w:pBdr>
        <w:tabs>
          <w:tab w:val="left" w:pos="1364"/>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Fica reservado à Comissão Permanente de Licitações – CPL o direito de solicitar o original de qualquer documento sempre que tiver dúvida e julgar necessário.</w:t>
      </w:r>
    </w:p>
    <w:p w14:paraId="487D0F3D" w14:textId="77777777" w:rsidR="00CF0BB2" w:rsidRDefault="00A2568C">
      <w:pPr>
        <w:numPr>
          <w:ilvl w:val="1"/>
          <w:numId w:val="6"/>
        </w:numPr>
        <w:pBdr>
          <w:top w:val="nil"/>
          <w:left w:val="nil"/>
          <w:bottom w:val="nil"/>
          <w:right w:val="nil"/>
          <w:between w:val="nil"/>
        </w:pBdr>
        <w:tabs>
          <w:tab w:val="left" w:pos="960"/>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 pena de inabilitação, todos os documentos apresentados para habilitação deverão estar em nome do licitante, de forma numerada, sequencial e, preferencialmente, com número do CNPJ e com o endereço respectivo, salientando-se que:</w:t>
      </w:r>
    </w:p>
    <w:p w14:paraId="00BE829D" w14:textId="77777777" w:rsidR="00CF0BB2" w:rsidRDefault="00A2568C">
      <w:pPr>
        <w:numPr>
          <w:ilvl w:val="0"/>
          <w:numId w:val="3"/>
        </w:numPr>
        <w:pBdr>
          <w:top w:val="nil"/>
          <w:left w:val="nil"/>
          <w:bottom w:val="nil"/>
          <w:right w:val="nil"/>
          <w:between w:val="nil"/>
        </w:pBdr>
        <w:tabs>
          <w:tab w:val="left" w:pos="974"/>
        </w:tabs>
        <w:spacing w:line="274" w:lineRule="auto"/>
        <w:ind w:hanging="2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o licitante for a matriz, todos os documentos deverão estar em nome da matriz;</w:t>
      </w:r>
    </w:p>
    <w:p w14:paraId="27A56048" w14:textId="77777777" w:rsidR="00CF0BB2" w:rsidRDefault="00A2568C">
      <w:pPr>
        <w:numPr>
          <w:ilvl w:val="0"/>
          <w:numId w:val="3"/>
        </w:numPr>
        <w:pBdr>
          <w:top w:val="nil"/>
          <w:left w:val="nil"/>
          <w:bottom w:val="nil"/>
          <w:right w:val="nil"/>
          <w:between w:val="nil"/>
        </w:pBdr>
        <w:tabs>
          <w:tab w:val="left" w:pos="1041"/>
        </w:tabs>
        <w:spacing w:before="43" w:line="276" w:lineRule="auto"/>
        <w:ind w:left="772" w:right="391"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Se o licitante for a filial, todos os documentos deverão estar em nome da filial, exceto aqueles documentos que, pela própria natureza, comprovadamente, forem emitidos somente em nome da matriz;</w:t>
      </w:r>
    </w:p>
    <w:p w14:paraId="0E6B7A2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C3B1BC0"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4253F891" wp14:editId="2A739E94">
                <wp:extent cx="6443980" cy="7620"/>
                <wp:effectExtent l="0" t="0" r="0" b="0"/>
                <wp:docPr id="269"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5" name="Agrupar 25"/>
                        <wpg:cNvGrpSpPr/>
                        <wpg:grpSpPr>
                          <a:xfrm>
                            <a:off x="2123375" y="3776190"/>
                            <a:ext cx="6443980" cy="7620"/>
                            <a:chOff x="-1" y="0"/>
                            <a:chExt cx="10148" cy="12"/>
                          </a:xfrm>
                        </wpg:grpSpPr>
                        <wps:wsp>
                          <wps:cNvPr id="26" name="Retângulo 26"/>
                          <wps:cNvSpPr/>
                          <wps:spPr>
                            <a:xfrm>
                              <a:off x="0" y="0"/>
                              <a:ext cx="10125" cy="0"/>
                            </a:xfrm>
                            <a:prstGeom prst="rect">
                              <a:avLst/>
                            </a:prstGeom>
                            <a:noFill/>
                            <a:ln>
                              <a:noFill/>
                            </a:ln>
                          </wps:spPr>
                          <wps:txbx>
                            <w:txbxContent>
                              <w:p w14:paraId="2EEA3EE9" w14:textId="77777777" w:rsidR="00CF0BB2" w:rsidRDefault="00CF0BB2">
                                <w:pPr>
                                  <w:textDirection w:val="btLr"/>
                                </w:pPr>
                              </w:p>
                            </w:txbxContent>
                          </wps:txbx>
                          <wps:bodyPr spcFirstLastPara="1" wrap="square" lIns="91425" tIns="91425" rIns="91425" bIns="91425" anchor="ctr" anchorCtr="0">
                            <a:noAutofit/>
                          </wps:bodyPr>
                        </wps:wsp>
                        <wps:wsp>
                          <wps:cNvPr id="27" name="Forma livre: Forma 27"/>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253F891" id="_x0000_s1067"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">
                <v:group id="Agrupar 25" o:spid="_x0000_s1068"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tângulo 26" o:spid="_x0000_s1069"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EEA3EE9" w14:textId="77777777" w:rsidR="00CF0BB2" w:rsidRDefault="00CF0BB2">
                          <w:pPr>
                            <w:textDirection w:val="btLr"/>
                          </w:pPr>
                        </w:p>
                      </w:txbxContent>
                    </v:textbox>
                  </v:rect>
                  <v:shape id="Forma livre: Forma 27" o:spid="_x0000_s1070"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12A47F90" w14:textId="77777777" w:rsidR="00CF0BB2" w:rsidRDefault="00A2568C">
      <w:pPr>
        <w:numPr>
          <w:ilvl w:val="0"/>
          <w:numId w:val="3"/>
        </w:numPr>
        <w:pBdr>
          <w:top w:val="nil"/>
          <w:left w:val="nil"/>
          <w:bottom w:val="nil"/>
          <w:right w:val="nil"/>
          <w:between w:val="nil"/>
        </w:pBdr>
        <w:tabs>
          <w:tab w:val="left" w:pos="1199"/>
        </w:tabs>
        <w:spacing w:line="276" w:lineRule="auto"/>
        <w:ind w:left="772"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dispensados aqueles documentos da filial que, pela própria natureza, comprovadamente, forem emitidos somente em nome da matriz, desde que forem apresentados os documentos em nome da matriz;</w:t>
      </w:r>
    </w:p>
    <w:p w14:paraId="4BBE7B32" w14:textId="77777777" w:rsidR="00CF0BB2" w:rsidRDefault="00A2568C">
      <w:pPr>
        <w:numPr>
          <w:ilvl w:val="0"/>
          <w:numId w:val="3"/>
        </w:numPr>
        <w:pBdr>
          <w:top w:val="nil"/>
          <w:left w:val="nil"/>
          <w:bottom w:val="nil"/>
          <w:right w:val="nil"/>
          <w:between w:val="nil"/>
        </w:pBdr>
        <w:tabs>
          <w:tab w:val="left" w:pos="1151"/>
        </w:tabs>
        <w:spacing w:line="276" w:lineRule="auto"/>
        <w:ind w:left="772"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apresentados para habilitação, sem disposição expressa do órgão expedidor quanto à sua validade terão o prazo de vencimento de 60 (sessenta) dias, contados a partir da data de sua emissão, exceto quanto aos documentos cuja validade é indeterminada, como é o caso dos atestados de capacidade ou responsabilidades técnicas;</w:t>
      </w:r>
    </w:p>
    <w:p w14:paraId="65891CBB" w14:textId="77777777" w:rsidR="00CF0BB2" w:rsidRDefault="00A2568C">
      <w:pPr>
        <w:numPr>
          <w:ilvl w:val="0"/>
          <w:numId w:val="3"/>
        </w:numPr>
        <w:pBdr>
          <w:top w:val="nil"/>
          <w:left w:val="nil"/>
          <w:bottom w:val="nil"/>
          <w:right w:val="nil"/>
          <w:between w:val="nil"/>
        </w:pBdr>
        <w:tabs>
          <w:tab w:val="left" w:pos="1082"/>
        </w:tabs>
        <w:spacing w:line="276" w:lineRule="auto"/>
        <w:ind w:left="772"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atestados de capacidade técnica poderão ser apresentados em nome da matriz e/ou da filial;</w:t>
      </w:r>
    </w:p>
    <w:p w14:paraId="58201D88" w14:textId="77777777" w:rsidR="00CF0BB2" w:rsidRDefault="00A2568C">
      <w:pPr>
        <w:numPr>
          <w:ilvl w:val="0"/>
          <w:numId w:val="3"/>
        </w:numPr>
        <w:pBdr>
          <w:top w:val="nil"/>
          <w:left w:val="nil"/>
          <w:bottom w:val="nil"/>
          <w:right w:val="nil"/>
          <w:between w:val="nil"/>
        </w:pBdr>
        <w:tabs>
          <w:tab w:val="left" w:pos="1238"/>
        </w:tabs>
        <w:spacing w:line="278" w:lineRule="auto"/>
        <w:ind w:left="770"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serão aceitos protocolos de entrega e solicitações de documento em substituição aos documentos requeridos no presente Edital e seus Anexos.</w:t>
      </w:r>
    </w:p>
    <w:p w14:paraId="6319BDF3" w14:textId="77777777" w:rsidR="00CF0BB2" w:rsidRDefault="00A2568C">
      <w:pPr>
        <w:numPr>
          <w:ilvl w:val="1"/>
          <w:numId w:val="6"/>
        </w:numPr>
        <w:pBdr>
          <w:top w:val="nil"/>
          <w:left w:val="nil"/>
          <w:bottom w:val="nil"/>
          <w:right w:val="nil"/>
          <w:between w:val="nil"/>
        </w:pBdr>
        <w:tabs>
          <w:tab w:val="left" w:pos="948"/>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Aplica-se o disposto no item anterior, no que couber à Proposta de Preços e documentos que devem acompanhá-la.</w:t>
      </w:r>
    </w:p>
    <w:p w14:paraId="6D99016B" w14:textId="77777777" w:rsidR="00CF0BB2" w:rsidRDefault="00A2568C">
      <w:pPr>
        <w:numPr>
          <w:ilvl w:val="1"/>
          <w:numId w:val="6"/>
        </w:numPr>
        <w:pBdr>
          <w:top w:val="nil"/>
          <w:left w:val="nil"/>
          <w:bottom w:val="nil"/>
          <w:right w:val="nil"/>
          <w:between w:val="nil"/>
        </w:pBdr>
        <w:tabs>
          <w:tab w:val="left" w:pos="965"/>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apresentados pelas licitantes nas propostas de preços e nos documentos de habilitação, quando redigidos em língua estrangeira, só terão validade quando acompanhados da </w:t>
      </w:r>
      <w:proofErr w:type="spellStart"/>
      <w:r>
        <w:rPr>
          <w:rFonts w:ascii="Times New Roman" w:eastAsia="Times New Roman" w:hAnsi="Times New Roman" w:cs="Times New Roman"/>
          <w:color w:val="000000"/>
          <w:sz w:val="24"/>
          <w:szCs w:val="24"/>
        </w:rPr>
        <w:t>respectiva</w:t>
      </w:r>
      <w:proofErr w:type="spellEnd"/>
      <w:r>
        <w:rPr>
          <w:rFonts w:ascii="Times New Roman" w:eastAsia="Times New Roman" w:hAnsi="Times New Roman" w:cs="Times New Roman"/>
          <w:color w:val="000000"/>
          <w:sz w:val="24"/>
          <w:szCs w:val="24"/>
        </w:rPr>
        <w:t xml:space="preserve"> tradução realizada por tradutor juramentado ou </w:t>
      </w:r>
      <w:proofErr w:type="spellStart"/>
      <w:r>
        <w:rPr>
          <w:rFonts w:ascii="Times New Roman" w:eastAsia="Times New Roman" w:hAnsi="Times New Roman" w:cs="Times New Roman"/>
          <w:color w:val="000000"/>
          <w:sz w:val="24"/>
          <w:szCs w:val="24"/>
        </w:rPr>
        <w:t>consularizado</w:t>
      </w:r>
      <w:proofErr w:type="spellEnd"/>
      <w:r>
        <w:rPr>
          <w:rFonts w:ascii="Times New Roman" w:eastAsia="Times New Roman" w:hAnsi="Times New Roman" w:cs="Times New Roman"/>
          <w:color w:val="000000"/>
          <w:sz w:val="24"/>
          <w:szCs w:val="24"/>
        </w:rPr>
        <w:t>.</w:t>
      </w:r>
    </w:p>
    <w:p w14:paraId="21D86686" w14:textId="77777777" w:rsidR="00CF0BB2" w:rsidRDefault="00A2568C">
      <w:pPr>
        <w:numPr>
          <w:ilvl w:val="1"/>
          <w:numId w:val="6"/>
        </w:numPr>
        <w:pBdr>
          <w:top w:val="nil"/>
          <w:left w:val="nil"/>
          <w:bottom w:val="nil"/>
          <w:right w:val="nil"/>
          <w:between w:val="nil"/>
        </w:pBdr>
        <w:tabs>
          <w:tab w:val="left" w:pos="1040"/>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proponentes assumem todos os custos de preparação e apresentação de sua proposta ao ÓRGÃO, que não será, em nenhum caso, responsável por esses custos, independentemente da condução ou do resultado da licitação.</w:t>
      </w:r>
      <w:r>
        <w:rPr>
          <w:noProof/>
        </w:rPr>
        <mc:AlternateContent>
          <mc:Choice Requires="wps">
            <w:drawing>
              <wp:anchor distT="0" distB="0" distL="0" distR="0" simplePos="0" relativeHeight="251669504" behindDoc="0" locked="0" layoutInCell="1" hidden="0" allowOverlap="1" wp14:anchorId="30976DAE" wp14:editId="3C5784DA">
                <wp:simplePos x="0" y="0"/>
                <wp:positionH relativeFrom="column">
                  <wp:posOffset>101600</wp:posOffset>
                </wp:positionH>
                <wp:positionV relativeFrom="paragraph">
                  <wp:posOffset>927100</wp:posOffset>
                </wp:positionV>
                <wp:extent cx="6363335" cy="243205"/>
                <wp:effectExtent l="0" t="0" r="0" b="0"/>
                <wp:wrapTopAndBottom distT="0" distB="0"/>
                <wp:docPr id="174" name=""/>
                <wp:cNvGraphicFramePr/>
                <a:graphic xmlns:a="http://schemas.openxmlformats.org/drawingml/2006/main">
                  <a:graphicData uri="http://schemas.microsoft.com/office/word/2010/wordprocessingShape">
                    <wps:wsp>
                      <wps:cNvSpPr/>
                      <wps:spPr>
                        <a:xfrm>
                          <a:off x="2169095" y="3663160"/>
                          <a:ext cx="6353810"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17BB85D2" w14:textId="1A35D2EC" w:rsidR="00CF0BB2" w:rsidRDefault="00452C41" w:rsidP="00452C41">
                            <w:pPr>
                              <w:spacing w:before="22"/>
                              <w:ind w:right="1826"/>
                              <w:textDirection w:val="btLr"/>
                            </w:pPr>
                            <w:r>
                              <w:rPr>
                                <w:rFonts w:ascii="Arial" w:eastAsia="Arial" w:hAnsi="Arial" w:cs="Arial"/>
                                <w:b/>
                                <w:color w:val="000000"/>
                                <w:sz w:val="24"/>
                              </w:rPr>
                              <w:t xml:space="preserve">                                       </w:t>
                            </w:r>
                            <w:r w:rsidR="00A2568C">
                              <w:rPr>
                                <w:rFonts w:ascii="Arial" w:eastAsia="Arial" w:hAnsi="Arial" w:cs="Arial"/>
                                <w:b/>
                                <w:color w:val="000000"/>
                                <w:sz w:val="24"/>
                              </w:rPr>
                              <w:t>11 – DA HABILITAÇÃO – ENVELOPE 01</w:t>
                            </w:r>
                          </w:p>
                        </w:txbxContent>
                      </wps:txbx>
                      <wps:bodyPr spcFirstLastPara="1" wrap="square" lIns="0" tIns="0" rIns="0" bIns="0" anchor="t" anchorCtr="0">
                        <a:noAutofit/>
                      </wps:bodyPr>
                    </wps:wsp>
                  </a:graphicData>
                </a:graphic>
              </wp:anchor>
            </w:drawing>
          </mc:Choice>
          <mc:Fallback>
            <w:pict>
              <v:rect w14:anchorId="30976DAE" id="_x0000_s1071" style="position:absolute;left:0;text-align:left;margin-left:8pt;margin-top:73pt;width:501.05pt;height:19.1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" fillcolor="#d8d8d8">
                <v:stroke startarrowwidth="narrow" startarrowlength="short" endarrowwidth="narrow" endarrowlength="short"/>
                <v:textbox inset="0,0,0,0">
                  <w:txbxContent>
                    <w:p w14:paraId="17BB85D2" w14:textId="1A35D2EC" w:rsidR="00CF0BB2" w:rsidRDefault="00452C41" w:rsidP="00452C41">
                      <w:pPr>
                        <w:spacing w:before="22"/>
                        <w:ind w:right="1826"/>
                        <w:textDirection w:val="btLr"/>
                      </w:pPr>
                      <w:r>
                        <w:rPr>
                          <w:rFonts w:ascii="Arial" w:eastAsia="Arial" w:hAnsi="Arial" w:cs="Arial"/>
                          <w:b/>
                          <w:color w:val="000000"/>
                          <w:sz w:val="24"/>
                        </w:rPr>
                        <w:t xml:space="preserve">                                       </w:t>
                      </w:r>
                      <w:r w:rsidR="00A2568C">
                        <w:rPr>
                          <w:rFonts w:ascii="Arial" w:eastAsia="Arial" w:hAnsi="Arial" w:cs="Arial"/>
                          <w:b/>
                          <w:color w:val="000000"/>
                          <w:sz w:val="24"/>
                        </w:rPr>
                        <w:t>11 – DA HABILITAÇÃO – ENVELOPE 01</w:t>
                      </w:r>
                    </w:p>
                  </w:txbxContent>
                </v:textbox>
                <w10:wrap type="topAndBottom"/>
              </v:rect>
            </w:pict>
          </mc:Fallback>
        </mc:AlternateContent>
      </w:r>
    </w:p>
    <w:p w14:paraId="05E1F7E1"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8EF1402" w14:textId="77777777" w:rsidR="00CF0BB2" w:rsidRDefault="00A2568C">
      <w:pPr>
        <w:numPr>
          <w:ilvl w:val="1"/>
          <w:numId w:val="1"/>
        </w:numPr>
        <w:pBdr>
          <w:top w:val="nil"/>
          <w:left w:val="nil"/>
          <w:bottom w:val="nil"/>
          <w:right w:val="nil"/>
          <w:between w:val="nil"/>
        </w:pBdr>
        <w:tabs>
          <w:tab w:val="left" w:pos="1054"/>
        </w:tabs>
        <w:spacing w:line="246" w:lineRule="auto"/>
        <w:ind w:hanging="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habilitação na Sessão de Julgamento, as empresas licitantes deverão</w:t>
      </w:r>
    </w:p>
    <w:p w14:paraId="16DF5D15" w14:textId="77777777" w:rsidR="00CF0BB2" w:rsidRDefault="00A2568C">
      <w:pPr>
        <w:pBdr>
          <w:top w:val="nil"/>
          <w:left w:val="nil"/>
          <w:bottom w:val="nil"/>
          <w:right w:val="nil"/>
          <w:between w:val="nil"/>
        </w:pBdr>
        <w:spacing w:before="43"/>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apresentar a documentação relativa a:</w:t>
      </w:r>
    </w:p>
    <w:p w14:paraId="1202A5A1" w14:textId="77777777" w:rsidR="00CF0BB2" w:rsidRDefault="00A2568C">
      <w:pPr>
        <w:numPr>
          <w:ilvl w:val="2"/>
          <w:numId w:val="1"/>
        </w:numPr>
        <w:pBdr>
          <w:top w:val="nil"/>
          <w:left w:val="nil"/>
          <w:bottom w:val="nil"/>
          <w:right w:val="nil"/>
          <w:between w:val="nil"/>
        </w:pBdr>
        <w:tabs>
          <w:tab w:val="left" w:pos="1421"/>
        </w:tabs>
        <w:spacing w:before="41"/>
        <w:ind w:hanging="8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Habilitação Jurídica;</w:t>
      </w:r>
    </w:p>
    <w:p w14:paraId="0A98D168" w14:textId="77777777" w:rsidR="00CF0BB2" w:rsidRDefault="00A2568C">
      <w:pPr>
        <w:numPr>
          <w:ilvl w:val="2"/>
          <w:numId w:val="1"/>
        </w:numPr>
        <w:pBdr>
          <w:top w:val="nil"/>
          <w:left w:val="nil"/>
          <w:bottom w:val="nil"/>
          <w:right w:val="nil"/>
          <w:between w:val="nil"/>
        </w:pBdr>
        <w:tabs>
          <w:tab w:val="left" w:pos="1419"/>
        </w:tabs>
        <w:spacing w:before="41"/>
        <w:ind w:left="1418"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Qualificação </w:t>
      </w:r>
      <w:proofErr w:type="spellStart"/>
      <w:r>
        <w:rPr>
          <w:rFonts w:ascii="Times New Roman" w:eastAsia="Times New Roman" w:hAnsi="Times New Roman" w:cs="Times New Roman"/>
          <w:color w:val="000000"/>
          <w:sz w:val="24"/>
          <w:szCs w:val="24"/>
        </w:rPr>
        <w:t>Econômico-Financeira</w:t>
      </w:r>
      <w:proofErr w:type="spellEnd"/>
      <w:r>
        <w:rPr>
          <w:rFonts w:ascii="Times New Roman" w:eastAsia="Times New Roman" w:hAnsi="Times New Roman" w:cs="Times New Roman"/>
          <w:color w:val="000000"/>
          <w:sz w:val="24"/>
          <w:szCs w:val="24"/>
        </w:rPr>
        <w:t>;</w:t>
      </w:r>
    </w:p>
    <w:p w14:paraId="23A633F0" w14:textId="77777777" w:rsidR="00CF0BB2" w:rsidRDefault="00A2568C">
      <w:pPr>
        <w:numPr>
          <w:ilvl w:val="2"/>
          <w:numId w:val="1"/>
        </w:numPr>
        <w:pBdr>
          <w:top w:val="nil"/>
          <w:left w:val="nil"/>
          <w:bottom w:val="nil"/>
          <w:right w:val="nil"/>
          <w:between w:val="nil"/>
        </w:pBdr>
        <w:tabs>
          <w:tab w:val="left" w:pos="1421"/>
        </w:tabs>
        <w:spacing w:before="40"/>
        <w:ind w:hanging="8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Regularidade Fiscal e Trabalhista;</w:t>
      </w:r>
    </w:p>
    <w:p w14:paraId="3A2337A8" w14:textId="77777777" w:rsidR="00CF0BB2" w:rsidRDefault="00A2568C">
      <w:pPr>
        <w:numPr>
          <w:ilvl w:val="2"/>
          <w:numId w:val="1"/>
        </w:numPr>
        <w:pBdr>
          <w:top w:val="nil"/>
          <w:left w:val="nil"/>
          <w:bottom w:val="nil"/>
          <w:right w:val="nil"/>
          <w:between w:val="nil"/>
        </w:pBdr>
        <w:tabs>
          <w:tab w:val="left" w:pos="1419"/>
        </w:tabs>
        <w:spacing w:before="44"/>
        <w:ind w:left="1418"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Qualificação Técnica; e</w:t>
      </w:r>
    </w:p>
    <w:p w14:paraId="741B0E15" w14:textId="77777777" w:rsidR="00CF0BB2" w:rsidRDefault="00A2568C">
      <w:pPr>
        <w:numPr>
          <w:ilvl w:val="2"/>
          <w:numId w:val="1"/>
        </w:numPr>
        <w:pBdr>
          <w:top w:val="nil"/>
          <w:left w:val="nil"/>
          <w:bottom w:val="nil"/>
          <w:right w:val="nil"/>
          <w:between w:val="nil"/>
        </w:pBdr>
        <w:tabs>
          <w:tab w:val="left" w:pos="1421"/>
        </w:tabs>
        <w:spacing w:before="38"/>
        <w:ind w:hanging="8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Documentação complementar.</w:t>
      </w:r>
    </w:p>
    <w:p w14:paraId="4CF8249A" w14:textId="77777777" w:rsidR="00CF0BB2" w:rsidRDefault="00A2568C">
      <w:pPr>
        <w:pStyle w:val="Ttulo1"/>
        <w:numPr>
          <w:ilvl w:val="1"/>
          <w:numId w:val="1"/>
        </w:numPr>
        <w:tabs>
          <w:tab w:val="left" w:pos="936"/>
        </w:tabs>
        <w:spacing w:before="204"/>
        <w:ind w:left="936" w:hanging="603"/>
        <w:rPr>
          <w:rFonts w:ascii="Times New Roman" w:eastAsia="Times New Roman" w:hAnsi="Times New Roman" w:cs="Times New Roman"/>
        </w:rPr>
      </w:pPr>
      <w:r>
        <w:rPr>
          <w:rFonts w:ascii="Times New Roman" w:eastAsia="Times New Roman" w:hAnsi="Times New Roman" w:cs="Times New Roman"/>
        </w:rPr>
        <w:t>DOCUMENTOS RELATIVOS À HABILITAÇÃO JURÍDICA:</w:t>
      </w:r>
    </w:p>
    <w:p w14:paraId="66A11437" w14:textId="77777777" w:rsidR="00CF0BB2" w:rsidRDefault="00A2568C">
      <w:pPr>
        <w:numPr>
          <w:ilvl w:val="0"/>
          <w:numId w:val="25"/>
        </w:numPr>
        <w:pBdr>
          <w:top w:val="nil"/>
          <w:left w:val="nil"/>
          <w:bottom w:val="nil"/>
          <w:right w:val="nil"/>
          <w:between w:val="nil"/>
        </w:pBdr>
        <w:tabs>
          <w:tab w:val="left" w:pos="1042"/>
        </w:tabs>
        <w:spacing w:before="101"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Contrato Social</w:t>
      </w:r>
      <w:r>
        <w:rPr>
          <w:rFonts w:ascii="Times New Roman" w:eastAsia="Times New Roman" w:hAnsi="Times New Roman" w:cs="Times New Roman"/>
          <w:color w:val="000000"/>
          <w:sz w:val="24"/>
          <w:szCs w:val="24"/>
        </w:rPr>
        <w:t>, acompanhado da sua última alteração, devidamente registrado na Junta Comercial em se tratando de Sociedade por Cotas de Responsabilidade Limitada, ou;</w:t>
      </w:r>
    </w:p>
    <w:p w14:paraId="4C916DE0" w14:textId="77777777" w:rsidR="00CF0BB2" w:rsidRDefault="00A2568C">
      <w:pPr>
        <w:numPr>
          <w:ilvl w:val="0"/>
          <w:numId w:val="25"/>
        </w:numPr>
        <w:pBdr>
          <w:top w:val="nil"/>
          <w:left w:val="nil"/>
          <w:bottom w:val="nil"/>
          <w:right w:val="nil"/>
          <w:between w:val="nil"/>
        </w:pBdr>
        <w:tabs>
          <w:tab w:val="left" w:pos="1042"/>
        </w:tabs>
        <w:spacing w:before="6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Registro Comercial </w:t>
      </w:r>
      <w:r>
        <w:rPr>
          <w:rFonts w:ascii="Times New Roman" w:eastAsia="Times New Roman" w:hAnsi="Times New Roman" w:cs="Times New Roman"/>
          <w:color w:val="000000"/>
          <w:sz w:val="24"/>
          <w:szCs w:val="24"/>
        </w:rPr>
        <w:t>quando se tratar de Empresa Individual, ou Contrato Social Consolidado, devidamente registrado na Junta Comercial, ou;</w:t>
      </w:r>
    </w:p>
    <w:p w14:paraId="023119CC" w14:textId="77777777" w:rsidR="00CF0BB2" w:rsidRDefault="00A2568C">
      <w:pPr>
        <w:numPr>
          <w:ilvl w:val="0"/>
          <w:numId w:val="25"/>
        </w:numPr>
        <w:pBdr>
          <w:top w:val="nil"/>
          <w:left w:val="nil"/>
          <w:bottom w:val="nil"/>
          <w:right w:val="nil"/>
          <w:between w:val="nil"/>
        </w:pBdr>
        <w:tabs>
          <w:tab w:val="left" w:pos="1042"/>
        </w:tabs>
        <w:spacing w:before="58"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Estatuto Social </w:t>
      </w:r>
      <w:r>
        <w:rPr>
          <w:rFonts w:ascii="Times New Roman" w:eastAsia="Times New Roman" w:hAnsi="Times New Roman" w:cs="Times New Roman"/>
          <w:color w:val="000000"/>
          <w:sz w:val="24"/>
          <w:szCs w:val="24"/>
        </w:rPr>
        <w:t xml:space="preserve">arquivado na Junta Comercial e publicado, acrescido da última alteração no tocante a responsabilidade dos sócios no caso de Sociedade por Ações, mediante a apresentação da Ata da Assembleia Geral da última eleição da diretoria e a </w:t>
      </w:r>
      <w:proofErr w:type="spellStart"/>
      <w:r>
        <w:rPr>
          <w:rFonts w:ascii="Times New Roman" w:eastAsia="Times New Roman" w:hAnsi="Times New Roman" w:cs="Times New Roman"/>
          <w:color w:val="000000"/>
          <w:sz w:val="24"/>
          <w:szCs w:val="24"/>
        </w:rPr>
        <w:t>respectiva</w:t>
      </w:r>
      <w:proofErr w:type="spellEnd"/>
      <w:r>
        <w:rPr>
          <w:rFonts w:ascii="Times New Roman" w:eastAsia="Times New Roman" w:hAnsi="Times New Roman" w:cs="Times New Roman"/>
          <w:color w:val="000000"/>
          <w:sz w:val="24"/>
          <w:szCs w:val="24"/>
        </w:rPr>
        <w:t xml:space="preserve"> Ata da posse, igualmente arquivada e publicada junto ao órgão competente;</w:t>
      </w:r>
    </w:p>
    <w:p w14:paraId="30B75E68" w14:textId="77777777" w:rsidR="00CF0BB2" w:rsidRDefault="00A2568C">
      <w:pPr>
        <w:numPr>
          <w:ilvl w:val="0"/>
          <w:numId w:val="25"/>
        </w:numPr>
        <w:pBdr>
          <w:top w:val="nil"/>
          <w:left w:val="nil"/>
          <w:bottom w:val="nil"/>
          <w:right w:val="nil"/>
          <w:between w:val="nil"/>
        </w:pBdr>
        <w:tabs>
          <w:tab w:val="left" w:pos="1109"/>
        </w:tabs>
        <w:spacing w:before="61" w:line="276" w:lineRule="auto"/>
        <w:ind w:right="392"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No caso de microempresa ou empresa de pequeno porte: Certidão expedida pela Junta Comercial ou pelo Registro Civil das Pessoas Jurídicas, conforme o caso, que</w:t>
      </w:r>
    </w:p>
    <w:p w14:paraId="05AD9793"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F9C9A12"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4907478" wp14:editId="34D0C7D5">
                <wp:extent cx="6443980" cy="7620"/>
                <wp:effectExtent l="0" t="0" r="0" b="0"/>
                <wp:docPr id="184"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8" name="Agrupar 28"/>
                        <wpg:cNvGrpSpPr/>
                        <wpg:grpSpPr>
                          <a:xfrm>
                            <a:off x="2123375" y="3776190"/>
                            <a:ext cx="6443980" cy="7620"/>
                            <a:chOff x="-1" y="0"/>
                            <a:chExt cx="10148" cy="12"/>
                          </a:xfrm>
                        </wpg:grpSpPr>
                        <wps:wsp>
                          <wps:cNvPr id="29" name="Retângulo 29"/>
                          <wps:cNvSpPr/>
                          <wps:spPr>
                            <a:xfrm>
                              <a:off x="0" y="0"/>
                              <a:ext cx="10125" cy="0"/>
                            </a:xfrm>
                            <a:prstGeom prst="rect">
                              <a:avLst/>
                            </a:prstGeom>
                            <a:noFill/>
                            <a:ln>
                              <a:noFill/>
                            </a:ln>
                          </wps:spPr>
                          <wps:txbx>
                            <w:txbxContent>
                              <w:p w14:paraId="57EFF245" w14:textId="77777777" w:rsidR="00CF0BB2" w:rsidRDefault="00CF0BB2">
                                <w:pPr>
                                  <w:textDirection w:val="btLr"/>
                                </w:pPr>
                              </w:p>
                            </w:txbxContent>
                          </wps:txbx>
                          <wps:bodyPr spcFirstLastPara="1" wrap="square" lIns="91425" tIns="91425" rIns="91425" bIns="91425" anchor="ctr" anchorCtr="0">
                            <a:noAutofit/>
                          </wps:bodyPr>
                        </wps:wsp>
                        <wps:wsp>
                          <wps:cNvPr id="30" name="Forma livre: Forma 3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4907478" id="_x0000_s107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">
                <v:group id="Agrupar 28" o:spid="_x0000_s107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tângulo 29" o:spid="_x0000_s107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57EFF245" w14:textId="77777777" w:rsidR="00CF0BB2" w:rsidRDefault="00CF0BB2">
                          <w:pPr>
                            <w:textDirection w:val="btLr"/>
                          </w:pPr>
                        </w:p>
                      </w:txbxContent>
                    </v:textbox>
                  </v:rect>
                  <v:shape id="Forma livre: Forma 30" o:spid="_x0000_s107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65CFA32A" w14:textId="77777777" w:rsidR="00CF0BB2" w:rsidRDefault="00A2568C">
      <w:pPr>
        <w:pBdr>
          <w:top w:val="nil"/>
          <w:left w:val="nil"/>
          <w:bottom w:val="nil"/>
          <w:right w:val="nil"/>
          <w:between w:val="nil"/>
        </w:pBdr>
        <w:spacing w:line="276" w:lineRule="auto"/>
        <w:ind w:left="333" w:right="39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comprove a condição de microempresa ou empresa de pequeno porte, nos termos do artigo 8° da Instrução Normativa n° 103, de 30/04/2007, do Departamento Nacional de Registro do Comércio – DNRC</w:t>
      </w:r>
      <w:r>
        <w:rPr>
          <w:rFonts w:ascii="Times New Roman" w:eastAsia="Times New Roman" w:hAnsi="Times New Roman" w:cs="Times New Roman"/>
          <w:color w:val="FFFFFF"/>
          <w:sz w:val="24"/>
          <w:szCs w:val="24"/>
        </w:rPr>
        <w:t xml:space="preserve">. </w:t>
      </w:r>
    </w:p>
    <w:p w14:paraId="69B3818F" w14:textId="77777777" w:rsidR="00CF0BB2" w:rsidRDefault="00A2568C">
      <w:pPr>
        <w:numPr>
          <w:ilvl w:val="0"/>
          <w:numId w:val="25"/>
        </w:numPr>
        <w:pBdr>
          <w:top w:val="nil"/>
          <w:left w:val="nil"/>
          <w:bottom w:val="nil"/>
          <w:right w:val="nil"/>
          <w:between w:val="nil"/>
        </w:pBdr>
        <w:tabs>
          <w:tab w:val="left" w:pos="1042"/>
        </w:tabs>
        <w:spacing w:before="54"/>
        <w:ind w:left="1041"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relação às licitantes cooperativas será, ainda, exigida a seguinte documentação:</w:t>
      </w:r>
    </w:p>
    <w:p w14:paraId="267E3C18" w14:textId="77777777" w:rsidR="00CF0BB2" w:rsidRDefault="00A2568C">
      <w:pPr>
        <w:numPr>
          <w:ilvl w:val="0"/>
          <w:numId w:val="25"/>
        </w:numPr>
        <w:pBdr>
          <w:top w:val="nil"/>
          <w:left w:val="nil"/>
          <w:bottom w:val="nil"/>
          <w:right w:val="nil"/>
          <w:between w:val="nil"/>
        </w:pBdr>
        <w:tabs>
          <w:tab w:val="left" w:pos="1109"/>
        </w:tabs>
        <w:spacing w:before="10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relação dos cooperados que atendem aos requisitos técnicos exigidos para a contratação e que executarão o contrato, com 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atas de inscrição e a comprovação de que estão domiciliados na localidade da sede da cooperativa, respeitado o disposto nos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4º, inciso XI, 21, inciso I e 42, §§2º a 6º da Lei n. 5.764 de 1971;</w:t>
      </w:r>
    </w:p>
    <w:p w14:paraId="53D422D5" w14:textId="77777777" w:rsidR="00CF0BB2" w:rsidRDefault="00A2568C">
      <w:pPr>
        <w:numPr>
          <w:ilvl w:val="0"/>
          <w:numId w:val="25"/>
        </w:numPr>
        <w:pBdr>
          <w:top w:val="nil"/>
          <w:left w:val="nil"/>
          <w:bottom w:val="nil"/>
          <w:right w:val="nil"/>
          <w:between w:val="nil"/>
        </w:pBdr>
        <w:tabs>
          <w:tab w:val="left" w:pos="1109"/>
        </w:tabs>
        <w:spacing w:before="60"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declaração de regularidade de situação do contribuinte individual – DRSCI, para cada um dos cooperados indicados;</w:t>
      </w:r>
    </w:p>
    <w:p w14:paraId="0C49357A" w14:textId="77777777" w:rsidR="00CF0BB2" w:rsidRDefault="00A2568C">
      <w:pPr>
        <w:numPr>
          <w:ilvl w:val="0"/>
          <w:numId w:val="25"/>
        </w:numPr>
        <w:pBdr>
          <w:top w:val="nil"/>
          <w:left w:val="nil"/>
          <w:bottom w:val="nil"/>
          <w:right w:val="nil"/>
          <w:between w:val="nil"/>
        </w:pBdr>
        <w:tabs>
          <w:tab w:val="left" w:pos="1042"/>
        </w:tabs>
        <w:spacing w:before="59" w:line="278"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comprovação do capital social proporcional ao número de cooperados necessários à prestação do serviço;</w:t>
      </w:r>
    </w:p>
    <w:p w14:paraId="6F95329A" w14:textId="77777777" w:rsidR="00CF0BB2" w:rsidRDefault="00A2568C">
      <w:pPr>
        <w:numPr>
          <w:ilvl w:val="0"/>
          <w:numId w:val="25"/>
        </w:numPr>
        <w:pBdr>
          <w:top w:val="nil"/>
          <w:left w:val="nil"/>
          <w:bottom w:val="nil"/>
          <w:right w:val="nil"/>
          <w:between w:val="nil"/>
        </w:pBdr>
        <w:tabs>
          <w:tab w:val="left" w:pos="1042"/>
        </w:tabs>
        <w:spacing w:before="55"/>
        <w:ind w:left="1041"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registro previsto na Lei n. 5.764/71,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107;</w:t>
      </w:r>
    </w:p>
    <w:p w14:paraId="49C3415F" w14:textId="77777777" w:rsidR="00CF0BB2" w:rsidRDefault="00A2568C">
      <w:pPr>
        <w:numPr>
          <w:ilvl w:val="0"/>
          <w:numId w:val="25"/>
        </w:numPr>
        <w:pBdr>
          <w:top w:val="nil"/>
          <w:left w:val="nil"/>
          <w:bottom w:val="nil"/>
          <w:right w:val="nil"/>
          <w:between w:val="nil"/>
        </w:pBdr>
        <w:tabs>
          <w:tab w:val="left" w:pos="1042"/>
        </w:tabs>
        <w:spacing w:before="101"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comprovação de integração das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quotas-partes por parte dos cooperados que executarão o contrato;</w:t>
      </w:r>
    </w:p>
    <w:p w14:paraId="62AFA410" w14:textId="77777777" w:rsidR="00CF0BB2" w:rsidRDefault="00A2568C">
      <w:pPr>
        <w:numPr>
          <w:ilvl w:val="0"/>
          <w:numId w:val="25"/>
        </w:numPr>
        <w:pBdr>
          <w:top w:val="nil"/>
          <w:left w:val="nil"/>
          <w:bottom w:val="nil"/>
          <w:right w:val="nil"/>
          <w:between w:val="nil"/>
        </w:pBdr>
        <w:tabs>
          <w:tab w:val="left" w:pos="1042"/>
        </w:tabs>
        <w:spacing w:before="59" w:line="278"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seguintes documentos para a comprovação da regularidade jurídica da cooperativa:</w:t>
      </w:r>
    </w:p>
    <w:p w14:paraId="0735EFC1" w14:textId="77777777" w:rsidR="00CF0BB2" w:rsidRDefault="00A2568C">
      <w:pPr>
        <w:numPr>
          <w:ilvl w:val="1"/>
          <w:numId w:val="25"/>
        </w:numPr>
        <w:pBdr>
          <w:top w:val="nil"/>
          <w:left w:val="nil"/>
          <w:bottom w:val="nil"/>
          <w:right w:val="nil"/>
          <w:between w:val="nil"/>
        </w:pBdr>
        <w:tabs>
          <w:tab w:val="left" w:pos="1042"/>
        </w:tabs>
        <w:spacing w:line="272" w:lineRule="auto"/>
        <w:ind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Ata de fundação;</w:t>
      </w:r>
    </w:p>
    <w:p w14:paraId="3B3B6ED8" w14:textId="77777777" w:rsidR="00CF0BB2" w:rsidRDefault="00A2568C">
      <w:pPr>
        <w:numPr>
          <w:ilvl w:val="1"/>
          <w:numId w:val="25"/>
        </w:numPr>
        <w:pBdr>
          <w:top w:val="nil"/>
          <w:left w:val="nil"/>
          <w:bottom w:val="nil"/>
          <w:right w:val="nil"/>
          <w:between w:val="nil"/>
        </w:pBdr>
        <w:tabs>
          <w:tab w:val="left" w:pos="1042"/>
        </w:tabs>
        <w:spacing w:before="41"/>
        <w:ind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Estatuto social com a ata da assembleia que o aprovou;</w:t>
      </w:r>
    </w:p>
    <w:p w14:paraId="721822FE" w14:textId="77777777" w:rsidR="00CF0BB2" w:rsidRDefault="00A2568C">
      <w:pPr>
        <w:numPr>
          <w:ilvl w:val="1"/>
          <w:numId w:val="25"/>
        </w:numPr>
        <w:pBdr>
          <w:top w:val="nil"/>
          <w:left w:val="nil"/>
          <w:bottom w:val="nil"/>
          <w:right w:val="nil"/>
          <w:between w:val="nil"/>
        </w:pBdr>
        <w:tabs>
          <w:tab w:val="left" w:pos="1042"/>
        </w:tabs>
        <w:spacing w:before="41"/>
        <w:ind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Regimento dos fundos instituídos pelos cooperados, com a ata da assembleia;</w:t>
      </w:r>
    </w:p>
    <w:p w14:paraId="230351E7" w14:textId="77777777" w:rsidR="00CF0BB2" w:rsidRDefault="00A2568C">
      <w:pPr>
        <w:numPr>
          <w:ilvl w:val="1"/>
          <w:numId w:val="25"/>
        </w:numPr>
        <w:pBdr>
          <w:top w:val="nil"/>
          <w:left w:val="nil"/>
          <w:bottom w:val="nil"/>
          <w:right w:val="nil"/>
          <w:between w:val="nil"/>
        </w:pBdr>
        <w:tabs>
          <w:tab w:val="left" w:pos="1042"/>
        </w:tabs>
        <w:spacing w:before="43"/>
        <w:ind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Editais de convocação das três últimas assembleias gerais extraordinárias;</w:t>
      </w:r>
    </w:p>
    <w:p w14:paraId="5169C67C" w14:textId="77777777" w:rsidR="00CF0BB2" w:rsidRDefault="00A2568C">
      <w:pPr>
        <w:numPr>
          <w:ilvl w:val="1"/>
          <w:numId w:val="25"/>
        </w:numPr>
        <w:pBdr>
          <w:top w:val="nil"/>
          <w:left w:val="nil"/>
          <w:bottom w:val="nil"/>
          <w:right w:val="nil"/>
          <w:between w:val="nil"/>
        </w:pBdr>
        <w:tabs>
          <w:tab w:val="left" w:pos="1042"/>
        </w:tabs>
        <w:spacing w:before="41" w:line="276" w:lineRule="auto"/>
        <w:ind w:left="1053" w:right="399"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Três registros de presença dos cooperados que executarão o contrato em assembleias gerais ou nas reuniões seccionais; e</w:t>
      </w:r>
    </w:p>
    <w:p w14:paraId="61F06C65" w14:textId="77777777" w:rsidR="00CF0BB2" w:rsidRDefault="00A2568C">
      <w:pPr>
        <w:numPr>
          <w:ilvl w:val="1"/>
          <w:numId w:val="25"/>
        </w:numPr>
        <w:pBdr>
          <w:top w:val="nil"/>
          <w:left w:val="nil"/>
          <w:bottom w:val="nil"/>
          <w:right w:val="nil"/>
          <w:between w:val="nil"/>
        </w:pBdr>
        <w:tabs>
          <w:tab w:val="left" w:pos="1108"/>
          <w:tab w:val="left" w:pos="1109"/>
        </w:tabs>
        <w:spacing w:line="278" w:lineRule="auto"/>
        <w:ind w:left="1053" w:right="397"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Ata da sessão em que os cooperados autorizaram a cooperativa a contratar o objeto da licitação; e</w:t>
      </w:r>
    </w:p>
    <w:p w14:paraId="5F7B475D" w14:textId="77777777" w:rsidR="00CF0BB2" w:rsidRDefault="00A2568C">
      <w:pPr>
        <w:numPr>
          <w:ilvl w:val="2"/>
          <w:numId w:val="23"/>
        </w:numPr>
        <w:pBdr>
          <w:top w:val="nil"/>
          <w:left w:val="nil"/>
          <w:bottom w:val="nil"/>
          <w:right w:val="nil"/>
          <w:between w:val="nil"/>
        </w:pBdr>
        <w:tabs>
          <w:tab w:val="left" w:pos="1088"/>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última auditoria contábil-financeira da cooperativa, conforme dispõe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112 da Lei n. 5.764/71 ou uma declaração, sob as penas da lei, de que tal auditoria não foi exigida pelo órgão fiscalizador.</w:t>
      </w:r>
    </w:p>
    <w:p w14:paraId="176DB179" w14:textId="77777777" w:rsidR="00CF0BB2" w:rsidRDefault="00A2568C">
      <w:pPr>
        <w:numPr>
          <w:ilvl w:val="2"/>
          <w:numId w:val="23"/>
        </w:numPr>
        <w:pBdr>
          <w:top w:val="nil"/>
          <w:left w:val="nil"/>
          <w:bottom w:val="nil"/>
          <w:right w:val="nil"/>
          <w:between w:val="nil"/>
        </w:pBdr>
        <w:tabs>
          <w:tab w:val="left" w:pos="1071"/>
        </w:tabs>
        <w:ind w:left="1070"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Cópia Autenticada de documento de Identidade dos sócios da empresa;</w:t>
      </w:r>
    </w:p>
    <w:p w14:paraId="663E3E01" w14:textId="77777777" w:rsidR="00CF0BB2" w:rsidRDefault="00A2568C">
      <w:pPr>
        <w:numPr>
          <w:ilvl w:val="0"/>
          <w:numId w:val="21"/>
        </w:numPr>
        <w:pBdr>
          <w:top w:val="nil"/>
          <w:left w:val="nil"/>
          <w:bottom w:val="nil"/>
          <w:right w:val="nil"/>
          <w:between w:val="nil"/>
        </w:pBdr>
        <w:tabs>
          <w:tab w:val="left" w:pos="1042"/>
        </w:tabs>
        <w:spacing w:before="156" w:line="273"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Documento de identidade válido do representante da licitante, sendo que, em caso de representação por procuração:</w:t>
      </w:r>
    </w:p>
    <w:p w14:paraId="7CDD9E67" w14:textId="77777777" w:rsidR="00CF0BB2" w:rsidRDefault="00A2568C">
      <w:pPr>
        <w:numPr>
          <w:ilvl w:val="1"/>
          <w:numId w:val="21"/>
        </w:numPr>
        <w:pBdr>
          <w:top w:val="nil"/>
          <w:left w:val="nil"/>
          <w:bottom w:val="nil"/>
          <w:right w:val="nil"/>
          <w:between w:val="nil"/>
        </w:pBdr>
        <w:tabs>
          <w:tab w:val="left" w:pos="879"/>
        </w:tabs>
        <w:spacing w:before="165"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instrumento público, deverá ser apresentada, além da </w:t>
      </w:r>
      <w:proofErr w:type="spellStart"/>
      <w:r>
        <w:rPr>
          <w:rFonts w:ascii="Times New Roman" w:eastAsia="Times New Roman" w:hAnsi="Times New Roman" w:cs="Times New Roman"/>
          <w:color w:val="000000"/>
          <w:sz w:val="24"/>
          <w:szCs w:val="24"/>
        </w:rPr>
        <w:t>respectiva</w:t>
      </w:r>
      <w:proofErr w:type="spellEnd"/>
      <w:r>
        <w:rPr>
          <w:rFonts w:ascii="Times New Roman" w:eastAsia="Times New Roman" w:hAnsi="Times New Roman" w:cs="Times New Roman"/>
          <w:color w:val="000000"/>
          <w:sz w:val="24"/>
          <w:szCs w:val="24"/>
        </w:rPr>
        <w:t xml:space="preserve"> procuração, documento de identidade do outorgado;</w:t>
      </w:r>
    </w:p>
    <w:p w14:paraId="5D12C0CA" w14:textId="77777777" w:rsidR="00CF0BB2" w:rsidRDefault="00A2568C">
      <w:pPr>
        <w:numPr>
          <w:ilvl w:val="1"/>
          <w:numId w:val="21"/>
        </w:numPr>
        <w:pBdr>
          <w:top w:val="nil"/>
          <w:left w:val="nil"/>
          <w:bottom w:val="nil"/>
          <w:right w:val="nil"/>
          <w:between w:val="nil"/>
        </w:pBdr>
        <w:tabs>
          <w:tab w:val="left" w:pos="828"/>
        </w:tabs>
        <w:spacing w:before="119"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instrumento particular, deverá ser apresentada a procuração com reconhecimento de firma do outorgante e os documentos de identidade válidos do outorgante e do outorgado.</w:t>
      </w:r>
    </w:p>
    <w:p w14:paraId="337AEA76" w14:textId="77777777" w:rsidR="00CF0BB2" w:rsidRDefault="00A2568C">
      <w:pPr>
        <w:pStyle w:val="Ttulo1"/>
        <w:numPr>
          <w:ilvl w:val="1"/>
          <w:numId w:val="1"/>
        </w:numPr>
        <w:tabs>
          <w:tab w:val="left" w:pos="936"/>
        </w:tabs>
        <w:spacing w:before="202"/>
        <w:ind w:left="936" w:hanging="603"/>
        <w:jc w:val="both"/>
        <w:rPr>
          <w:rFonts w:ascii="Times New Roman" w:eastAsia="Times New Roman" w:hAnsi="Times New Roman" w:cs="Times New Roman"/>
        </w:rPr>
      </w:pPr>
      <w:r>
        <w:rPr>
          <w:rFonts w:ascii="Times New Roman" w:eastAsia="Times New Roman" w:hAnsi="Times New Roman" w:cs="Times New Roman"/>
        </w:rPr>
        <w:t>DOCUMENTOS RELATIVOS À REGULARIDADE FISCAL E TRABALHISTA</w:t>
      </w:r>
    </w:p>
    <w:p w14:paraId="0D818BFC" w14:textId="77777777" w:rsidR="00CF0BB2" w:rsidRDefault="00A2568C">
      <w:pPr>
        <w:numPr>
          <w:ilvl w:val="0"/>
          <w:numId w:val="76"/>
        </w:numPr>
        <w:pBdr>
          <w:top w:val="nil"/>
          <w:left w:val="nil"/>
          <w:bottom w:val="nil"/>
          <w:right w:val="nil"/>
          <w:between w:val="nil"/>
        </w:pBdr>
        <w:tabs>
          <w:tab w:val="left" w:pos="1042"/>
        </w:tabs>
        <w:spacing w:before="38"/>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Prova de inscrição no Cadastro Nacional de Pessoas Jurídicas CNPJ (disponível no site: </w:t>
      </w:r>
      <w:r>
        <w:rPr>
          <w:rFonts w:ascii="Times New Roman" w:eastAsia="Times New Roman" w:hAnsi="Times New Roman" w:cs="Times New Roman"/>
          <w:color w:val="000000"/>
          <w:sz w:val="24"/>
          <w:szCs w:val="24"/>
          <w:u w:val="single"/>
        </w:rPr>
        <w:t>www.receita.fazenda.gov.br</w:t>
      </w:r>
      <w:r>
        <w:rPr>
          <w:rFonts w:ascii="Times New Roman" w:eastAsia="Times New Roman" w:hAnsi="Times New Roman" w:cs="Times New Roman"/>
          <w:color w:val="000000"/>
          <w:sz w:val="24"/>
          <w:szCs w:val="24"/>
        </w:rPr>
        <w:t>);</w:t>
      </w:r>
    </w:p>
    <w:p w14:paraId="3DE3F13A" w14:textId="77777777" w:rsidR="00CF0BB2" w:rsidRDefault="00A2568C">
      <w:pPr>
        <w:numPr>
          <w:ilvl w:val="0"/>
          <w:numId w:val="76"/>
        </w:numPr>
        <w:pBdr>
          <w:top w:val="nil"/>
          <w:left w:val="nil"/>
          <w:bottom w:val="nil"/>
          <w:right w:val="nil"/>
          <w:between w:val="nil"/>
        </w:pBdr>
        <w:tabs>
          <w:tab w:val="left" w:pos="1109"/>
        </w:tabs>
        <w:ind w:right="403"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Certidão Conjunta de Tributos Federais e Dívida Ativa da União e Previdenciária (disponível no site: </w:t>
      </w:r>
      <w:r>
        <w:rPr>
          <w:rFonts w:ascii="Times New Roman" w:eastAsia="Times New Roman" w:hAnsi="Times New Roman" w:cs="Times New Roman"/>
          <w:color w:val="000000"/>
          <w:sz w:val="24"/>
          <w:szCs w:val="24"/>
          <w:u w:val="single"/>
        </w:rPr>
        <w:t>www.receita.fazenda.gov.br</w:t>
      </w:r>
      <w:r>
        <w:rPr>
          <w:rFonts w:ascii="Times New Roman" w:eastAsia="Times New Roman" w:hAnsi="Times New Roman" w:cs="Times New Roman"/>
          <w:color w:val="000000"/>
          <w:sz w:val="24"/>
          <w:szCs w:val="24"/>
        </w:rPr>
        <w:t>);</w:t>
      </w:r>
    </w:p>
    <w:p w14:paraId="6CAA1E20"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552AC95"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488EFE9C" wp14:editId="30CA8469">
                <wp:extent cx="6443980" cy="7620"/>
                <wp:effectExtent l="0" t="0" r="0" b="0"/>
                <wp:docPr id="185"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1" name="Agrupar 31"/>
                        <wpg:cNvGrpSpPr/>
                        <wpg:grpSpPr>
                          <a:xfrm>
                            <a:off x="2123375" y="3776190"/>
                            <a:ext cx="6443980" cy="7620"/>
                            <a:chOff x="-1" y="0"/>
                            <a:chExt cx="10148" cy="12"/>
                          </a:xfrm>
                        </wpg:grpSpPr>
                        <wps:wsp>
                          <wps:cNvPr id="224" name="Retângulo 224"/>
                          <wps:cNvSpPr/>
                          <wps:spPr>
                            <a:xfrm>
                              <a:off x="0" y="0"/>
                              <a:ext cx="10125" cy="0"/>
                            </a:xfrm>
                            <a:prstGeom prst="rect">
                              <a:avLst/>
                            </a:prstGeom>
                            <a:noFill/>
                            <a:ln>
                              <a:noFill/>
                            </a:ln>
                          </wps:spPr>
                          <wps:txbx>
                            <w:txbxContent>
                              <w:p w14:paraId="23D37C0F" w14:textId="77777777" w:rsidR="00CF0BB2" w:rsidRDefault="00CF0BB2">
                                <w:pPr>
                                  <w:textDirection w:val="btLr"/>
                                </w:pPr>
                              </w:p>
                            </w:txbxContent>
                          </wps:txbx>
                          <wps:bodyPr spcFirstLastPara="1" wrap="square" lIns="91425" tIns="91425" rIns="91425" bIns="91425" anchor="ctr" anchorCtr="0">
                            <a:noAutofit/>
                          </wps:bodyPr>
                        </wps:wsp>
                        <wps:wsp>
                          <wps:cNvPr id="225" name="Forma livre: Forma 22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88EFE9C" id="_x0000_s107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AeZONMWgMAAHwKAAAOAAAAAAAA&#10;AAAAAAAAAC4CAABkcnMvZTJvRG9jLnhtbFBLAQItABQABgAIAAAAIQAwpz0m2wAAAAQBAAAPAAAA&#10;AAAAAAAAAAAAALQFAABkcnMvZG93bnJldi54bWxQSwUGAAAAAAQABADzAAAAvAYAAAAA&#10;">
                <v:group id="Agrupar 31" o:spid="_x0000_s107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ângulo 224" o:spid="_x0000_s107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" filled="f" stroked="f">
                    <v:textbox inset="2.53958mm,2.53958mm,2.53958mm,2.53958mm">
                      <w:txbxContent>
                        <w:p w14:paraId="23D37C0F" w14:textId="77777777" w:rsidR="00CF0BB2" w:rsidRDefault="00CF0BB2">
                          <w:pPr>
                            <w:textDirection w:val="btLr"/>
                          </w:pPr>
                        </w:p>
                      </w:txbxContent>
                    </v:textbox>
                  </v:rect>
                  <v:shape id="Forma livre: Forma 225" o:spid="_x0000_s107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5FB3ACD0" w14:textId="77777777" w:rsidR="00CF0BB2" w:rsidRDefault="00A2568C">
      <w:pPr>
        <w:numPr>
          <w:ilvl w:val="0"/>
          <w:numId w:val="76"/>
        </w:numPr>
        <w:pBdr>
          <w:top w:val="nil"/>
          <w:left w:val="nil"/>
          <w:bottom w:val="nil"/>
          <w:right w:val="nil"/>
          <w:between w:val="nil"/>
        </w:pBdr>
        <w:tabs>
          <w:tab w:val="left" w:pos="1042"/>
        </w:tabs>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Certidão Negativa de Débito Fiscal Estadual não inscrito em dívida ativa (CND) específica para participar de licitações, emitida pelo respectivo órgão fazendário estadual ou distrital (para as empresas sediadas no Estado de Mato Grosso, poderá ser retirada no site: </w:t>
      </w:r>
      <w:r>
        <w:rPr>
          <w:rFonts w:ascii="Times New Roman" w:eastAsia="Times New Roman" w:hAnsi="Times New Roman" w:cs="Times New Roman"/>
          <w:color w:val="000000"/>
          <w:sz w:val="24"/>
          <w:szCs w:val="24"/>
          <w:u w:val="single"/>
        </w:rPr>
        <w:t>www.sefaz.mt.gov.br</w:t>
      </w:r>
      <w:r>
        <w:rPr>
          <w:rFonts w:ascii="Times New Roman" w:eastAsia="Times New Roman" w:hAnsi="Times New Roman" w:cs="Times New Roman"/>
          <w:color w:val="000000"/>
          <w:sz w:val="24"/>
          <w:szCs w:val="24"/>
        </w:rPr>
        <w:t>);</w:t>
      </w:r>
    </w:p>
    <w:p w14:paraId="0AF99BDB" w14:textId="77777777" w:rsidR="00CF0BB2" w:rsidRDefault="00A2568C">
      <w:pPr>
        <w:numPr>
          <w:ilvl w:val="0"/>
          <w:numId w:val="76"/>
        </w:numPr>
        <w:pBdr>
          <w:top w:val="nil"/>
          <w:left w:val="nil"/>
          <w:bottom w:val="nil"/>
          <w:right w:val="nil"/>
          <w:between w:val="nil"/>
        </w:pBdr>
        <w:tabs>
          <w:tab w:val="left" w:pos="1042"/>
        </w:tabs>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Negativa de Débitos Inscritos em Dívida Ativa, de competência da Procuradoria Geral do Estado;</w:t>
      </w:r>
    </w:p>
    <w:p w14:paraId="24DCD071" w14:textId="77777777" w:rsidR="00CF0BB2" w:rsidRDefault="00A2568C">
      <w:pPr>
        <w:numPr>
          <w:ilvl w:val="0"/>
          <w:numId w:val="76"/>
        </w:numPr>
        <w:pBdr>
          <w:top w:val="nil"/>
          <w:left w:val="nil"/>
          <w:bottom w:val="nil"/>
          <w:right w:val="nil"/>
          <w:between w:val="nil"/>
        </w:pBdr>
        <w:tabs>
          <w:tab w:val="left" w:pos="1042"/>
        </w:tabs>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Negativa de Débito Municipal, expedida pela Prefeitura do respectivo domicílio tributário;</w:t>
      </w:r>
    </w:p>
    <w:p w14:paraId="46353526" w14:textId="77777777" w:rsidR="00CF0BB2" w:rsidRDefault="00A2568C">
      <w:pPr>
        <w:numPr>
          <w:ilvl w:val="0"/>
          <w:numId w:val="76"/>
        </w:numPr>
        <w:pBdr>
          <w:top w:val="nil"/>
          <w:left w:val="nil"/>
          <w:bottom w:val="nil"/>
          <w:right w:val="nil"/>
          <w:between w:val="nil"/>
        </w:pBdr>
        <w:tabs>
          <w:tab w:val="left" w:pos="1109"/>
        </w:tabs>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Certidão de Regularidade relativa ao Fundo de Garantia do Tempo de Serviço – FGTS, emitida pela Caixa Econômica Federal (disponível no site </w:t>
      </w:r>
      <w:r>
        <w:rPr>
          <w:rFonts w:ascii="Times New Roman" w:eastAsia="Times New Roman" w:hAnsi="Times New Roman" w:cs="Times New Roman"/>
          <w:color w:val="000000"/>
          <w:sz w:val="24"/>
          <w:szCs w:val="24"/>
          <w:u w:val="single"/>
        </w:rPr>
        <w:t>www.caixa.gov.br</w:t>
      </w:r>
      <w:r>
        <w:rPr>
          <w:rFonts w:ascii="Times New Roman" w:eastAsia="Times New Roman" w:hAnsi="Times New Roman" w:cs="Times New Roman"/>
          <w:color w:val="000000"/>
          <w:sz w:val="24"/>
          <w:szCs w:val="24"/>
        </w:rPr>
        <w:t>);</w:t>
      </w:r>
    </w:p>
    <w:p w14:paraId="0244D231" w14:textId="77777777" w:rsidR="00CF0BB2" w:rsidRDefault="00A2568C">
      <w:pPr>
        <w:numPr>
          <w:ilvl w:val="0"/>
          <w:numId w:val="76"/>
        </w:numPr>
        <w:pBdr>
          <w:top w:val="nil"/>
          <w:left w:val="nil"/>
          <w:bottom w:val="nil"/>
          <w:right w:val="nil"/>
          <w:between w:val="nil"/>
        </w:pBdr>
        <w:tabs>
          <w:tab w:val="left" w:pos="641"/>
        </w:tabs>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Certidão Negativa de Débitos Trabalhistas, emitida pela Justiça do Trabalho (disponível no site </w:t>
      </w:r>
      <w:r>
        <w:rPr>
          <w:rFonts w:ascii="Times New Roman" w:eastAsia="Times New Roman" w:hAnsi="Times New Roman" w:cs="Times New Roman"/>
          <w:color w:val="000000"/>
          <w:sz w:val="24"/>
          <w:szCs w:val="24"/>
          <w:u w:val="single"/>
        </w:rPr>
        <w:t>www.tst.jus.br</w:t>
      </w:r>
      <w:r>
        <w:rPr>
          <w:rFonts w:ascii="Times New Roman" w:eastAsia="Times New Roman" w:hAnsi="Times New Roman" w:cs="Times New Roman"/>
          <w:color w:val="000000"/>
          <w:sz w:val="24"/>
          <w:szCs w:val="24"/>
        </w:rPr>
        <w:t>).</w:t>
      </w:r>
    </w:p>
    <w:p w14:paraId="25405E0C" w14:textId="77777777" w:rsidR="00CF0BB2" w:rsidRDefault="00A2568C">
      <w:pPr>
        <w:numPr>
          <w:ilvl w:val="2"/>
          <w:numId w:val="74"/>
        </w:numPr>
        <w:pBdr>
          <w:top w:val="nil"/>
          <w:left w:val="nil"/>
          <w:bottom w:val="nil"/>
          <w:right w:val="nil"/>
          <w:between w:val="nil"/>
        </w:pBdr>
        <w:tabs>
          <w:tab w:val="left" w:pos="1143"/>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Todas as certidões de regularidade fiscal acima exigidas devem se referir ao domicílio tributário da licitante;</w:t>
      </w:r>
    </w:p>
    <w:p w14:paraId="3164A756" w14:textId="77777777" w:rsidR="00CF0BB2" w:rsidRDefault="00A2568C">
      <w:pPr>
        <w:numPr>
          <w:ilvl w:val="2"/>
          <w:numId w:val="74"/>
        </w:numPr>
        <w:pBdr>
          <w:top w:val="nil"/>
          <w:left w:val="nil"/>
          <w:bottom w:val="nil"/>
          <w:right w:val="nil"/>
          <w:between w:val="nil"/>
        </w:pBdr>
        <w:tabs>
          <w:tab w:val="left" w:pos="1102"/>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certidões positivas com efeito de negativas produzirão os mesmos efeitos das certidões negativas, nos termos do Código Tributário Nacional.</w:t>
      </w:r>
    </w:p>
    <w:p w14:paraId="7D7468D4" w14:textId="77777777" w:rsidR="00CF0BB2" w:rsidRDefault="00A2568C">
      <w:pPr>
        <w:pStyle w:val="Ttulo1"/>
        <w:numPr>
          <w:ilvl w:val="1"/>
          <w:numId w:val="72"/>
        </w:numPr>
        <w:tabs>
          <w:tab w:val="left" w:pos="868"/>
        </w:tabs>
        <w:spacing w:before="193"/>
        <w:jc w:val="both"/>
        <w:rPr>
          <w:rFonts w:ascii="Times New Roman" w:eastAsia="Times New Roman" w:hAnsi="Times New Roman" w:cs="Times New Roman"/>
        </w:rPr>
      </w:pPr>
      <w:r>
        <w:rPr>
          <w:rFonts w:ascii="Times New Roman" w:eastAsia="Times New Roman" w:hAnsi="Times New Roman" w:cs="Times New Roman"/>
        </w:rPr>
        <w:t>DA QUALIFICAÇÃO ECONÔMICA - FINANCEIRA</w:t>
      </w:r>
    </w:p>
    <w:p w14:paraId="75E67E01" w14:textId="77777777" w:rsidR="00CF0BB2" w:rsidRDefault="00A2568C">
      <w:pPr>
        <w:numPr>
          <w:ilvl w:val="2"/>
          <w:numId w:val="72"/>
        </w:numPr>
        <w:pBdr>
          <w:top w:val="nil"/>
          <w:left w:val="nil"/>
          <w:bottom w:val="nil"/>
          <w:right w:val="nil"/>
          <w:between w:val="nil"/>
        </w:pBdr>
        <w:tabs>
          <w:tab w:val="left" w:pos="1400"/>
        </w:tabs>
        <w:spacing w:before="41"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Certidão Negativa de falência, concordata, recuperação judicial e extrajudicial, expedida pelo distribuidor judicial da sede </w:t>
      </w:r>
      <w:proofErr w:type="gramStart"/>
      <w:r>
        <w:rPr>
          <w:rFonts w:ascii="Times New Roman" w:eastAsia="Times New Roman" w:hAnsi="Times New Roman" w:cs="Times New Roman"/>
          <w:color w:val="000000"/>
          <w:sz w:val="24"/>
          <w:szCs w:val="24"/>
        </w:rPr>
        <w:t>do licitante pessoa jurídica</w:t>
      </w:r>
      <w:proofErr w:type="gramEnd"/>
      <w:r>
        <w:rPr>
          <w:rFonts w:ascii="Times New Roman" w:eastAsia="Times New Roman" w:hAnsi="Times New Roman" w:cs="Times New Roman"/>
          <w:color w:val="000000"/>
          <w:sz w:val="24"/>
          <w:szCs w:val="24"/>
        </w:rPr>
        <w:t xml:space="preserve"> dentro do prazo de validade previsto na própria certidão, ou, na omissão desta, expedida a menos de 90 (noventa) dias contados da data da sua expedição.</w:t>
      </w:r>
    </w:p>
    <w:p w14:paraId="267CE945" w14:textId="77777777" w:rsidR="00CF0BB2" w:rsidRDefault="00A2568C">
      <w:pPr>
        <w:numPr>
          <w:ilvl w:val="3"/>
          <w:numId w:val="72"/>
        </w:numPr>
        <w:pBdr>
          <w:top w:val="nil"/>
          <w:left w:val="nil"/>
          <w:bottom w:val="nil"/>
          <w:right w:val="nil"/>
          <w:between w:val="nil"/>
        </w:pBdr>
        <w:tabs>
          <w:tab w:val="left" w:pos="2002"/>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hipótese da certidão de falência ou recuperação judicial constar algum apontamento positivo, relativo à solicitação de recuperação judicial, deverá o Licitante comprovar por meio de certidão emitida pela instância judicial competente que o plano de recuperação foi acolhido na esfera judicial na forma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58 da Lei</w:t>
      </w:r>
    </w:p>
    <w:p w14:paraId="210DCE1D" w14:textId="77777777" w:rsidR="00CF0BB2" w:rsidRDefault="00A2568C">
      <w:pPr>
        <w:pBdr>
          <w:top w:val="nil"/>
          <w:left w:val="nil"/>
          <w:bottom w:val="nil"/>
          <w:right w:val="nil"/>
          <w:between w:val="nil"/>
        </w:pBdr>
        <w:spacing w:line="276" w:lineRule="auto"/>
        <w:ind w:left="1041" w:right="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11.101 de 2005, e que está cumprindo regularmente o plano de recuperação, estando apta econômica e financeiramente a participar de procedimento licitatório nos termos da Lei 8.666/1993.</w:t>
      </w:r>
    </w:p>
    <w:p w14:paraId="29A90468" w14:textId="77777777" w:rsidR="00CF0BB2" w:rsidRDefault="00A2568C">
      <w:pPr>
        <w:numPr>
          <w:ilvl w:val="2"/>
          <w:numId w:val="72"/>
        </w:numPr>
        <w:pBdr>
          <w:top w:val="nil"/>
          <w:left w:val="nil"/>
          <w:bottom w:val="nil"/>
          <w:right w:val="nil"/>
          <w:between w:val="nil"/>
        </w:pBdr>
        <w:tabs>
          <w:tab w:val="left" w:pos="1145"/>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541AC366" w14:textId="77777777" w:rsidR="00CF0BB2" w:rsidRDefault="00A2568C">
      <w:pPr>
        <w:numPr>
          <w:ilvl w:val="2"/>
          <w:numId w:val="72"/>
        </w:numPr>
        <w:pBdr>
          <w:top w:val="nil"/>
          <w:left w:val="nil"/>
          <w:bottom w:val="nil"/>
          <w:right w:val="nil"/>
          <w:between w:val="nil"/>
        </w:pBdr>
        <w:tabs>
          <w:tab w:val="left" w:pos="1172"/>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considerados aceitos como na forma da lei o balanço patrimonial e demonstrações contábeis assim apresentados:</w:t>
      </w:r>
    </w:p>
    <w:p w14:paraId="21C7140C" w14:textId="77777777" w:rsidR="00CF0BB2" w:rsidRDefault="00A2568C">
      <w:pPr>
        <w:numPr>
          <w:ilvl w:val="0"/>
          <w:numId w:val="70"/>
        </w:numPr>
        <w:pBdr>
          <w:top w:val="nil"/>
          <w:left w:val="nil"/>
          <w:bottom w:val="nil"/>
          <w:right w:val="nil"/>
          <w:between w:val="nil"/>
        </w:pBdr>
        <w:tabs>
          <w:tab w:val="left" w:pos="536"/>
        </w:tabs>
        <w:spacing w:befor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Sociedades regidas pela Lei nº 6.404/76 (sociedade anônima – S/A):</w:t>
      </w:r>
    </w:p>
    <w:p w14:paraId="6D58CABA" w14:textId="77777777" w:rsidR="00CF0BB2" w:rsidRDefault="00A2568C">
      <w:pPr>
        <w:numPr>
          <w:ilvl w:val="1"/>
          <w:numId w:val="70"/>
        </w:numPr>
        <w:pBdr>
          <w:top w:val="nil"/>
          <w:left w:val="nil"/>
          <w:bottom w:val="nil"/>
          <w:right w:val="nil"/>
          <w:between w:val="nil"/>
        </w:pBdr>
        <w:tabs>
          <w:tab w:val="left" w:pos="898"/>
        </w:tabs>
        <w:spacing w:before="41"/>
        <w:ind w:hanging="2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publicados</w:t>
      </w:r>
      <w:proofErr w:type="gramEnd"/>
      <w:r>
        <w:rPr>
          <w:rFonts w:ascii="Times New Roman" w:eastAsia="Times New Roman" w:hAnsi="Times New Roman" w:cs="Times New Roman"/>
          <w:color w:val="000000"/>
          <w:sz w:val="24"/>
          <w:szCs w:val="24"/>
        </w:rPr>
        <w:t xml:space="preserve"> em Diário Oficial; ou</w:t>
      </w:r>
    </w:p>
    <w:p w14:paraId="02662E85" w14:textId="77777777" w:rsidR="00CF0BB2" w:rsidRDefault="00A2568C">
      <w:pPr>
        <w:numPr>
          <w:ilvl w:val="1"/>
          <w:numId w:val="70"/>
        </w:numPr>
        <w:pBdr>
          <w:top w:val="nil"/>
          <w:left w:val="nil"/>
          <w:bottom w:val="nil"/>
          <w:right w:val="nil"/>
          <w:between w:val="nil"/>
        </w:pBdr>
        <w:tabs>
          <w:tab w:val="left" w:pos="910"/>
        </w:tabs>
        <w:spacing w:before="41"/>
        <w:ind w:left="909"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publicados</w:t>
      </w:r>
      <w:proofErr w:type="gramEnd"/>
      <w:r>
        <w:rPr>
          <w:rFonts w:ascii="Times New Roman" w:eastAsia="Times New Roman" w:hAnsi="Times New Roman" w:cs="Times New Roman"/>
          <w:color w:val="000000"/>
          <w:sz w:val="24"/>
          <w:szCs w:val="24"/>
        </w:rPr>
        <w:t xml:space="preserve"> em jornal de grande circulação; ou</w:t>
      </w:r>
    </w:p>
    <w:p w14:paraId="25135BFD" w14:textId="77777777" w:rsidR="00CF0BB2" w:rsidRDefault="00A2568C">
      <w:pPr>
        <w:numPr>
          <w:ilvl w:val="1"/>
          <w:numId w:val="70"/>
        </w:numPr>
        <w:pBdr>
          <w:top w:val="nil"/>
          <w:left w:val="nil"/>
          <w:bottom w:val="nil"/>
          <w:right w:val="nil"/>
          <w:between w:val="nil"/>
        </w:pBdr>
        <w:tabs>
          <w:tab w:val="left" w:pos="910"/>
        </w:tabs>
        <w:spacing w:before="41" w:line="278" w:lineRule="auto"/>
        <w:ind w:left="616"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por</w:t>
      </w:r>
      <w:proofErr w:type="gramEnd"/>
      <w:r>
        <w:rPr>
          <w:rFonts w:ascii="Times New Roman" w:eastAsia="Times New Roman" w:hAnsi="Times New Roman" w:cs="Times New Roman"/>
          <w:color w:val="000000"/>
          <w:sz w:val="24"/>
          <w:szCs w:val="24"/>
        </w:rPr>
        <w:t xml:space="preserve"> fotocópia registrada ou autenticada na Junta Comercial da sede ou domicílio do licitante.</w:t>
      </w:r>
    </w:p>
    <w:p w14:paraId="72BCD12D" w14:textId="77777777" w:rsidR="00CF0BB2" w:rsidRDefault="00A2568C">
      <w:pPr>
        <w:numPr>
          <w:ilvl w:val="0"/>
          <w:numId w:val="70"/>
        </w:numPr>
        <w:pBdr>
          <w:top w:val="nil"/>
          <w:left w:val="nil"/>
          <w:bottom w:val="nil"/>
          <w:right w:val="nil"/>
          <w:between w:val="nil"/>
        </w:pBdr>
        <w:tabs>
          <w:tab w:val="left" w:pos="603"/>
        </w:tabs>
        <w:spacing w:line="272" w:lineRule="auto"/>
        <w:ind w:left="602"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Sociedades por cota de responsabilidade limitada (LTDA):</w:t>
      </w:r>
    </w:p>
    <w:p w14:paraId="50B19B24" w14:textId="77777777" w:rsidR="00CF0BB2" w:rsidRDefault="00A2568C" w:rsidP="00FC6F66">
      <w:pPr>
        <w:numPr>
          <w:ilvl w:val="1"/>
          <w:numId w:val="70"/>
        </w:numPr>
        <w:pBdr>
          <w:top w:val="nil"/>
          <w:left w:val="nil"/>
          <w:bottom w:val="nil"/>
          <w:right w:val="nil"/>
          <w:between w:val="nil"/>
        </w:pBdr>
        <w:tabs>
          <w:tab w:val="left" w:pos="1001"/>
        </w:tabs>
        <w:spacing w:before="40" w:line="276" w:lineRule="auto"/>
        <w:ind w:left="1440" w:right="399" w:hanging="824"/>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por</w:t>
      </w:r>
      <w:proofErr w:type="gramEnd"/>
      <w:r>
        <w:rPr>
          <w:rFonts w:ascii="Times New Roman" w:eastAsia="Times New Roman" w:hAnsi="Times New Roman" w:cs="Times New Roman"/>
          <w:color w:val="000000"/>
          <w:sz w:val="24"/>
          <w:szCs w:val="24"/>
        </w:rPr>
        <w:t xml:space="preserve"> fotocópia do Livro Diário, inclusive com os Termos de Abertura e de Encerramento, devidamente autenticado e registrado na Junta Comercial da sede ou domicílio do </w:t>
      </w:r>
      <w:r>
        <w:rPr>
          <w:rFonts w:ascii="Times New Roman" w:eastAsia="Times New Roman" w:hAnsi="Times New Roman" w:cs="Times New Roman"/>
          <w:b/>
          <w:color w:val="000000"/>
          <w:sz w:val="24"/>
          <w:szCs w:val="24"/>
        </w:rPr>
        <w:t xml:space="preserve">licitante </w:t>
      </w:r>
      <w:r>
        <w:rPr>
          <w:rFonts w:ascii="Times New Roman" w:eastAsia="Times New Roman" w:hAnsi="Times New Roman" w:cs="Times New Roman"/>
          <w:color w:val="000000"/>
          <w:sz w:val="24"/>
          <w:szCs w:val="24"/>
        </w:rPr>
        <w:t>ou em outro órgão equivalente; ou</w:t>
      </w:r>
    </w:p>
    <w:p w14:paraId="48998E37"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5F1C187"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64466C89" wp14:editId="7CBEAD0A">
                <wp:extent cx="6443980" cy="7620"/>
                <wp:effectExtent l="0" t="0" r="0" b="0"/>
                <wp:docPr id="18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26" name="Agrupar 226"/>
                        <wpg:cNvGrpSpPr/>
                        <wpg:grpSpPr>
                          <a:xfrm>
                            <a:off x="2123375" y="3776190"/>
                            <a:ext cx="6443980" cy="7620"/>
                            <a:chOff x="-1" y="0"/>
                            <a:chExt cx="10148" cy="12"/>
                          </a:xfrm>
                        </wpg:grpSpPr>
                        <wps:wsp>
                          <wps:cNvPr id="227" name="Retângulo 227"/>
                          <wps:cNvSpPr/>
                          <wps:spPr>
                            <a:xfrm>
                              <a:off x="0" y="0"/>
                              <a:ext cx="10125" cy="0"/>
                            </a:xfrm>
                            <a:prstGeom prst="rect">
                              <a:avLst/>
                            </a:prstGeom>
                            <a:noFill/>
                            <a:ln>
                              <a:noFill/>
                            </a:ln>
                          </wps:spPr>
                          <wps:txbx>
                            <w:txbxContent>
                              <w:p w14:paraId="6FBDD4C9" w14:textId="77777777" w:rsidR="00CF0BB2" w:rsidRDefault="00CF0BB2">
                                <w:pPr>
                                  <w:textDirection w:val="btLr"/>
                                </w:pPr>
                              </w:p>
                            </w:txbxContent>
                          </wps:txbx>
                          <wps:bodyPr spcFirstLastPara="1" wrap="square" lIns="91425" tIns="91425" rIns="91425" bIns="91425" anchor="ctr" anchorCtr="0">
                            <a:noAutofit/>
                          </wps:bodyPr>
                        </wps:wsp>
                        <wps:wsp>
                          <wps:cNvPr id="228" name="Forma livre: Forma 228"/>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4466C89" id="_x0000_s108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">
                <v:group id="Agrupar 226" o:spid="_x0000_s108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ect id="Retângulo 227" o:spid="_x0000_s108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" filled="f" stroked="f">
                    <v:textbox inset="2.53958mm,2.53958mm,2.53958mm,2.53958mm">
                      <w:txbxContent>
                        <w:p w14:paraId="6FBDD4C9" w14:textId="77777777" w:rsidR="00CF0BB2" w:rsidRDefault="00CF0BB2">
                          <w:pPr>
                            <w:textDirection w:val="btLr"/>
                          </w:pPr>
                        </w:p>
                      </w:txbxContent>
                    </v:textbox>
                  </v:rect>
                  <v:shape id="Forma livre: Forma 228" o:spid="_x0000_s108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" path="m1438,l,,,12r1438,l1438,xm1541,l1440,r,12l1541,12r,-12xm10147,l1543,r,12l10147,12r,-12xe" fillcolor="black" stroked="f">
                    <v:path arrowok="t" o:extrusionok="f"/>
                  </v:shape>
                </v:group>
                <w10:anchorlock/>
              </v:group>
            </w:pict>
          </mc:Fallback>
        </mc:AlternateContent>
      </w:r>
    </w:p>
    <w:p w14:paraId="669A20F2" w14:textId="77777777" w:rsidR="00CF0BB2" w:rsidRDefault="00A2568C">
      <w:pPr>
        <w:numPr>
          <w:ilvl w:val="1"/>
          <w:numId w:val="70"/>
        </w:numPr>
        <w:pBdr>
          <w:top w:val="nil"/>
          <w:left w:val="nil"/>
          <w:bottom w:val="nil"/>
          <w:right w:val="nil"/>
          <w:between w:val="nil"/>
        </w:pBdr>
        <w:tabs>
          <w:tab w:val="left" w:pos="924"/>
        </w:tabs>
        <w:spacing w:line="276" w:lineRule="auto"/>
        <w:ind w:left="616"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por</w:t>
      </w:r>
      <w:proofErr w:type="gramEnd"/>
      <w:r>
        <w:rPr>
          <w:rFonts w:ascii="Times New Roman" w:eastAsia="Times New Roman" w:hAnsi="Times New Roman" w:cs="Times New Roman"/>
          <w:color w:val="000000"/>
          <w:sz w:val="24"/>
          <w:szCs w:val="24"/>
        </w:rPr>
        <w:t xml:space="preserve"> fotocópia do Balanço e das Demonstrações Contábeis devidamente registrados ou autenticados na Junta Comercial da sede ou domicílio do </w:t>
      </w:r>
      <w:r>
        <w:rPr>
          <w:rFonts w:ascii="Times New Roman" w:eastAsia="Times New Roman" w:hAnsi="Times New Roman" w:cs="Times New Roman"/>
          <w:b/>
          <w:color w:val="000000"/>
          <w:sz w:val="24"/>
          <w:szCs w:val="24"/>
        </w:rPr>
        <w:t>licitante</w:t>
      </w:r>
      <w:r>
        <w:rPr>
          <w:rFonts w:ascii="Times New Roman" w:eastAsia="Times New Roman" w:hAnsi="Times New Roman" w:cs="Times New Roman"/>
          <w:color w:val="000000"/>
          <w:sz w:val="24"/>
          <w:szCs w:val="24"/>
        </w:rPr>
        <w:t>.</w:t>
      </w:r>
    </w:p>
    <w:p w14:paraId="41EEDA00" w14:textId="77777777" w:rsidR="00CF0BB2" w:rsidRDefault="00A2568C">
      <w:pPr>
        <w:numPr>
          <w:ilvl w:val="0"/>
          <w:numId w:val="70"/>
        </w:numPr>
        <w:pBdr>
          <w:top w:val="nil"/>
          <w:left w:val="nil"/>
          <w:bottom w:val="nil"/>
          <w:right w:val="nil"/>
          <w:between w:val="nil"/>
        </w:pBdr>
        <w:tabs>
          <w:tab w:val="left" w:pos="735"/>
        </w:tabs>
        <w:spacing w:line="275" w:lineRule="auto"/>
        <w:ind w:left="734" w:hanging="4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Sociedade criada no exercício em curso:</w:t>
      </w:r>
    </w:p>
    <w:p w14:paraId="032E1609" w14:textId="77777777" w:rsidR="00CF0BB2" w:rsidRDefault="00A2568C">
      <w:pPr>
        <w:numPr>
          <w:ilvl w:val="1"/>
          <w:numId w:val="70"/>
        </w:numPr>
        <w:pBdr>
          <w:top w:val="nil"/>
          <w:left w:val="nil"/>
          <w:bottom w:val="nil"/>
          <w:right w:val="nil"/>
          <w:between w:val="nil"/>
        </w:pBdr>
        <w:tabs>
          <w:tab w:val="left" w:pos="1049"/>
        </w:tabs>
        <w:spacing w:before="36" w:line="276" w:lineRule="auto"/>
        <w:ind w:left="760"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fotocópia</w:t>
      </w:r>
      <w:proofErr w:type="gramEnd"/>
      <w:r>
        <w:rPr>
          <w:rFonts w:ascii="Times New Roman" w:eastAsia="Times New Roman" w:hAnsi="Times New Roman" w:cs="Times New Roman"/>
          <w:color w:val="000000"/>
          <w:sz w:val="24"/>
          <w:szCs w:val="24"/>
        </w:rPr>
        <w:t xml:space="preserve"> do Balanço de Abertura, devidamente registrado ou autenticado na Junta Comercial da sede ou domicílio do </w:t>
      </w:r>
      <w:r>
        <w:rPr>
          <w:rFonts w:ascii="Times New Roman" w:eastAsia="Times New Roman" w:hAnsi="Times New Roman" w:cs="Times New Roman"/>
          <w:b/>
          <w:color w:val="000000"/>
          <w:sz w:val="24"/>
          <w:szCs w:val="24"/>
        </w:rPr>
        <w:t>licitante</w:t>
      </w:r>
      <w:r>
        <w:rPr>
          <w:rFonts w:ascii="Times New Roman" w:eastAsia="Times New Roman" w:hAnsi="Times New Roman" w:cs="Times New Roman"/>
          <w:color w:val="000000"/>
          <w:sz w:val="24"/>
          <w:szCs w:val="24"/>
        </w:rPr>
        <w:t>.</w:t>
      </w:r>
    </w:p>
    <w:p w14:paraId="1A0FF731" w14:textId="77777777" w:rsidR="00CF0BB2" w:rsidRDefault="00A2568C">
      <w:pPr>
        <w:numPr>
          <w:ilvl w:val="0"/>
          <w:numId w:val="70"/>
        </w:numPr>
        <w:pBdr>
          <w:top w:val="nil"/>
          <w:left w:val="nil"/>
          <w:bottom w:val="nil"/>
          <w:right w:val="nil"/>
          <w:between w:val="nil"/>
        </w:pBdr>
        <w:tabs>
          <w:tab w:val="left" w:pos="696"/>
        </w:tabs>
        <w:spacing w:line="275" w:lineRule="auto"/>
        <w:ind w:left="696" w:hanging="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o licitante </w:t>
      </w:r>
      <w:proofErr w:type="gramStart"/>
      <w:r>
        <w:rPr>
          <w:rFonts w:ascii="Times New Roman" w:eastAsia="Times New Roman" w:hAnsi="Times New Roman" w:cs="Times New Roman"/>
          <w:color w:val="000000"/>
          <w:sz w:val="24"/>
          <w:szCs w:val="24"/>
        </w:rPr>
        <w:t>seja Cooperativa</w:t>
      </w:r>
      <w:proofErr w:type="gramEnd"/>
      <w:r>
        <w:rPr>
          <w:rFonts w:ascii="Times New Roman" w:eastAsia="Times New Roman" w:hAnsi="Times New Roman" w:cs="Times New Roman"/>
          <w:color w:val="000000"/>
          <w:sz w:val="24"/>
          <w:szCs w:val="24"/>
        </w:rPr>
        <w:t>:</w:t>
      </w:r>
    </w:p>
    <w:p w14:paraId="718AD4D0" w14:textId="77777777" w:rsidR="00CF0BB2" w:rsidRDefault="00A2568C">
      <w:pPr>
        <w:numPr>
          <w:ilvl w:val="1"/>
          <w:numId w:val="70"/>
        </w:numPr>
        <w:pBdr>
          <w:top w:val="nil"/>
          <w:left w:val="nil"/>
          <w:bottom w:val="nil"/>
          <w:right w:val="nil"/>
          <w:between w:val="nil"/>
        </w:pBdr>
        <w:tabs>
          <w:tab w:val="left" w:pos="1044"/>
        </w:tabs>
        <w:spacing w:before="41" w:line="276" w:lineRule="auto"/>
        <w:ind w:left="760"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tais</w:t>
      </w:r>
      <w:proofErr w:type="gramEnd"/>
      <w:r>
        <w:rPr>
          <w:rFonts w:ascii="Times New Roman" w:eastAsia="Times New Roman" w:hAnsi="Times New Roman" w:cs="Times New Roman"/>
          <w:color w:val="000000"/>
          <w:sz w:val="24"/>
          <w:szCs w:val="24"/>
        </w:rPr>
        <w:t xml:space="preserve"> documentos deverão ser acompanhados da última auditoria contábil-financeira, conforme dispõe o artigo 112 da Lei nº 5.764, de 1971, ou de uma declaração, sob as penas da lei, de que tal auditoria não foi exigida pelo órgão fiscalizador.</w:t>
      </w:r>
    </w:p>
    <w:p w14:paraId="76132160" w14:textId="09429F6B" w:rsidR="00CF0BB2" w:rsidRDefault="00A2568C">
      <w:pPr>
        <w:numPr>
          <w:ilvl w:val="2"/>
          <w:numId w:val="72"/>
        </w:numPr>
        <w:pBdr>
          <w:top w:val="nil"/>
          <w:left w:val="nil"/>
          <w:bottom w:val="nil"/>
          <w:right w:val="nil"/>
          <w:between w:val="nil"/>
        </w:pBdr>
        <w:tabs>
          <w:tab w:val="left" w:pos="1124"/>
        </w:tabs>
        <w:spacing w:before="1" w:line="276" w:lineRule="auto"/>
        <w:ind w:left="340" w:right="391"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exigidos para fins de qualificação </w:t>
      </w:r>
      <w:r w:rsidR="00E0254A">
        <w:rPr>
          <w:rFonts w:ascii="Times New Roman" w:eastAsia="Times New Roman" w:hAnsi="Times New Roman" w:cs="Times New Roman"/>
          <w:color w:val="000000"/>
          <w:sz w:val="24"/>
          <w:szCs w:val="24"/>
        </w:rPr>
        <w:t>económico-financeira</w:t>
      </w:r>
      <w:r>
        <w:rPr>
          <w:rFonts w:ascii="Times New Roman" w:eastAsia="Times New Roman" w:hAnsi="Times New Roman" w:cs="Times New Roman"/>
          <w:color w:val="000000"/>
          <w:sz w:val="24"/>
          <w:szCs w:val="24"/>
        </w:rPr>
        <w:t xml:space="preserve"> deverão comprovar o seguinte:</w:t>
      </w:r>
    </w:p>
    <w:p w14:paraId="56F45CC8" w14:textId="77777777" w:rsidR="00CF0BB2" w:rsidRPr="002821AF" w:rsidRDefault="00A2568C">
      <w:pPr>
        <w:pBdr>
          <w:top w:val="nil"/>
          <w:left w:val="nil"/>
          <w:bottom w:val="nil"/>
          <w:right w:val="nil"/>
          <w:between w:val="nil"/>
        </w:pBdr>
        <w:spacing w:before="1" w:line="276" w:lineRule="auto"/>
        <w:ind w:left="900" w:right="39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w:t>
      </w:r>
      <w:r w:rsidRPr="002821AF">
        <w:rPr>
          <w:rFonts w:ascii="Times New Roman" w:eastAsia="Times New Roman" w:hAnsi="Times New Roman" w:cs="Times New Roman"/>
          <w:sz w:val="24"/>
          <w:szCs w:val="24"/>
        </w:rPr>
        <w:t>Obtenção de índices, Liquidez Geral (LG), Solvência Geral (SG) e Liquidez Corrente (LC) iguais ou superiores a 1,0 (um), a partir da aplicação das fórmulas abaixo, cujos dados serão extraídos das informações do balanço patrimonial apresentado na forma do item anterior:</w:t>
      </w:r>
    </w:p>
    <w:p w14:paraId="779836B3" w14:textId="77777777" w:rsidR="00CF0BB2" w:rsidRDefault="00A2568C">
      <w:pPr>
        <w:pBdr>
          <w:top w:val="nil"/>
          <w:left w:val="nil"/>
          <w:bottom w:val="nil"/>
          <w:right w:val="nil"/>
          <w:between w:val="nil"/>
        </w:pBdr>
        <w:spacing w:before="199" w:line="276" w:lineRule="auto"/>
        <w:ind w:left="3328" w:right="2345" w:hanging="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LG = </w:t>
      </w:r>
      <w:r>
        <w:rPr>
          <w:rFonts w:ascii="Times New Roman" w:eastAsia="Times New Roman" w:hAnsi="Times New Roman" w:cs="Times New Roman"/>
          <w:color w:val="000000"/>
          <w:sz w:val="24"/>
          <w:szCs w:val="24"/>
          <w:u w:val="single"/>
        </w:rPr>
        <w:t>Ativo Circulante + Realizável a Longo Prazo</w:t>
      </w:r>
      <w:r>
        <w:rPr>
          <w:rFonts w:ascii="Times New Roman" w:eastAsia="Times New Roman" w:hAnsi="Times New Roman" w:cs="Times New Roman"/>
          <w:color w:val="000000"/>
          <w:sz w:val="24"/>
          <w:szCs w:val="24"/>
        </w:rPr>
        <w:t xml:space="preserve"> Passivo Circulante + Passivo Não Circulante</w:t>
      </w:r>
    </w:p>
    <w:p w14:paraId="25776D43" w14:textId="77777777" w:rsidR="00CF0BB2" w:rsidRDefault="00A2568C">
      <w:pPr>
        <w:pBdr>
          <w:top w:val="nil"/>
          <w:left w:val="nil"/>
          <w:bottom w:val="nil"/>
          <w:right w:val="nil"/>
          <w:between w:val="nil"/>
        </w:pBdr>
        <w:tabs>
          <w:tab w:val="left" w:pos="4591"/>
        </w:tabs>
        <w:spacing w:before="201"/>
        <w:ind w:left="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Ativo Tota</w:t>
      </w:r>
      <w:r>
        <w:rPr>
          <w:rFonts w:ascii="Times New Roman" w:eastAsia="Times New Roman" w:hAnsi="Times New Roman" w:cs="Times New Roman"/>
          <w:color w:val="000000"/>
          <w:sz w:val="24"/>
          <w:szCs w:val="24"/>
        </w:rPr>
        <w:t>l</w:t>
      </w:r>
    </w:p>
    <w:p w14:paraId="71A75D1B" w14:textId="77777777" w:rsidR="00CF0BB2" w:rsidRDefault="00A2568C">
      <w:pPr>
        <w:pBdr>
          <w:top w:val="nil"/>
          <w:left w:val="nil"/>
          <w:bottom w:val="nil"/>
          <w:right w:val="nil"/>
          <w:between w:val="nil"/>
        </w:pBdr>
        <w:spacing w:before="41"/>
        <w:ind w:left="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Passivo Circulante + Passivo Não Circulante</w:t>
      </w:r>
    </w:p>
    <w:p w14:paraId="3CABD6BC" w14:textId="77777777" w:rsidR="00CF0BB2" w:rsidRDefault="00CF0BB2">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2759C2F0" w14:textId="77777777" w:rsidR="00CF0BB2" w:rsidRDefault="00A2568C">
      <w:pPr>
        <w:pBdr>
          <w:top w:val="nil"/>
          <w:left w:val="nil"/>
          <w:bottom w:val="nil"/>
          <w:right w:val="nil"/>
          <w:between w:val="nil"/>
        </w:pBdr>
        <w:tabs>
          <w:tab w:val="left" w:pos="5023"/>
        </w:tabs>
        <w:spacing w:line="278" w:lineRule="auto"/>
        <w:ind w:left="4912" w:right="3605" w:hanging="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LC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Ativo Circulante</w:t>
      </w:r>
      <w:r>
        <w:rPr>
          <w:rFonts w:ascii="Times New Roman" w:eastAsia="Times New Roman" w:hAnsi="Times New Roman" w:cs="Times New Roman"/>
          <w:color w:val="000000"/>
          <w:sz w:val="24"/>
          <w:szCs w:val="24"/>
        </w:rPr>
        <w:t xml:space="preserve"> Passivo Circulante</w:t>
      </w:r>
    </w:p>
    <w:p w14:paraId="39984675" w14:textId="77777777" w:rsidR="00CF0BB2" w:rsidRDefault="00A2568C">
      <w:pPr>
        <w:pBdr>
          <w:top w:val="nil"/>
          <w:left w:val="nil"/>
          <w:bottom w:val="nil"/>
          <w:right w:val="nil"/>
          <w:between w:val="nil"/>
        </w:pBdr>
        <w:spacing w:before="195"/>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JUSTIFICATIVA PARA APLICAÇÃO DE INDICES CONTÁBEIS:</w:t>
      </w:r>
    </w:p>
    <w:p w14:paraId="21D3C51B" w14:textId="77777777" w:rsidR="00CF0BB2" w:rsidRDefault="00A2568C">
      <w:pPr>
        <w:numPr>
          <w:ilvl w:val="0"/>
          <w:numId w:val="68"/>
        </w:numPr>
        <w:pBdr>
          <w:top w:val="nil"/>
          <w:left w:val="nil"/>
          <w:bottom w:val="nil"/>
          <w:right w:val="nil"/>
          <w:between w:val="nil"/>
        </w:pBdr>
        <w:tabs>
          <w:tab w:val="left" w:pos="653"/>
        </w:tabs>
        <w:spacing w:before="40"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fim de avaliar a capacidade financeira dos licitantes, levando-se em conta as restrições impostas pela Lei de Licitações (Lei nº. 8.666/93) e de forma a padronizar a aplicação dos índices contábeis, atendidas a Classificação Nacional de Atividades Econômicas – CNAE do IBGE, visando ainda garantir o princípio da Isonomia inerente aos Processos Licitatórios, bem como garantir o desempenho da satisfatória execução do objeto contratado, atendendo a vedação de exigência de índices e valores não usualmente adotados para a correta avaliação financeira suficiente ao cumprimento das obrigações decorrentes da licitação, exige-se:</w:t>
      </w:r>
    </w:p>
    <w:p w14:paraId="543D650A" w14:textId="77777777" w:rsidR="00CF0BB2" w:rsidRDefault="00A2568C">
      <w:pPr>
        <w:numPr>
          <w:ilvl w:val="1"/>
          <w:numId w:val="68"/>
        </w:numPr>
        <w:pBdr>
          <w:top w:val="nil"/>
          <w:left w:val="nil"/>
          <w:bottom w:val="nil"/>
          <w:right w:val="nil"/>
          <w:between w:val="nil"/>
        </w:pBdr>
        <w:tabs>
          <w:tab w:val="left" w:pos="870"/>
        </w:tabs>
        <w:spacing w:before="1" w:line="278"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Patrimônio Líquido igual ou superior a 10% (dez por cento) do valor estimado da contratação.</w:t>
      </w:r>
    </w:p>
    <w:p w14:paraId="525A0E5E" w14:textId="77777777" w:rsidR="00CF0BB2" w:rsidRDefault="00A2568C">
      <w:pPr>
        <w:numPr>
          <w:ilvl w:val="2"/>
          <w:numId w:val="72"/>
        </w:numPr>
        <w:pBdr>
          <w:top w:val="nil"/>
          <w:left w:val="nil"/>
          <w:bottom w:val="nil"/>
          <w:right w:val="nil"/>
          <w:between w:val="nil"/>
        </w:pBdr>
        <w:tabs>
          <w:tab w:val="left" w:pos="1083"/>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fórmulas deverão estar devidamente aplicadas em memorial de cálculos juntado ao balanço.</w:t>
      </w:r>
    </w:p>
    <w:p w14:paraId="63E60EE7" w14:textId="77777777" w:rsidR="00CF0BB2" w:rsidRDefault="00A2568C">
      <w:pPr>
        <w:numPr>
          <w:ilvl w:val="2"/>
          <w:numId w:val="72"/>
        </w:numPr>
        <w:pBdr>
          <w:top w:val="nil"/>
          <w:left w:val="nil"/>
          <w:bottom w:val="nil"/>
          <w:right w:val="nil"/>
          <w:between w:val="nil"/>
        </w:pBdr>
        <w:tabs>
          <w:tab w:val="left" w:pos="1112"/>
        </w:tabs>
        <w:spacing w:line="276" w:lineRule="auto"/>
        <w:ind w:left="340" w:right="401"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necessária a atualização do balanço patrimonial, do DRE e do capital social, deverá ser </w:t>
      </w:r>
      <w:proofErr w:type="gramStart"/>
      <w:r>
        <w:rPr>
          <w:rFonts w:ascii="Times New Roman" w:eastAsia="Times New Roman" w:hAnsi="Times New Roman" w:cs="Times New Roman"/>
          <w:color w:val="000000"/>
          <w:sz w:val="24"/>
          <w:szCs w:val="24"/>
        </w:rPr>
        <w:t>apresentado</w:t>
      </w:r>
      <w:proofErr w:type="gramEnd"/>
      <w:r>
        <w:rPr>
          <w:rFonts w:ascii="Times New Roman" w:eastAsia="Times New Roman" w:hAnsi="Times New Roman" w:cs="Times New Roman"/>
          <w:color w:val="000000"/>
          <w:sz w:val="24"/>
          <w:szCs w:val="24"/>
        </w:rPr>
        <w:t>, juntamente com os documentos em apreço, o memorial de cálculo correspondente.</w:t>
      </w:r>
    </w:p>
    <w:p w14:paraId="0BD69D32" w14:textId="77777777" w:rsidR="00CF0BB2" w:rsidRDefault="00A2568C">
      <w:pPr>
        <w:numPr>
          <w:ilvl w:val="2"/>
          <w:numId w:val="72"/>
        </w:numPr>
        <w:pBdr>
          <w:top w:val="nil"/>
          <w:left w:val="nil"/>
          <w:bottom w:val="nil"/>
          <w:right w:val="nil"/>
          <w:between w:val="nil"/>
        </w:pBdr>
        <w:tabs>
          <w:tab w:val="left" w:pos="1097"/>
        </w:tabs>
        <w:spacing w:line="276" w:lineRule="auto"/>
        <w:ind w:left="340" w:right="402" w:hanging="7"/>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O balanço patrimonial e as demonstrações contábeis deverão estar assinados por contador ou outro profissional equivalente, devidamente registrado no Conselho Regional de Contabilidade.</w:t>
      </w:r>
    </w:p>
    <w:p w14:paraId="43594282"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25949AC"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A0160B4" wp14:editId="61E7ADD5">
                <wp:extent cx="6443980" cy="7620"/>
                <wp:effectExtent l="0" t="0" r="0" b="0"/>
                <wp:docPr id="183"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29" name="Agrupar 229"/>
                        <wpg:cNvGrpSpPr/>
                        <wpg:grpSpPr>
                          <a:xfrm>
                            <a:off x="2123375" y="3776190"/>
                            <a:ext cx="6443980" cy="7620"/>
                            <a:chOff x="-1" y="0"/>
                            <a:chExt cx="10148" cy="12"/>
                          </a:xfrm>
                        </wpg:grpSpPr>
                        <wps:wsp>
                          <wps:cNvPr id="230" name="Retângulo 230"/>
                          <wps:cNvSpPr/>
                          <wps:spPr>
                            <a:xfrm>
                              <a:off x="0" y="0"/>
                              <a:ext cx="10125" cy="0"/>
                            </a:xfrm>
                            <a:prstGeom prst="rect">
                              <a:avLst/>
                            </a:prstGeom>
                            <a:noFill/>
                            <a:ln>
                              <a:noFill/>
                            </a:ln>
                          </wps:spPr>
                          <wps:txbx>
                            <w:txbxContent>
                              <w:p w14:paraId="693D602E" w14:textId="77777777" w:rsidR="00CF0BB2" w:rsidRDefault="00CF0BB2">
                                <w:pPr>
                                  <w:textDirection w:val="btLr"/>
                                </w:pPr>
                              </w:p>
                            </w:txbxContent>
                          </wps:txbx>
                          <wps:bodyPr spcFirstLastPara="1" wrap="square" lIns="91425" tIns="91425" rIns="91425" bIns="91425" anchor="ctr" anchorCtr="0">
                            <a:noAutofit/>
                          </wps:bodyPr>
                        </wps:wsp>
                        <wps:wsp>
                          <wps:cNvPr id="231" name="Forma livre: Forma 231"/>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A0160B4" id="_x0000_s1084"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">
                <v:group id="Agrupar 229" o:spid="_x0000_s1085"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tângulo 230" o:spid="_x0000_s1086"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" filled="f" stroked="f">
                    <v:textbox inset="2.53958mm,2.53958mm,2.53958mm,2.53958mm">
                      <w:txbxContent>
                        <w:p w14:paraId="693D602E" w14:textId="77777777" w:rsidR="00CF0BB2" w:rsidRDefault="00CF0BB2">
                          <w:pPr>
                            <w:textDirection w:val="btLr"/>
                          </w:pPr>
                        </w:p>
                      </w:txbxContent>
                    </v:textbox>
                  </v:rect>
                  <v:shape id="Forma livre: Forma 231" o:spid="_x0000_s1087"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466C1A29" w14:textId="77777777" w:rsidR="00CF0BB2" w:rsidRDefault="00A2568C">
      <w:pPr>
        <w:numPr>
          <w:ilvl w:val="2"/>
          <w:numId w:val="72"/>
        </w:numPr>
        <w:pBdr>
          <w:top w:val="nil"/>
          <w:left w:val="nil"/>
          <w:bottom w:val="nil"/>
          <w:right w:val="nil"/>
          <w:between w:val="nil"/>
        </w:pBdr>
        <w:tabs>
          <w:tab w:val="left" w:pos="1071"/>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das Microempresas e Empresas de Pequeno Porte, caso queiram se utilizar dos benefícios do tratamento diferenciado e favorecido, proceder-se-á na forma do disposto na Lei Complementar nº 123, de 14/12/2006 e alterações posteriores.</w:t>
      </w:r>
    </w:p>
    <w:p w14:paraId="3C346618" w14:textId="77777777" w:rsidR="00CF0BB2" w:rsidRDefault="00A2568C">
      <w:pPr>
        <w:numPr>
          <w:ilvl w:val="2"/>
          <w:numId w:val="72"/>
        </w:numPr>
        <w:pBdr>
          <w:top w:val="nil"/>
          <w:left w:val="nil"/>
          <w:bottom w:val="nil"/>
          <w:right w:val="nil"/>
          <w:between w:val="nil"/>
        </w:pBdr>
        <w:tabs>
          <w:tab w:val="left" w:pos="1090"/>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Microempresas e Empresas de Pequeno Porte, por ocasião da participação em certames licitatórios, deverão apresentar toda a documentação exigida para efeito de comprovação de regularidade fiscal, mesmo que esta apresente alguma restrição;</w:t>
      </w:r>
    </w:p>
    <w:p w14:paraId="413D8055" w14:textId="77777777" w:rsidR="00CF0BB2" w:rsidRDefault="00A2568C">
      <w:pPr>
        <w:numPr>
          <w:ilvl w:val="0"/>
          <w:numId w:val="66"/>
        </w:numPr>
        <w:pBdr>
          <w:top w:val="nil"/>
          <w:left w:val="nil"/>
          <w:bottom w:val="nil"/>
          <w:right w:val="nil"/>
          <w:between w:val="nil"/>
        </w:pBdr>
        <w:tabs>
          <w:tab w:val="left" w:pos="776"/>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alguma restrição na comprovação da REGULARIDADE FISCAL e TRABALHISTA, será assegurado o prazo de 5 (cinco) dias úteis, cujo termo inicial corresponderá ao momento em que o licitante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6F712002" w14:textId="77777777" w:rsidR="00CF0BB2" w:rsidRDefault="00A2568C">
      <w:pPr>
        <w:numPr>
          <w:ilvl w:val="0"/>
          <w:numId w:val="66"/>
        </w:numPr>
        <w:pBdr>
          <w:top w:val="nil"/>
          <w:left w:val="nil"/>
          <w:bottom w:val="nil"/>
          <w:right w:val="nil"/>
          <w:between w:val="nil"/>
        </w:pBdr>
        <w:tabs>
          <w:tab w:val="left" w:pos="639"/>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não-regularização da documentação, no prazo previsto no subitem acima, implicará a decadência do direito à contratação, sem prejuízo das sanções previstas neste Edital, sendo facultado à Administração convocar os licitantes remanescentes, na ordem de classificação, para a assinatura do contrato ou revogar a licitação.</w:t>
      </w:r>
    </w:p>
    <w:p w14:paraId="61E5D27A" w14:textId="77777777" w:rsidR="00CF0BB2" w:rsidRDefault="00A2568C">
      <w:pPr>
        <w:numPr>
          <w:ilvl w:val="2"/>
          <w:numId w:val="72"/>
        </w:numPr>
        <w:pBdr>
          <w:top w:val="nil"/>
          <w:left w:val="nil"/>
          <w:bottom w:val="nil"/>
          <w:right w:val="nil"/>
          <w:between w:val="nil"/>
        </w:pBdr>
        <w:tabs>
          <w:tab w:val="left" w:pos="1246"/>
        </w:tabs>
        <w:spacing w:line="273"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de habilitação referentes à qualificação técnica serão avaliados pela equipe técnica da engenharia da Prefeitura Municipal de São José do Xingu-MT-MT, a qual emitirá parecer técnico conclusivo sobre a adequação ou não ao exigido no edital.</w:t>
      </w:r>
    </w:p>
    <w:p w14:paraId="48C885EF" w14:textId="77777777" w:rsidR="00CF0BB2" w:rsidRDefault="00A2568C">
      <w:pPr>
        <w:pStyle w:val="Ttulo1"/>
        <w:numPr>
          <w:ilvl w:val="1"/>
          <w:numId w:val="65"/>
        </w:numPr>
        <w:tabs>
          <w:tab w:val="left" w:pos="936"/>
        </w:tabs>
        <w:spacing w:before="161"/>
        <w:rPr>
          <w:rFonts w:ascii="Times New Roman" w:eastAsia="Times New Roman" w:hAnsi="Times New Roman" w:cs="Times New Roman"/>
        </w:rPr>
      </w:pPr>
      <w:r>
        <w:rPr>
          <w:rFonts w:ascii="Times New Roman" w:eastAsia="Times New Roman" w:hAnsi="Times New Roman" w:cs="Times New Roman"/>
        </w:rPr>
        <w:t>DOCUMENTOS RELATIVOS À QUALIFICAÇÃO TÉCNICA</w:t>
      </w:r>
    </w:p>
    <w:p w14:paraId="4FC70614" w14:textId="77777777" w:rsidR="00CF0BB2" w:rsidRDefault="00A2568C">
      <w:pPr>
        <w:numPr>
          <w:ilvl w:val="2"/>
          <w:numId w:val="65"/>
        </w:numPr>
        <w:pBdr>
          <w:top w:val="nil"/>
          <w:left w:val="nil"/>
          <w:bottom w:val="nil"/>
          <w:right w:val="nil"/>
          <w:between w:val="nil"/>
        </w:pBdr>
        <w:tabs>
          <w:tab w:val="left" w:pos="1071"/>
        </w:tabs>
        <w:spacing w:before="101"/>
        <w:ind w:hanging="73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Capacitação Técnica – Operacional:</w:t>
      </w:r>
    </w:p>
    <w:p w14:paraId="21410875" w14:textId="77777777" w:rsidR="00CF0BB2" w:rsidRDefault="00A2568C">
      <w:pPr>
        <w:numPr>
          <w:ilvl w:val="0"/>
          <w:numId w:val="64"/>
        </w:numPr>
        <w:pBdr>
          <w:top w:val="nil"/>
          <w:left w:val="nil"/>
          <w:bottom w:val="nil"/>
          <w:right w:val="nil"/>
          <w:between w:val="nil"/>
        </w:pBdr>
        <w:tabs>
          <w:tab w:val="left" w:pos="713"/>
        </w:tabs>
        <w:spacing w:before="43"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de Registro ou inscrição de pessoa jurídica no Conselho Regional de Engenharia e Agronomia (CREA) ou Conselho de Arquitetura e Urbanismo (CAU) em nome da licitante, emitida pelo CREA/CAU da jurisdição da sede da licitante.</w:t>
      </w:r>
    </w:p>
    <w:p w14:paraId="56EE2627" w14:textId="77777777" w:rsidR="00CF0BB2" w:rsidRDefault="00A2568C">
      <w:pPr>
        <w:numPr>
          <w:ilvl w:val="0"/>
          <w:numId w:val="64"/>
        </w:numPr>
        <w:pBdr>
          <w:top w:val="nil"/>
          <w:left w:val="nil"/>
          <w:bottom w:val="nil"/>
          <w:right w:val="nil"/>
          <w:between w:val="nil"/>
        </w:pBdr>
        <w:tabs>
          <w:tab w:val="left" w:pos="634"/>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Apresentação de pelo menos 01 (um) atestado emitido em nome da licitante, onde fique comprovada a execução de obra/serviços com características semelhantes ao objeto da licitação.</w:t>
      </w:r>
    </w:p>
    <w:p w14:paraId="093A821C" w14:textId="77777777" w:rsidR="00CF0BB2" w:rsidRDefault="00A2568C">
      <w:pPr>
        <w:pBdr>
          <w:top w:val="nil"/>
          <w:left w:val="nil"/>
          <w:bottom w:val="nil"/>
          <w:right w:val="nil"/>
          <w:between w:val="nil"/>
        </w:pBdr>
        <w:spacing w:line="276" w:lineRule="auto"/>
        <w:ind w:left="343" w:right="39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1) </w:t>
      </w:r>
      <w:r>
        <w:rPr>
          <w:rFonts w:ascii="Times New Roman" w:eastAsia="Times New Roman" w:hAnsi="Times New Roman" w:cs="Times New Roman"/>
          <w:color w:val="000000"/>
          <w:sz w:val="24"/>
          <w:szCs w:val="24"/>
        </w:rPr>
        <w:t>no caso de obra própria, o atestado deve estar acompanhado de documento público que comprove a conclusão da obra ou serviço expedido, conforme Resolução nº 1.025/2009 do CONFEA – Conselho Federal de Engenharia e Agronomia.</w:t>
      </w:r>
    </w:p>
    <w:p w14:paraId="249E1AC7" w14:textId="77777777" w:rsidR="00CF0BB2" w:rsidRDefault="00A2568C">
      <w:pPr>
        <w:numPr>
          <w:ilvl w:val="3"/>
          <w:numId w:val="65"/>
        </w:numPr>
        <w:pBdr>
          <w:top w:val="nil"/>
          <w:left w:val="nil"/>
          <w:bottom w:val="nil"/>
          <w:right w:val="nil"/>
          <w:between w:val="nil"/>
        </w:pBdr>
        <w:tabs>
          <w:tab w:val="left" w:pos="1424"/>
        </w:tabs>
        <w:spacing w:line="276" w:lineRule="auto"/>
        <w:ind w:right="400"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formal de que disporá, por ocasião da futura contratação, das instalações, aparelhamento e pessoal técnico considerados essenciais para a execução contratual.</w:t>
      </w:r>
    </w:p>
    <w:p w14:paraId="60761D62" w14:textId="77777777" w:rsidR="00CF0BB2" w:rsidRDefault="00A2568C">
      <w:pPr>
        <w:pStyle w:val="Ttulo1"/>
        <w:numPr>
          <w:ilvl w:val="2"/>
          <w:numId w:val="65"/>
        </w:numPr>
        <w:tabs>
          <w:tab w:val="left" w:pos="1071"/>
        </w:tabs>
        <w:spacing w:before="58"/>
        <w:ind w:hanging="738"/>
        <w:rPr>
          <w:rFonts w:ascii="Times New Roman" w:eastAsia="Times New Roman" w:hAnsi="Times New Roman" w:cs="Times New Roman"/>
        </w:rPr>
      </w:pPr>
      <w:r>
        <w:rPr>
          <w:rFonts w:ascii="Times New Roman" w:eastAsia="Times New Roman" w:hAnsi="Times New Roman" w:cs="Times New Roman"/>
        </w:rPr>
        <w:t>Capacitação Técnica – Profissional:</w:t>
      </w:r>
    </w:p>
    <w:p w14:paraId="2E521151" w14:textId="77777777" w:rsidR="00CF0BB2" w:rsidRDefault="00A2568C">
      <w:pPr>
        <w:numPr>
          <w:ilvl w:val="3"/>
          <w:numId w:val="79"/>
        </w:numPr>
        <w:pBdr>
          <w:top w:val="nil"/>
          <w:left w:val="nil"/>
          <w:bottom w:val="nil"/>
          <w:right w:val="nil"/>
          <w:between w:val="nil"/>
        </w:pBdr>
        <w:tabs>
          <w:tab w:val="left" w:pos="1308"/>
        </w:tabs>
        <w:spacing w:before="43"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de disponibilidade de equipe técnica responsável, acompanhado de atestado e certidão de responsabilidade técnica fornecidos por pessoas jurídicas de direito publico ou privado, devidamente registrados nas entidades profissionais competentes, por execução de serviços compatíveis com o objeto e itens relevantes do contrato.</w:t>
      </w:r>
    </w:p>
    <w:p w14:paraId="1D6F2CAA" w14:textId="77777777" w:rsidR="00CF0BB2" w:rsidRDefault="00A2568C">
      <w:pPr>
        <w:numPr>
          <w:ilvl w:val="3"/>
          <w:numId w:val="79"/>
        </w:numPr>
        <w:pBdr>
          <w:top w:val="nil"/>
          <w:left w:val="nil"/>
          <w:bottom w:val="nil"/>
          <w:right w:val="nil"/>
          <w:between w:val="nil"/>
        </w:pBdr>
        <w:tabs>
          <w:tab w:val="left" w:pos="1289"/>
        </w:tabs>
        <w:spacing w:line="276" w:lineRule="auto"/>
        <w:ind w:right="389"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Os responsáveis técnicos e/ou membros da equipe técnica deverão pertencer ao quadro permanente do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w:t>
      </w:r>
    </w:p>
    <w:p w14:paraId="4D11403C"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29DA2CC4"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004B96C" wp14:editId="204A0D13">
                <wp:extent cx="6443980" cy="7620"/>
                <wp:effectExtent l="0" t="0" r="0" b="0"/>
                <wp:docPr id="180"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32" name="Agrupar 232"/>
                        <wpg:cNvGrpSpPr/>
                        <wpg:grpSpPr>
                          <a:xfrm>
                            <a:off x="2123375" y="3776190"/>
                            <a:ext cx="6443980" cy="7620"/>
                            <a:chOff x="-1" y="0"/>
                            <a:chExt cx="10148" cy="12"/>
                          </a:xfrm>
                        </wpg:grpSpPr>
                        <wps:wsp>
                          <wps:cNvPr id="233" name="Retângulo 233"/>
                          <wps:cNvSpPr/>
                          <wps:spPr>
                            <a:xfrm>
                              <a:off x="0" y="0"/>
                              <a:ext cx="10125" cy="0"/>
                            </a:xfrm>
                            <a:prstGeom prst="rect">
                              <a:avLst/>
                            </a:prstGeom>
                            <a:noFill/>
                            <a:ln>
                              <a:noFill/>
                            </a:ln>
                          </wps:spPr>
                          <wps:txbx>
                            <w:txbxContent>
                              <w:p w14:paraId="73191BCB" w14:textId="77777777" w:rsidR="00CF0BB2" w:rsidRDefault="00CF0BB2">
                                <w:pPr>
                                  <w:textDirection w:val="btLr"/>
                                </w:pPr>
                              </w:p>
                            </w:txbxContent>
                          </wps:txbx>
                          <wps:bodyPr spcFirstLastPara="1" wrap="square" lIns="91425" tIns="91425" rIns="91425" bIns="91425" anchor="ctr" anchorCtr="0">
                            <a:noAutofit/>
                          </wps:bodyPr>
                        </wps:wsp>
                        <wps:wsp>
                          <wps:cNvPr id="234" name="Forma livre: Forma 234"/>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004B96C" id="_x0000_s1088"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">
                <v:group id="Agrupar 232" o:spid="_x0000_s1089"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tângulo 233" o:spid="_x0000_s1090"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" filled="f" stroked="f">
                    <v:textbox inset="2.53958mm,2.53958mm,2.53958mm,2.53958mm">
                      <w:txbxContent>
                        <w:p w14:paraId="73191BCB" w14:textId="77777777" w:rsidR="00CF0BB2" w:rsidRDefault="00CF0BB2">
                          <w:pPr>
                            <w:textDirection w:val="btLr"/>
                          </w:pPr>
                        </w:p>
                      </w:txbxContent>
                    </v:textbox>
                  </v:rect>
                  <v:shape id="Forma livre: Forma 234" o:spid="_x0000_s1091"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31F4356B" w14:textId="77777777" w:rsidR="00CF0BB2" w:rsidRDefault="00A2568C">
      <w:pPr>
        <w:pBdr>
          <w:top w:val="nil"/>
          <w:left w:val="nil"/>
          <w:bottom w:val="nil"/>
          <w:right w:val="nil"/>
          <w:between w:val="nil"/>
        </w:pBdr>
        <w:spacing w:line="276" w:lineRule="auto"/>
        <w:ind w:left="333" w:right="4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escrito firmado com o licitante, ou com declaração de compromisso de vinculação futura, caso o licitante se sagre vencedor do certame.</w:t>
      </w:r>
    </w:p>
    <w:p w14:paraId="00B21807" w14:textId="77777777" w:rsidR="00CF0BB2" w:rsidRDefault="00A2568C">
      <w:pPr>
        <w:numPr>
          <w:ilvl w:val="3"/>
          <w:numId w:val="79"/>
        </w:numPr>
        <w:pBdr>
          <w:top w:val="nil"/>
          <w:left w:val="nil"/>
          <w:bottom w:val="nil"/>
          <w:right w:val="nil"/>
          <w:between w:val="nil"/>
        </w:pBdr>
        <w:tabs>
          <w:tab w:val="left" w:pos="1344"/>
        </w:tabs>
        <w:spacing w:line="278"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será permitido apresentar comprovação de vínculo empregatício de um mesmo profissional, em mais de uma proposta, sob pena de inabilitação.</w:t>
      </w:r>
    </w:p>
    <w:p w14:paraId="4B5062F7" w14:textId="77777777" w:rsidR="00CF0BB2" w:rsidRDefault="00A2568C">
      <w:pPr>
        <w:numPr>
          <w:ilvl w:val="3"/>
          <w:numId w:val="79"/>
        </w:numPr>
        <w:pBdr>
          <w:top w:val="nil"/>
          <w:left w:val="nil"/>
          <w:bottom w:val="nil"/>
          <w:right w:val="nil"/>
          <w:between w:val="nil"/>
        </w:pBdr>
        <w:tabs>
          <w:tab w:val="left" w:pos="1272"/>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o profissional detentor do acervo for sócio da empresa, a comprovação do vínculo poderá ser feita pela Certidão da Junta Comercial.</w:t>
      </w:r>
    </w:p>
    <w:p w14:paraId="65F16DD4" w14:textId="77777777" w:rsidR="00CF0BB2" w:rsidRDefault="00A2568C">
      <w:pPr>
        <w:numPr>
          <w:ilvl w:val="3"/>
          <w:numId w:val="79"/>
        </w:numPr>
        <w:pBdr>
          <w:top w:val="nil"/>
          <w:left w:val="nil"/>
          <w:bottom w:val="nil"/>
          <w:right w:val="nil"/>
          <w:between w:val="nil"/>
        </w:pBdr>
        <w:tabs>
          <w:tab w:val="left" w:pos="1320"/>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profissional(ais) detentor(</w:t>
      </w:r>
      <w:proofErr w:type="spellStart"/>
      <w:r>
        <w:rPr>
          <w:rFonts w:ascii="Times New Roman" w:eastAsia="Times New Roman" w:hAnsi="Times New Roman" w:cs="Times New Roman"/>
          <w:color w:val="000000"/>
          <w:sz w:val="24"/>
          <w:szCs w:val="24"/>
        </w:rPr>
        <w:t>es</w:t>
      </w:r>
      <w:proofErr w:type="spellEnd"/>
      <w:r>
        <w:rPr>
          <w:rFonts w:ascii="Times New Roman" w:eastAsia="Times New Roman" w:hAnsi="Times New Roman" w:cs="Times New Roman"/>
          <w:color w:val="000000"/>
          <w:sz w:val="24"/>
          <w:szCs w:val="24"/>
        </w:rPr>
        <w:t>) do acervo técnico deverá(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ser indicado(s) como responsável(eis) técnico(s) e deverá(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obrigatoriamente participar da obra objeto desta licitação.</w:t>
      </w:r>
    </w:p>
    <w:p w14:paraId="7A0F49FC" w14:textId="77777777" w:rsidR="00CF0BB2" w:rsidRDefault="00A2568C">
      <w:pPr>
        <w:numPr>
          <w:ilvl w:val="3"/>
          <w:numId w:val="79"/>
        </w:numPr>
        <w:pBdr>
          <w:top w:val="nil"/>
          <w:left w:val="nil"/>
          <w:bottom w:val="nil"/>
          <w:right w:val="nil"/>
          <w:between w:val="nil"/>
        </w:pBdr>
        <w:tabs>
          <w:tab w:val="left" w:pos="1356"/>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o licitante seja sociedade cooperativa, os responsáveis técnicos e/ou membros da equipe técnica de que trata esse subitem devem ser cooperados, demonstrando-se tal condição através da apresentação das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atas de inscrição, da comprovação da integralização das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quotas-partes e de três registros de presença desses cooperados em assembleias gerais ou nas reuniões seccionais, bem como da comprovação de que estão domiciliados em localidade abrangida na definição do artigo 4°, inciso XI, da Lei n° 5.764, de 1971;</w:t>
      </w:r>
    </w:p>
    <w:p w14:paraId="37963EEF" w14:textId="77777777" w:rsidR="00CF0BB2" w:rsidRDefault="00A2568C">
      <w:pPr>
        <w:numPr>
          <w:ilvl w:val="3"/>
          <w:numId w:val="79"/>
        </w:numPr>
        <w:pBdr>
          <w:top w:val="nil"/>
          <w:left w:val="nil"/>
          <w:bottom w:val="nil"/>
          <w:right w:val="nil"/>
          <w:between w:val="nil"/>
        </w:pBdr>
        <w:tabs>
          <w:tab w:val="left" w:pos="1320"/>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decorrer da execução da obra, os profissionais de que tratam os subitens anteriores poderão ser substituídos, nos termos do artigo 30, §10, da Lei n° 8.666, de 1993, por profissionais de experiência equivalente ou superior, desde que a substituição seja aprovada pela Administração.</w:t>
      </w:r>
    </w:p>
    <w:p w14:paraId="19F9305E" w14:textId="77777777" w:rsidR="00CF0BB2" w:rsidRDefault="00A2568C">
      <w:pPr>
        <w:numPr>
          <w:ilvl w:val="3"/>
          <w:numId w:val="79"/>
        </w:numPr>
        <w:pBdr>
          <w:top w:val="nil"/>
          <w:left w:val="nil"/>
          <w:bottom w:val="nil"/>
          <w:right w:val="nil"/>
          <w:between w:val="nil"/>
        </w:pBdr>
        <w:tabs>
          <w:tab w:val="left" w:pos="1280"/>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comprovação do vínculo empregatício do(s) profissional(</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relacionado no item acima será feita mediante cópia da Carteira Profissional de Trabalho e da Ficha de Registro de Empregados (FRE) que demonstrem a identificação do profissional e guia de recolhimento </w:t>
      </w:r>
      <w:proofErr w:type="gramStart"/>
      <w:r>
        <w:rPr>
          <w:rFonts w:ascii="Times New Roman" w:eastAsia="Times New Roman" w:hAnsi="Times New Roman" w:cs="Times New Roman"/>
          <w:color w:val="000000"/>
          <w:sz w:val="24"/>
          <w:szCs w:val="24"/>
        </w:rPr>
        <w:t>do  FGTS</w:t>
      </w:r>
      <w:proofErr w:type="gramEnd"/>
      <w:r>
        <w:rPr>
          <w:rFonts w:ascii="Times New Roman" w:eastAsia="Times New Roman" w:hAnsi="Times New Roman" w:cs="Times New Roman"/>
          <w:color w:val="000000"/>
          <w:sz w:val="24"/>
          <w:szCs w:val="24"/>
        </w:rPr>
        <w:t xml:space="preserve"> onde conste o(s) nome(s) do(s) profissional(s).</w:t>
      </w:r>
    </w:p>
    <w:p w14:paraId="07C13BF3" w14:textId="77777777" w:rsidR="00CF0BB2" w:rsidRDefault="00A2568C">
      <w:pPr>
        <w:numPr>
          <w:ilvl w:val="4"/>
          <w:numId w:val="79"/>
        </w:numPr>
        <w:pBdr>
          <w:top w:val="nil"/>
          <w:left w:val="nil"/>
          <w:bottom w:val="nil"/>
          <w:right w:val="nil"/>
          <w:between w:val="nil"/>
        </w:pBdr>
        <w:tabs>
          <w:tab w:val="left" w:pos="1767"/>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admitida a comprovação do vínculo profissional por meio de contrato de prestação de serviços, celebrado de acordo com a legislação civil comum.</w:t>
      </w:r>
    </w:p>
    <w:p w14:paraId="1B259CCA" w14:textId="77777777" w:rsidR="00CF0BB2" w:rsidRDefault="00A2568C">
      <w:pPr>
        <w:numPr>
          <w:ilvl w:val="4"/>
          <w:numId w:val="79"/>
        </w:numPr>
        <w:pBdr>
          <w:top w:val="nil"/>
          <w:left w:val="nil"/>
          <w:bottom w:val="nil"/>
          <w:right w:val="nil"/>
          <w:between w:val="nil"/>
        </w:pBdr>
        <w:tabs>
          <w:tab w:val="left" w:pos="1767"/>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se tratar de dirigente ou sócio da empresa licitante, tal comprovação será feita através do ato constitutivo da mesma e certidão do CREA ou Conselho Profissional competente, devidamente atualizada.</w:t>
      </w:r>
    </w:p>
    <w:p w14:paraId="0CFCBE1D" w14:textId="77777777" w:rsidR="00CF0BB2" w:rsidRDefault="00A2568C">
      <w:pPr>
        <w:numPr>
          <w:ilvl w:val="2"/>
          <w:numId w:val="78"/>
        </w:numPr>
        <w:pBdr>
          <w:top w:val="nil"/>
          <w:left w:val="nil"/>
          <w:bottom w:val="nil"/>
          <w:right w:val="nil"/>
          <w:between w:val="nil"/>
        </w:pBdr>
        <w:tabs>
          <w:tab w:val="left" w:pos="1138"/>
        </w:tabs>
        <w:spacing w:before="48"/>
        <w:ind w:hanging="8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Deverão ser observadas as seguintes condições na apresentação dos Atestados:</w:t>
      </w:r>
    </w:p>
    <w:p w14:paraId="57161203" w14:textId="77777777" w:rsidR="00CF0BB2" w:rsidRDefault="00A2568C">
      <w:pPr>
        <w:pBdr>
          <w:top w:val="nil"/>
          <w:left w:val="nil"/>
          <w:bottom w:val="nil"/>
          <w:right w:val="nil"/>
          <w:between w:val="nil"/>
        </w:pBdr>
        <w:spacing w:before="41" w:line="276" w:lineRule="auto"/>
        <w:ind w:left="3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color w:val="000000"/>
          <w:sz w:val="24"/>
          <w:szCs w:val="24"/>
        </w:rPr>
        <w:t>A(s) certidão(</w:t>
      </w:r>
      <w:proofErr w:type="spellStart"/>
      <w:r>
        <w:rPr>
          <w:rFonts w:ascii="Times New Roman" w:eastAsia="Times New Roman" w:hAnsi="Times New Roman" w:cs="Times New Roman"/>
          <w:color w:val="000000"/>
          <w:sz w:val="24"/>
          <w:szCs w:val="24"/>
        </w:rPr>
        <w:t>ões</w:t>
      </w:r>
      <w:proofErr w:type="spellEnd"/>
      <w:r>
        <w:rPr>
          <w:rFonts w:ascii="Times New Roman" w:eastAsia="Times New Roman" w:hAnsi="Times New Roman" w:cs="Times New Roman"/>
          <w:color w:val="000000"/>
          <w:sz w:val="24"/>
          <w:szCs w:val="24"/>
        </w:rPr>
        <w:t>) e/ou atestado(s) apresentado(s) deverá(</w:t>
      </w:r>
      <w:proofErr w:type="spellStart"/>
      <w:r>
        <w:rPr>
          <w:rFonts w:ascii="Times New Roman" w:eastAsia="Times New Roman" w:hAnsi="Times New Roman" w:cs="Times New Roman"/>
          <w:color w:val="000000"/>
          <w:sz w:val="24"/>
          <w:szCs w:val="24"/>
        </w:rPr>
        <w:t>ão</w:t>
      </w:r>
      <w:proofErr w:type="spellEnd"/>
      <w:r>
        <w:rPr>
          <w:rFonts w:ascii="Times New Roman" w:eastAsia="Times New Roman" w:hAnsi="Times New Roman" w:cs="Times New Roman"/>
          <w:color w:val="000000"/>
          <w:sz w:val="24"/>
          <w:szCs w:val="24"/>
        </w:rPr>
        <w:t>) conter as seguintes informações básicas:</w:t>
      </w:r>
    </w:p>
    <w:p w14:paraId="04BDCEC4" w14:textId="77777777" w:rsidR="00CF0BB2" w:rsidRDefault="00A2568C">
      <w:pPr>
        <w:numPr>
          <w:ilvl w:val="0"/>
          <w:numId w:val="80"/>
        </w:numPr>
        <w:pBdr>
          <w:top w:val="nil"/>
          <w:left w:val="nil"/>
          <w:bottom w:val="nil"/>
          <w:right w:val="nil"/>
          <w:between w:val="nil"/>
        </w:pBdr>
        <w:tabs>
          <w:tab w:val="left" w:pos="615"/>
        </w:tabs>
        <w:spacing w:befor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contratado e do contratante</w:t>
      </w:r>
    </w:p>
    <w:p w14:paraId="00B1E83C" w14:textId="77777777" w:rsidR="00CF0BB2" w:rsidRDefault="00A2568C">
      <w:pPr>
        <w:numPr>
          <w:ilvl w:val="0"/>
          <w:numId w:val="80"/>
        </w:numPr>
        <w:pBdr>
          <w:top w:val="nil"/>
          <w:left w:val="nil"/>
          <w:bottom w:val="nil"/>
          <w:right w:val="nil"/>
          <w:between w:val="nil"/>
        </w:pBdr>
        <w:tabs>
          <w:tab w:val="left" w:pos="627"/>
        </w:tabs>
        <w:spacing w:before="41"/>
        <w:ind w:left="626"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Identificação do objeto do contrato (tipo ou natureza do serviço);</w:t>
      </w:r>
    </w:p>
    <w:p w14:paraId="4426EDA9" w14:textId="77777777" w:rsidR="00CF0BB2" w:rsidRDefault="00A2568C">
      <w:pPr>
        <w:numPr>
          <w:ilvl w:val="0"/>
          <w:numId w:val="80"/>
        </w:numPr>
        <w:pBdr>
          <w:top w:val="nil"/>
          <w:left w:val="nil"/>
          <w:bottom w:val="nil"/>
          <w:right w:val="nil"/>
          <w:between w:val="nil"/>
        </w:pBdr>
        <w:tabs>
          <w:tab w:val="left" w:pos="615"/>
        </w:tabs>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Localização do serviço (rodovia, trecho, </w:t>
      </w:r>
      <w:proofErr w:type="spellStart"/>
      <w:r>
        <w:rPr>
          <w:rFonts w:ascii="Times New Roman" w:eastAsia="Times New Roman" w:hAnsi="Times New Roman" w:cs="Times New Roman"/>
          <w:color w:val="000000"/>
          <w:sz w:val="24"/>
          <w:szCs w:val="24"/>
        </w:rPr>
        <w:t>subtrecho</w:t>
      </w:r>
      <w:proofErr w:type="spellEnd"/>
      <w:r>
        <w:rPr>
          <w:rFonts w:ascii="Times New Roman" w:eastAsia="Times New Roman" w:hAnsi="Times New Roman" w:cs="Times New Roman"/>
          <w:color w:val="000000"/>
          <w:sz w:val="24"/>
          <w:szCs w:val="24"/>
        </w:rPr>
        <w:t>, extensão);</w:t>
      </w:r>
    </w:p>
    <w:p w14:paraId="24783826" w14:textId="77777777" w:rsidR="00CF0BB2" w:rsidRDefault="00A2568C">
      <w:pPr>
        <w:numPr>
          <w:ilvl w:val="0"/>
          <w:numId w:val="80"/>
        </w:numPr>
        <w:pBdr>
          <w:top w:val="nil"/>
          <w:left w:val="nil"/>
          <w:bottom w:val="nil"/>
          <w:right w:val="nil"/>
          <w:between w:val="nil"/>
        </w:pBdr>
        <w:tabs>
          <w:tab w:val="left" w:pos="627"/>
        </w:tabs>
        <w:spacing w:before="41"/>
        <w:ind w:left="626"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Serviços executados (discriminação e quantidades).</w:t>
      </w:r>
    </w:p>
    <w:p w14:paraId="330EE13F" w14:textId="77777777" w:rsidR="00CF0BB2" w:rsidRDefault="00A2568C">
      <w:pPr>
        <w:numPr>
          <w:ilvl w:val="2"/>
          <w:numId w:val="78"/>
        </w:numPr>
        <w:pBdr>
          <w:top w:val="nil"/>
          <w:left w:val="nil"/>
          <w:bottom w:val="nil"/>
          <w:right w:val="nil"/>
          <w:between w:val="nil"/>
        </w:pBdr>
        <w:tabs>
          <w:tab w:val="left" w:pos="1150"/>
        </w:tabs>
        <w:spacing w:before="101"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Visita técnica ao local da execução do serviço conforme agendamento prévio junto ao Departamento de Engenharia da Prefeitura, podendo ser substituída por declaração formal assinada pelo licitante ou representante legal acerca de ter conhecimento pleno das condições e das peculiaridades da obra, conforme Anexo VII-C.</w:t>
      </w:r>
    </w:p>
    <w:p w14:paraId="5CE406C0" w14:textId="77777777" w:rsidR="00CF0BB2" w:rsidRDefault="00A2568C">
      <w:pPr>
        <w:numPr>
          <w:ilvl w:val="3"/>
          <w:numId w:val="78"/>
        </w:numPr>
        <w:pBdr>
          <w:top w:val="nil"/>
          <w:left w:val="nil"/>
          <w:bottom w:val="nil"/>
          <w:right w:val="nil"/>
          <w:between w:val="nil"/>
        </w:pBdr>
        <w:tabs>
          <w:tab w:val="left" w:pos="1296"/>
        </w:tabs>
        <w:spacing w:line="278" w:lineRule="auto"/>
        <w:ind w:right="394"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Declaração de Visita Técnica, conforme Anexo VII-B, assinada pelo responsável técnico da proponente licitante, afirmando que compareceu ao local da obra na data</w:t>
      </w:r>
    </w:p>
    <w:p w14:paraId="32E3DDED"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AC58F55"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3E44527" wp14:editId="773DCC4C">
                <wp:extent cx="6443980" cy="7620"/>
                <wp:effectExtent l="0" t="0" r="0" b="0"/>
                <wp:docPr id="181"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35" name="Agrupar 235"/>
                        <wpg:cNvGrpSpPr/>
                        <wpg:grpSpPr>
                          <a:xfrm>
                            <a:off x="2123375" y="3776190"/>
                            <a:ext cx="6443980" cy="7620"/>
                            <a:chOff x="-1" y="0"/>
                            <a:chExt cx="10148" cy="12"/>
                          </a:xfrm>
                        </wpg:grpSpPr>
                        <wps:wsp>
                          <wps:cNvPr id="237" name="Retângulo 237"/>
                          <wps:cNvSpPr/>
                          <wps:spPr>
                            <a:xfrm>
                              <a:off x="0" y="0"/>
                              <a:ext cx="10125" cy="0"/>
                            </a:xfrm>
                            <a:prstGeom prst="rect">
                              <a:avLst/>
                            </a:prstGeom>
                            <a:noFill/>
                            <a:ln>
                              <a:noFill/>
                            </a:ln>
                          </wps:spPr>
                          <wps:txbx>
                            <w:txbxContent>
                              <w:p w14:paraId="7775D9EB" w14:textId="77777777" w:rsidR="00CF0BB2" w:rsidRDefault="00CF0BB2">
                                <w:pPr>
                                  <w:textDirection w:val="btLr"/>
                                </w:pPr>
                              </w:p>
                            </w:txbxContent>
                          </wps:txbx>
                          <wps:bodyPr spcFirstLastPara="1" wrap="square" lIns="91425" tIns="91425" rIns="91425" bIns="91425" anchor="ctr" anchorCtr="0">
                            <a:noAutofit/>
                          </wps:bodyPr>
                        </wps:wsp>
                        <wps:wsp>
                          <wps:cNvPr id="238" name="Forma livre: Forma 238"/>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3E44527" id="_x0000_s109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DNHFdLWgMAAH4KAAAOAAAAAAAA&#10;AAAAAAAAAC4CAABkcnMvZTJvRG9jLnhtbFBLAQItABQABgAIAAAAIQAwpz0m2wAAAAQBAAAPAAAA&#10;AAAAAAAAAAAAALQFAABkcnMvZG93bnJldi54bWxQSwUGAAAAAAQABADzAAAAvAYAAAAA&#10;">
                <v:group id="Agrupar 235" o:spid="_x0000_s109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tângulo 237" o:spid="_x0000_s109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" filled="f" stroked="f">
                    <v:textbox inset="2.53958mm,2.53958mm,2.53958mm,2.53958mm">
                      <w:txbxContent>
                        <w:p w14:paraId="7775D9EB" w14:textId="77777777" w:rsidR="00CF0BB2" w:rsidRDefault="00CF0BB2">
                          <w:pPr>
                            <w:textDirection w:val="btLr"/>
                          </w:pPr>
                        </w:p>
                      </w:txbxContent>
                    </v:textbox>
                  </v:rect>
                  <v:shape id="Forma livre: Forma 238" o:spid="_x0000_s109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38189F99" w14:textId="77777777" w:rsidR="00CF0BB2" w:rsidRDefault="00A2568C">
      <w:pPr>
        <w:pBdr>
          <w:top w:val="nil"/>
          <w:left w:val="nil"/>
          <w:bottom w:val="nil"/>
          <w:right w:val="nil"/>
          <w:between w:val="nil"/>
        </w:pBdr>
        <w:spacing w:line="276" w:lineRule="auto"/>
        <w:ind w:left="333" w:right="3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agendada, tendo tomado conhecimento de todas as informações e das condições locais para cumprimento das obrigações objeto da licitação.</w:t>
      </w:r>
    </w:p>
    <w:p w14:paraId="23AF83D4" w14:textId="77777777" w:rsidR="00CF0BB2" w:rsidRDefault="00A2568C">
      <w:pPr>
        <w:numPr>
          <w:ilvl w:val="3"/>
          <w:numId w:val="59"/>
        </w:numPr>
        <w:pBdr>
          <w:top w:val="nil"/>
          <w:left w:val="nil"/>
          <w:bottom w:val="nil"/>
          <w:right w:val="nil"/>
          <w:between w:val="nil"/>
        </w:pBdr>
        <w:tabs>
          <w:tab w:val="left" w:pos="1347"/>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Atestado de vistoria (visita técnica) assinado pelo servidor responsável, conforme estabelecido no Projeto Básico, quando houver o interesse do licitante ou responsável     legal, conforme Anexo VII-A.</w:t>
      </w:r>
    </w:p>
    <w:p w14:paraId="1F612E4A" w14:textId="77777777" w:rsidR="00CF0BB2" w:rsidRDefault="00A2568C">
      <w:pPr>
        <w:numPr>
          <w:ilvl w:val="3"/>
          <w:numId w:val="59"/>
        </w:numPr>
        <w:pBdr>
          <w:top w:val="nil"/>
          <w:left w:val="nil"/>
          <w:bottom w:val="nil"/>
          <w:right w:val="nil"/>
          <w:between w:val="nil"/>
        </w:pBdr>
        <w:tabs>
          <w:tab w:val="left" w:pos="1438"/>
        </w:tabs>
        <w:spacing w:line="276" w:lineRule="auto"/>
        <w:ind w:left="340" w:right="387"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vistoria (visita técnica) será acompanhada por servidor designado para esse fim, de segunda à sexta-feira, das 08h00min às 12h00min e das 14h00min às 18h00min, devendo o agendamento ser efetuado previamente pelo telefone (66) 3568-1666 e/ou (66) 3568-1109 ou Email: </w:t>
      </w:r>
      <w:hyperlink r:id="rId13">
        <w:r>
          <w:rPr>
            <w:rFonts w:ascii="Times New Roman" w:eastAsia="Times New Roman" w:hAnsi="Times New Roman" w:cs="Times New Roman"/>
            <w:color w:val="0000FF"/>
            <w:sz w:val="24"/>
            <w:szCs w:val="24"/>
            <w:u w:val="single"/>
          </w:rPr>
          <w:t>licitaxingu@gmail.com</w:t>
        </w:r>
      </w:hyperlink>
      <w:r>
        <w:rPr>
          <w:rFonts w:ascii="Times New Roman" w:eastAsia="Times New Roman" w:hAnsi="Times New Roman" w:cs="Times New Roman"/>
          <w:color w:val="000000"/>
          <w:sz w:val="24"/>
          <w:szCs w:val="24"/>
        </w:rPr>
        <w:t xml:space="preserve"> </w:t>
      </w:r>
    </w:p>
    <w:p w14:paraId="6E39914A" w14:textId="77777777" w:rsidR="00CF0BB2" w:rsidRDefault="00A2568C">
      <w:pPr>
        <w:numPr>
          <w:ilvl w:val="3"/>
          <w:numId w:val="59"/>
        </w:numPr>
        <w:pBdr>
          <w:top w:val="nil"/>
          <w:left w:val="nil"/>
          <w:bottom w:val="nil"/>
          <w:right w:val="nil"/>
          <w:between w:val="nil"/>
        </w:pBdr>
        <w:tabs>
          <w:tab w:val="left" w:pos="1344"/>
        </w:tabs>
        <w:spacing w:line="276" w:lineRule="auto"/>
        <w:ind w:left="340" w:right="394"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para agendamento da vistoria iniciar-se-á no primeiro dia útil seguinte ao da publicação do Edital, estendendo-se até o quinto dia útil anterior à data prevista para abertura dos envelopes.</w:t>
      </w:r>
    </w:p>
    <w:p w14:paraId="3187BDDE" w14:textId="77777777" w:rsidR="00CF0BB2" w:rsidRDefault="00A2568C">
      <w:pPr>
        <w:numPr>
          <w:ilvl w:val="3"/>
          <w:numId w:val="59"/>
        </w:numPr>
        <w:pBdr>
          <w:top w:val="nil"/>
          <w:left w:val="nil"/>
          <w:bottom w:val="nil"/>
          <w:right w:val="nil"/>
          <w:between w:val="nil"/>
        </w:pBdr>
        <w:tabs>
          <w:tab w:val="left" w:pos="1376"/>
        </w:tabs>
        <w:spacing w:line="276" w:lineRule="auto"/>
        <w:ind w:left="340" w:right="390"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vistoria (visita técnica) o licitante, ou o seu representante legal, deverá estar devidamente identificado, apresentando documento de identidade civil e documento expedido pela empresa comprovando sua habilitação para a realização da vistoria.</w:t>
      </w:r>
    </w:p>
    <w:p w14:paraId="3F8BBC66" w14:textId="77777777" w:rsidR="00CF0BB2" w:rsidRDefault="00A2568C">
      <w:pPr>
        <w:numPr>
          <w:ilvl w:val="3"/>
          <w:numId w:val="59"/>
        </w:numPr>
        <w:pBdr>
          <w:top w:val="nil"/>
          <w:left w:val="nil"/>
          <w:bottom w:val="nil"/>
          <w:right w:val="nil"/>
          <w:between w:val="nil"/>
        </w:pBdr>
        <w:tabs>
          <w:tab w:val="left" w:pos="1344"/>
        </w:tabs>
        <w:spacing w:line="276" w:lineRule="auto"/>
        <w:ind w:left="340" w:right="391" w:hanging="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Por ocasião da vistoria (visita técnica), ao licitante, ou ao seu representante legal, poderá ser-lhe entregue </w:t>
      </w:r>
      <w:proofErr w:type="spellStart"/>
      <w:r>
        <w:rPr>
          <w:rFonts w:ascii="Times New Roman" w:eastAsia="Times New Roman" w:hAnsi="Times New Roman" w:cs="Times New Roman"/>
          <w:color w:val="000000"/>
          <w:sz w:val="24"/>
          <w:szCs w:val="24"/>
        </w:rPr>
        <w:t>pendrive</w:t>
      </w:r>
      <w:proofErr w:type="spellEnd"/>
      <w:r>
        <w:rPr>
          <w:rFonts w:ascii="Times New Roman" w:eastAsia="Times New Roman" w:hAnsi="Times New Roman" w:cs="Times New Roman"/>
          <w:color w:val="000000"/>
          <w:sz w:val="24"/>
          <w:szCs w:val="24"/>
        </w:rPr>
        <w:t xml:space="preserve"> se disponível, ou outra forma compatível de reprodução, contendo as informações relativas ao objeto da licitação, para que a empresa tenha             condições de bem elaborar sua proposta</w:t>
      </w:r>
      <w:r>
        <w:rPr>
          <w:rFonts w:ascii="Times New Roman" w:eastAsia="Times New Roman" w:hAnsi="Times New Roman" w:cs="Times New Roman"/>
          <w:b/>
          <w:color w:val="000000"/>
          <w:sz w:val="24"/>
          <w:szCs w:val="24"/>
        </w:rPr>
        <w:t>.</w:t>
      </w:r>
      <w:r>
        <w:rPr>
          <w:noProof/>
        </w:rPr>
        <mc:AlternateContent>
          <mc:Choice Requires="wps">
            <w:drawing>
              <wp:anchor distT="0" distB="0" distL="0" distR="0" simplePos="0" relativeHeight="251670528" behindDoc="0" locked="0" layoutInCell="1" hidden="0" allowOverlap="1" wp14:anchorId="18D3655D" wp14:editId="00E46E0A">
                <wp:simplePos x="0" y="0"/>
                <wp:positionH relativeFrom="column">
                  <wp:posOffset>165100</wp:posOffset>
                </wp:positionH>
                <wp:positionV relativeFrom="paragraph">
                  <wp:posOffset>1066800</wp:posOffset>
                </wp:positionV>
                <wp:extent cx="6313170" cy="243205"/>
                <wp:effectExtent l="0" t="0" r="0" b="0"/>
                <wp:wrapTopAndBottom distT="0" distB="0"/>
                <wp:docPr id="264"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57DAD1BB" w14:textId="3D744364" w:rsidR="00CF0BB2" w:rsidRDefault="00A2568C" w:rsidP="00E0254A">
                            <w:pPr>
                              <w:spacing w:before="22"/>
                              <w:jc w:val="center"/>
                              <w:textDirection w:val="btLr"/>
                            </w:pPr>
                            <w:r>
                              <w:rPr>
                                <w:rFonts w:ascii="Arial" w:eastAsia="Arial" w:hAnsi="Arial" w:cs="Arial"/>
                                <w:b/>
                                <w:color w:val="000000"/>
                                <w:sz w:val="24"/>
                              </w:rPr>
                              <w:t>12. DOCUMENTAÇÃO COMPLEMENTAR:</w:t>
                            </w:r>
                          </w:p>
                        </w:txbxContent>
                      </wps:txbx>
                      <wps:bodyPr spcFirstLastPara="1" wrap="square" lIns="0" tIns="0" rIns="0" bIns="0" anchor="t" anchorCtr="0">
                        <a:noAutofit/>
                      </wps:bodyPr>
                    </wps:wsp>
                  </a:graphicData>
                </a:graphic>
              </wp:anchor>
            </w:drawing>
          </mc:Choice>
          <mc:Fallback>
            <w:pict>
              <v:rect w14:anchorId="18D3655D" id="_x0000_s1096" style="position:absolute;left:0;text-align:left;margin-left:13pt;margin-top:84pt;width:497.1pt;height:19.15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" fillcolor="#d8d8d8">
                <v:stroke startarrowwidth="narrow" startarrowlength="short" endarrowwidth="narrow" endarrowlength="short"/>
                <v:textbox inset="0,0,0,0">
                  <w:txbxContent>
                    <w:p w14:paraId="57DAD1BB" w14:textId="3D744364" w:rsidR="00CF0BB2" w:rsidRDefault="00A2568C" w:rsidP="00E0254A">
                      <w:pPr>
                        <w:spacing w:before="22"/>
                        <w:jc w:val="center"/>
                        <w:textDirection w:val="btLr"/>
                      </w:pPr>
                      <w:r>
                        <w:rPr>
                          <w:rFonts w:ascii="Arial" w:eastAsia="Arial" w:hAnsi="Arial" w:cs="Arial"/>
                          <w:b/>
                          <w:color w:val="000000"/>
                          <w:sz w:val="24"/>
                        </w:rPr>
                        <w:t>12. DOCUMENTAÇÃO COMPLEMENTAR:</w:t>
                      </w:r>
                    </w:p>
                  </w:txbxContent>
                </v:textbox>
                <w10:wrap type="topAndBottom"/>
              </v:rect>
            </w:pict>
          </mc:Fallback>
        </mc:AlternateContent>
      </w:r>
    </w:p>
    <w:p w14:paraId="6EC76B38"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73693F33" w14:textId="77777777" w:rsidR="00CF0BB2" w:rsidRDefault="00A2568C">
      <w:pPr>
        <w:numPr>
          <w:ilvl w:val="1"/>
          <w:numId w:val="57"/>
        </w:numPr>
        <w:pBdr>
          <w:top w:val="nil"/>
          <w:left w:val="nil"/>
          <w:bottom w:val="nil"/>
          <w:right w:val="nil"/>
          <w:between w:val="nil"/>
        </w:pBdr>
        <w:tabs>
          <w:tab w:val="left" w:pos="940"/>
        </w:tabs>
        <w:spacing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Declaração </w:t>
      </w:r>
      <w:r>
        <w:rPr>
          <w:rFonts w:ascii="Times New Roman" w:eastAsia="Times New Roman" w:hAnsi="Times New Roman" w:cs="Times New Roman"/>
          <w:color w:val="000000"/>
          <w:sz w:val="24"/>
          <w:szCs w:val="24"/>
        </w:rPr>
        <w:t>de inexistência de fatos supervenientes impeditivos para a habilitação na</w:t>
      </w:r>
    </w:p>
    <w:p w14:paraId="27AA6B1C" w14:textId="77777777" w:rsidR="00CF0BB2" w:rsidRDefault="00A2568C">
      <w:pPr>
        <w:pBdr>
          <w:top w:val="nil"/>
          <w:left w:val="nil"/>
          <w:bottom w:val="nil"/>
          <w:right w:val="nil"/>
          <w:between w:val="nil"/>
        </w:pBdr>
        <w:spacing w:before="43"/>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licitação (artigo 32, § 2º, da Lei nº 8.666/93);</w:t>
      </w:r>
    </w:p>
    <w:p w14:paraId="4FDBD415" w14:textId="77777777" w:rsidR="00CF0BB2" w:rsidRDefault="00A2568C">
      <w:pPr>
        <w:numPr>
          <w:ilvl w:val="1"/>
          <w:numId w:val="57"/>
        </w:numPr>
        <w:pBdr>
          <w:top w:val="nil"/>
          <w:left w:val="nil"/>
          <w:bottom w:val="nil"/>
          <w:right w:val="nil"/>
          <w:between w:val="nil"/>
        </w:pBdr>
        <w:tabs>
          <w:tab w:val="left" w:pos="974"/>
        </w:tabs>
        <w:spacing w:before="41"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Declaração </w:t>
      </w:r>
      <w:r>
        <w:rPr>
          <w:rFonts w:ascii="Times New Roman" w:eastAsia="Times New Roman" w:hAnsi="Times New Roman" w:cs="Times New Roman"/>
          <w:color w:val="000000"/>
          <w:sz w:val="24"/>
          <w:szCs w:val="24"/>
        </w:rPr>
        <w:t>de que a empresa não possui em seu quadro de pessoal empregado com menos de 18 (dezoito) anos em trabalho noturno, perigoso ou insalubre e de 16 (</w:t>
      </w:r>
      <w:proofErr w:type="spellStart"/>
      <w:r>
        <w:rPr>
          <w:rFonts w:ascii="Times New Roman" w:eastAsia="Times New Roman" w:hAnsi="Times New Roman" w:cs="Times New Roman"/>
          <w:color w:val="000000"/>
          <w:sz w:val="24"/>
          <w:szCs w:val="24"/>
        </w:rPr>
        <w:t>dezesseis</w:t>
      </w:r>
      <w:proofErr w:type="spellEnd"/>
      <w:r>
        <w:rPr>
          <w:rFonts w:ascii="Times New Roman" w:eastAsia="Times New Roman" w:hAnsi="Times New Roman" w:cs="Times New Roman"/>
          <w:color w:val="000000"/>
          <w:sz w:val="24"/>
          <w:szCs w:val="24"/>
        </w:rPr>
        <w:t xml:space="preserve">) anos em qualquer trabalho, salvo na condição de aprendiz, a partir de 14 (quatorze) anos, nos termos do inciso XXXIII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7º da Constituição Federal;</w:t>
      </w:r>
    </w:p>
    <w:p w14:paraId="3F640B56" w14:textId="77777777" w:rsidR="00CF0BB2" w:rsidRDefault="00A2568C">
      <w:pPr>
        <w:numPr>
          <w:ilvl w:val="1"/>
          <w:numId w:val="57"/>
        </w:numPr>
        <w:pBdr>
          <w:top w:val="nil"/>
          <w:left w:val="nil"/>
          <w:bottom w:val="nil"/>
          <w:right w:val="nil"/>
          <w:between w:val="nil"/>
        </w:pBdr>
        <w:tabs>
          <w:tab w:val="left" w:pos="957"/>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Declaração </w:t>
      </w:r>
      <w:r>
        <w:rPr>
          <w:rFonts w:ascii="Times New Roman" w:eastAsia="Times New Roman" w:hAnsi="Times New Roman" w:cs="Times New Roman"/>
          <w:color w:val="000000"/>
          <w:sz w:val="24"/>
          <w:szCs w:val="24"/>
        </w:rPr>
        <w:t>de que executará a(s) obra(s) de acordo com o Projeto de Engenharia, Especificações Gerais e demais Normas e Instruções fornecidas pela legislação vigente, Normas Técnicas da ABNT e aquelas complementares, às quais alocará todos os equipamentos, pessoal e materiais necessários, e que tomará todas as medidas para assegurar um controle de qualidade adequado, e prevenir e mitigar o impacto sobre o meio ambiente, sobre os usuários e os moradores vizinhos, que demonstrará rotineiramente a Fiscalização o alcance em todos os serviços e na obra como um todo.</w:t>
      </w:r>
    </w:p>
    <w:p w14:paraId="7C13B6AF" w14:textId="77777777" w:rsidR="00CF0BB2" w:rsidRDefault="00A2568C">
      <w:pPr>
        <w:numPr>
          <w:ilvl w:val="1"/>
          <w:numId w:val="57"/>
        </w:numPr>
        <w:pBdr>
          <w:top w:val="nil"/>
          <w:left w:val="nil"/>
          <w:bottom w:val="nil"/>
          <w:right w:val="nil"/>
          <w:between w:val="nil"/>
        </w:pBdr>
        <w:tabs>
          <w:tab w:val="left" w:pos="943"/>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Declaração </w:t>
      </w:r>
      <w:r>
        <w:rPr>
          <w:rFonts w:ascii="Times New Roman" w:eastAsia="Times New Roman" w:hAnsi="Times New Roman" w:cs="Times New Roman"/>
          <w:color w:val="000000"/>
          <w:sz w:val="24"/>
          <w:szCs w:val="24"/>
        </w:rPr>
        <w:t xml:space="preserve">que se compromete a dispor, para emprego imediato, dos equipamentos necessários e relacionados no projeto, e que os mesmos </w:t>
      </w:r>
      <w:proofErr w:type="gramStart"/>
      <w:r>
        <w:rPr>
          <w:rFonts w:ascii="Times New Roman" w:eastAsia="Times New Roman" w:hAnsi="Times New Roman" w:cs="Times New Roman"/>
          <w:color w:val="000000"/>
          <w:sz w:val="24"/>
          <w:szCs w:val="24"/>
        </w:rPr>
        <w:t>encontram-se</w:t>
      </w:r>
      <w:proofErr w:type="gramEnd"/>
      <w:r>
        <w:rPr>
          <w:rFonts w:ascii="Times New Roman" w:eastAsia="Times New Roman" w:hAnsi="Times New Roman" w:cs="Times New Roman"/>
          <w:color w:val="000000"/>
          <w:sz w:val="24"/>
          <w:szCs w:val="24"/>
        </w:rPr>
        <w:t xml:space="preserve"> em condições adequadas de utilização;</w:t>
      </w:r>
    </w:p>
    <w:p w14:paraId="1B544C9D" w14:textId="77777777" w:rsidR="00CF0BB2" w:rsidRDefault="00A2568C">
      <w:pPr>
        <w:numPr>
          <w:ilvl w:val="1"/>
          <w:numId w:val="57"/>
        </w:numPr>
        <w:pBdr>
          <w:top w:val="nil"/>
          <w:left w:val="nil"/>
          <w:bottom w:val="nil"/>
          <w:right w:val="nil"/>
          <w:between w:val="nil"/>
        </w:pBdr>
        <w:tabs>
          <w:tab w:val="left" w:pos="983"/>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Declaração </w:t>
      </w:r>
      <w:r>
        <w:rPr>
          <w:rFonts w:ascii="Times New Roman" w:eastAsia="Times New Roman" w:hAnsi="Times New Roman" w:cs="Times New Roman"/>
          <w:color w:val="000000"/>
          <w:sz w:val="24"/>
          <w:szCs w:val="24"/>
        </w:rPr>
        <w:t xml:space="preserve">que se compromete a estar instalado e pronto para a execução das obras no prazo máximo de 30 (trinta) dias consecutivos a partir da data da assinatura do contrato, sob pena da configuração da hipótese disposta no inciso IV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78 da Lei nº 8.666/93;</w:t>
      </w:r>
    </w:p>
    <w:p w14:paraId="0C0BF263" w14:textId="77777777" w:rsidR="00CF0BB2" w:rsidRDefault="00A2568C">
      <w:pPr>
        <w:numPr>
          <w:ilvl w:val="1"/>
          <w:numId w:val="57"/>
        </w:numPr>
        <w:pBdr>
          <w:top w:val="nil"/>
          <w:left w:val="nil"/>
          <w:bottom w:val="nil"/>
          <w:right w:val="nil"/>
          <w:between w:val="nil"/>
        </w:pBdr>
        <w:tabs>
          <w:tab w:val="left" w:pos="1004"/>
        </w:tabs>
        <w:spacing w:line="276" w:lineRule="auto"/>
        <w:ind w:left="333" w:right="398"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 pessoa que assinar os documentos exigidos na documentação complementar prevista neste item deverá comprovar que detém poderes para agir em nome da empresa licitante.</w:t>
      </w:r>
    </w:p>
    <w:p w14:paraId="415E8127"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18D900E"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65E3386" wp14:editId="76EB76DE">
                <wp:extent cx="6443980" cy="7620"/>
                <wp:effectExtent l="0" t="0" r="0" b="0"/>
                <wp:docPr id="178"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39" name="Agrupar 239"/>
                        <wpg:cNvGrpSpPr/>
                        <wpg:grpSpPr>
                          <a:xfrm>
                            <a:off x="2123375" y="3776190"/>
                            <a:ext cx="6443980" cy="7620"/>
                            <a:chOff x="-1" y="0"/>
                            <a:chExt cx="10148" cy="12"/>
                          </a:xfrm>
                        </wpg:grpSpPr>
                        <wps:wsp>
                          <wps:cNvPr id="242" name="Retângulo 242"/>
                          <wps:cNvSpPr/>
                          <wps:spPr>
                            <a:xfrm>
                              <a:off x="0" y="0"/>
                              <a:ext cx="10125" cy="0"/>
                            </a:xfrm>
                            <a:prstGeom prst="rect">
                              <a:avLst/>
                            </a:prstGeom>
                            <a:noFill/>
                            <a:ln>
                              <a:noFill/>
                            </a:ln>
                          </wps:spPr>
                          <wps:txbx>
                            <w:txbxContent>
                              <w:p w14:paraId="02D37B9A" w14:textId="77777777" w:rsidR="00CF0BB2" w:rsidRDefault="00CF0BB2">
                                <w:pPr>
                                  <w:textDirection w:val="btLr"/>
                                </w:pPr>
                              </w:p>
                            </w:txbxContent>
                          </wps:txbx>
                          <wps:bodyPr spcFirstLastPara="1" wrap="square" lIns="91425" tIns="91425" rIns="91425" bIns="91425" anchor="ctr" anchorCtr="0">
                            <a:noAutofit/>
                          </wps:bodyPr>
                        </wps:wsp>
                        <wps:wsp>
                          <wps:cNvPr id="243" name="Forma livre: Forma 243"/>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65E3386" id="_x0000_s1097"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">
                <v:group id="Agrupar 239" o:spid="_x0000_s1098"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tângulo 242" o:spid="_x0000_s1099"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" filled="f" stroked="f">
                    <v:textbox inset="2.53958mm,2.53958mm,2.53958mm,2.53958mm">
                      <w:txbxContent>
                        <w:p w14:paraId="02D37B9A" w14:textId="77777777" w:rsidR="00CF0BB2" w:rsidRDefault="00CF0BB2">
                          <w:pPr>
                            <w:textDirection w:val="btLr"/>
                          </w:pPr>
                        </w:p>
                      </w:txbxContent>
                    </v:textbox>
                  </v:rect>
                  <v:shape id="Forma livre: Forma 243" o:spid="_x0000_s1100"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0EDC4F97" w14:textId="77777777" w:rsidR="00CF0BB2" w:rsidRDefault="00A2568C">
      <w:pPr>
        <w:numPr>
          <w:ilvl w:val="1"/>
          <w:numId w:val="57"/>
        </w:numPr>
        <w:pBdr>
          <w:top w:val="nil"/>
          <w:left w:val="nil"/>
          <w:bottom w:val="nil"/>
          <w:right w:val="nil"/>
          <w:between w:val="nil"/>
        </w:pBdr>
        <w:tabs>
          <w:tab w:val="left" w:pos="936"/>
        </w:tabs>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serão aceitos documentos rasurados ou ilegíveis.</w:t>
      </w:r>
    </w:p>
    <w:p w14:paraId="34E619EA" w14:textId="77777777" w:rsidR="00CF0BB2" w:rsidRDefault="00A2568C">
      <w:pPr>
        <w:numPr>
          <w:ilvl w:val="1"/>
          <w:numId w:val="57"/>
        </w:numPr>
        <w:pBdr>
          <w:top w:val="nil"/>
          <w:left w:val="nil"/>
          <w:bottom w:val="nil"/>
          <w:right w:val="nil"/>
          <w:between w:val="nil"/>
        </w:pBdr>
        <w:tabs>
          <w:tab w:val="left" w:pos="1040"/>
        </w:tabs>
        <w:spacing w:before="34"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fins de habilitação, serão aceitas certidões expedidas pelos órgãos da administração fiscal, tributária e trabalhista emitidas pela internet,</w:t>
      </w:r>
    </w:p>
    <w:p w14:paraId="7A7CF97A" w14:textId="77777777" w:rsidR="00CF0BB2" w:rsidRDefault="00A2568C">
      <w:pPr>
        <w:numPr>
          <w:ilvl w:val="1"/>
          <w:numId w:val="57"/>
        </w:numPr>
        <w:pBdr>
          <w:top w:val="nil"/>
          <w:left w:val="nil"/>
          <w:bottom w:val="nil"/>
          <w:right w:val="nil"/>
          <w:between w:val="nil"/>
        </w:pBdr>
        <w:tabs>
          <w:tab w:val="left" w:pos="936"/>
        </w:tabs>
        <w:spacing w:before="1"/>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 pena de inabilitação, todos os documentos deverão ser apresentados:</w:t>
      </w:r>
    </w:p>
    <w:p w14:paraId="277BA480" w14:textId="77777777" w:rsidR="00CF0BB2" w:rsidRDefault="00A2568C">
      <w:pPr>
        <w:numPr>
          <w:ilvl w:val="2"/>
          <w:numId w:val="57"/>
        </w:numPr>
        <w:pBdr>
          <w:top w:val="nil"/>
          <w:left w:val="nil"/>
          <w:bottom w:val="nil"/>
          <w:right w:val="nil"/>
          <w:between w:val="nil"/>
        </w:pBdr>
        <w:tabs>
          <w:tab w:val="left" w:pos="1618"/>
        </w:tabs>
        <w:spacing w:before="41" w:line="276" w:lineRule="auto"/>
        <w:ind w:right="398"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forma prevista em lei, e quando não houver regulamentação específica, deverão sempre ser apresentados em nome do licitante e com o número do CNPJ;</w:t>
      </w:r>
    </w:p>
    <w:p w14:paraId="4D627A9F" w14:textId="77777777" w:rsidR="00CF0BB2" w:rsidRDefault="00A2568C">
      <w:pPr>
        <w:numPr>
          <w:ilvl w:val="2"/>
          <w:numId w:val="57"/>
        </w:numPr>
        <w:pBdr>
          <w:top w:val="nil"/>
          <w:left w:val="nil"/>
          <w:bottom w:val="nil"/>
          <w:right w:val="nil"/>
          <w:between w:val="nil"/>
        </w:pBdr>
        <w:tabs>
          <w:tab w:val="left" w:pos="1536"/>
        </w:tabs>
        <w:spacing w:line="275" w:lineRule="auto"/>
        <w:ind w:left="1536" w:hanging="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nome da matriz, se o licitante for a matriz;</w:t>
      </w:r>
    </w:p>
    <w:p w14:paraId="56070179" w14:textId="77777777" w:rsidR="00CF0BB2" w:rsidRDefault="00A2568C">
      <w:pPr>
        <w:numPr>
          <w:ilvl w:val="1"/>
          <w:numId w:val="57"/>
        </w:numPr>
        <w:pBdr>
          <w:top w:val="nil"/>
          <w:left w:val="nil"/>
          <w:bottom w:val="nil"/>
          <w:right w:val="nil"/>
          <w:between w:val="nil"/>
        </w:pBdr>
        <w:tabs>
          <w:tab w:val="left" w:pos="1104"/>
        </w:tabs>
        <w:spacing w:before="43"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nome da filial, se o licitante for a filial, exceto aqueles documentos que, pela própria natureza, forem emitidos somente em nome da matriz;</w:t>
      </w:r>
    </w:p>
    <w:p w14:paraId="65D06562" w14:textId="77777777" w:rsidR="00CF0BB2" w:rsidRDefault="00A2568C">
      <w:pPr>
        <w:numPr>
          <w:ilvl w:val="1"/>
          <w:numId w:val="57"/>
        </w:numPr>
        <w:pBdr>
          <w:top w:val="nil"/>
          <w:left w:val="nil"/>
          <w:bottom w:val="nil"/>
          <w:right w:val="nil"/>
          <w:between w:val="nil"/>
        </w:pBdr>
        <w:tabs>
          <w:tab w:val="left" w:pos="1080"/>
        </w:tabs>
        <w:ind w:left="333"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original, em publicação da imprensa oficial ou em cópia autenticada por cartório ou por servidor público municipal qualificado do município de São José do Xingu-MT - MT.</w:t>
      </w:r>
    </w:p>
    <w:p w14:paraId="06CE460F" w14:textId="77777777" w:rsidR="00CF0BB2" w:rsidRDefault="00A2568C">
      <w:pPr>
        <w:numPr>
          <w:ilvl w:val="1"/>
          <w:numId w:val="57"/>
        </w:numPr>
        <w:pBdr>
          <w:top w:val="nil"/>
          <w:left w:val="nil"/>
          <w:bottom w:val="nil"/>
          <w:right w:val="nil"/>
          <w:between w:val="nil"/>
        </w:pBdr>
        <w:tabs>
          <w:tab w:val="left" w:pos="1133"/>
        </w:tabs>
        <w:spacing w:line="276"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Constatado o atendimento às exigências previstas neste Edital, o licitante será declarado habilitado.</w:t>
      </w:r>
    </w:p>
    <w:p w14:paraId="32625EAE" w14:textId="77777777" w:rsidR="00CF0BB2" w:rsidRDefault="00A2568C">
      <w:pPr>
        <w:numPr>
          <w:ilvl w:val="1"/>
          <w:numId w:val="57"/>
        </w:numPr>
        <w:pBdr>
          <w:top w:val="nil"/>
          <w:left w:val="nil"/>
          <w:bottom w:val="nil"/>
          <w:right w:val="nil"/>
          <w:between w:val="nil"/>
        </w:pBdr>
        <w:tabs>
          <w:tab w:val="left" w:pos="1080"/>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sentido de abreviar o tempo gasto na conferência de documentos de habilitação durante a sessão de recebimento dos envelopes de documentação, recomendamos para melhor organização que os documentos sejam organizados e numerados, em ordem crescente, na mesma sequência solicitada, unidas umas às outras.</w:t>
      </w:r>
      <w:r>
        <w:rPr>
          <w:noProof/>
        </w:rPr>
        <mc:AlternateContent>
          <mc:Choice Requires="wps">
            <w:drawing>
              <wp:anchor distT="0" distB="0" distL="0" distR="0" simplePos="0" relativeHeight="251671552" behindDoc="0" locked="0" layoutInCell="1" hidden="0" allowOverlap="1" wp14:anchorId="423C0A20" wp14:editId="145D419F">
                <wp:simplePos x="0" y="0"/>
                <wp:positionH relativeFrom="column">
                  <wp:posOffset>165100</wp:posOffset>
                </wp:positionH>
                <wp:positionV relativeFrom="paragraph">
                  <wp:posOffset>1066800</wp:posOffset>
                </wp:positionV>
                <wp:extent cx="6313170" cy="243205"/>
                <wp:effectExtent l="0" t="0" r="0" b="0"/>
                <wp:wrapTopAndBottom distT="0" distB="0"/>
                <wp:docPr id="210"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65E2A602" w14:textId="77777777" w:rsidR="00CF0BB2" w:rsidRDefault="00A2568C" w:rsidP="00E0254A">
                            <w:pPr>
                              <w:spacing w:before="22"/>
                              <w:ind w:left="2046" w:right="2125"/>
                              <w:textDirection w:val="btLr"/>
                            </w:pPr>
                            <w:r>
                              <w:rPr>
                                <w:rFonts w:ascii="Arial" w:eastAsia="Arial" w:hAnsi="Arial" w:cs="Arial"/>
                                <w:b/>
                                <w:color w:val="000000"/>
                                <w:sz w:val="24"/>
                              </w:rPr>
                              <w:t>13 – DA PROPOSTA COMERCIAL – ENVELOPE 02</w:t>
                            </w:r>
                          </w:p>
                        </w:txbxContent>
                      </wps:txbx>
                      <wps:bodyPr spcFirstLastPara="1" wrap="square" lIns="0" tIns="0" rIns="0" bIns="0" anchor="t" anchorCtr="0">
                        <a:noAutofit/>
                      </wps:bodyPr>
                    </wps:wsp>
                  </a:graphicData>
                </a:graphic>
              </wp:anchor>
            </w:drawing>
          </mc:Choice>
          <mc:Fallback>
            <w:pict>
              <v:rect w14:anchorId="423C0A20" id="_x0000_s1101" style="position:absolute;left:0;text-align:left;margin-left:13pt;margin-top:84pt;width:497.1pt;height:19.15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" fillcolor="#d8d8d8">
                <v:stroke startarrowwidth="narrow" startarrowlength="short" endarrowwidth="narrow" endarrowlength="short"/>
                <v:textbox inset="0,0,0,0">
                  <w:txbxContent>
                    <w:p w14:paraId="65E2A602" w14:textId="77777777" w:rsidR="00CF0BB2" w:rsidRDefault="00A2568C" w:rsidP="00E0254A">
                      <w:pPr>
                        <w:spacing w:before="22"/>
                        <w:ind w:left="2046" w:right="2125"/>
                        <w:textDirection w:val="btLr"/>
                      </w:pPr>
                      <w:r>
                        <w:rPr>
                          <w:rFonts w:ascii="Arial" w:eastAsia="Arial" w:hAnsi="Arial" w:cs="Arial"/>
                          <w:b/>
                          <w:color w:val="000000"/>
                          <w:sz w:val="24"/>
                        </w:rPr>
                        <w:t>13 – DA PROPOSTA COMERCIAL – ENVELOPE 02</w:t>
                      </w:r>
                    </w:p>
                  </w:txbxContent>
                </v:textbox>
                <w10:wrap type="topAndBottom"/>
              </v:rect>
            </w:pict>
          </mc:Fallback>
        </mc:AlternateContent>
      </w:r>
    </w:p>
    <w:p w14:paraId="02D6F9A7" w14:textId="77777777" w:rsidR="00CF0BB2" w:rsidRDefault="00CF0BB2">
      <w:pPr>
        <w:pBdr>
          <w:top w:val="nil"/>
          <w:left w:val="nil"/>
          <w:bottom w:val="nil"/>
          <w:right w:val="nil"/>
          <w:between w:val="nil"/>
        </w:pBdr>
        <w:spacing w:before="6"/>
        <w:rPr>
          <w:rFonts w:ascii="Times New Roman" w:eastAsia="Times New Roman" w:hAnsi="Times New Roman" w:cs="Times New Roman"/>
          <w:color w:val="000000"/>
          <w:sz w:val="24"/>
          <w:szCs w:val="24"/>
        </w:rPr>
      </w:pPr>
    </w:p>
    <w:p w14:paraId="0C34373D" w14:textId="77777777" w:rsidR="00CF0BB2" w:rsidRDefault="00CF0BB2">
      <w:pPr>
        <w:pBdr>
          <w:top w:val="nil"/>
          <w:left w:val="nil"/>
          <w:bottom w:val="nil"/>
          <w:right w:val="nil"/>
          <w:between w:val="nil"/>
        </w:pBdr>
        <w:spacing w:before="9"/>
        <w:rPr>
          <w:rFonts w:ascii="Times New Roman" w:eastAsia="Times New Roman" w:hAnsi="Times New Roman" w:cs="Times New Roman"/>
          <w:color w:val="000000"/>
          <w:sz w:val="24"/>
          <w:szCs w:val="24"/>
        </w:rPr>
      </w:pPr>
    </w:p>
    <w:p w14:paraId="4A37E226" w14:textId="77777777" w:rsidR="00CF0BB2" w:rsidRDefault="00A2568C">
      <w:pPr>
        <w:numPr>
          <w:ilvl w:val="1"/>
          <w:numId w:val="55"/>
        </w:numPr>
        <w:pBdr>
          <w:top w:val="nil"/>
          <w:left w:val="nil"/>
          <w:bottom w:val="nil"/>
          <w:right w:val="nil"/>
          <w:between w:val="nil"/>
        </w:pBdr>
        <w:tabs>
          <w:tab w:val="left" w:pos="982"/>
        </w:tabs>
        <w:spacing w:before="93"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proposta de preços deve ser redigida em língua portuguesa, com clareza, sem emendas, rasuras, acréscimos ou entrelinhas, devidamente datada e assinada e rubricadas todas as suas folhas pelo representante legal do licitante.</w:t>
      </w:r>
    </w:p>
    <w:p w14:paraId="5CEBA51C" w14:textId="77777777" w:rsidR="00CF0BB2" w:rsidRDefault="00A2568C">
      <w:pPr>
        <w:numPr>
          <w:ilvl w:val="1"/>
          <w:numId w:val="55"/>
        </w:numPr>
        <w:pBdr>
          <w:top w:val="nil"/>
          <w:left w:val="nil"/>
          <w:bottom w:val="nil"/>
          <w:right w:val="nil"/>
          <w:between w:val="nil"/>
        </w:pBdr>
        <w:tabs>
          <w:tab w:val="left" w:pos="936"/>
        </w:tabs>
        <w:spacing w:before="120"/>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propostas deveram indicar:</w:t>
      </w:r>
    </w:p>
    <w:p w14:paraId="572A0181" w14:textId="77777777" w:rsidR="00CF0BB2" w:rsidRDefault="00A2568C">
      <w:pPr>
        <w:numPr>
          <w:ilvl w:val="1"/>
          <w:numId w:val="55"/>
        </w:numPr>
        <w:pBdr>
          <w:top w:val="nil"/>
          <w:left w:val="nil"/>
          <w:bottom w:val="nil"/>
          <w:right w:val="nil"/>
          <w:between w:val="nil"/>
        </w:pBdr>
        <w:tabs>
          <w:tab w:val="left" w:pos="960"/>
        </w:tabs>
        <w:spacing w:before="156" w:line="242"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proofErr w:type="spellStart"/>
      <w:r>
        <w:rPr>
          <w:rFonts w:ascii="Times New Roman" w:eastAsia="Times New Roman" w:hAnsi="Times New Roman" w:cs="Times New Roman"/>
          <w:i/>
          <w:color w:val="000000"/>
          <w:sz w:val="24"/>
          <w:szCs w:val="24"/>
        </w:rPr>
        <w:t>pendrive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impresso, planilhas de composição de custos e formação de preços unitários de todos os itens e subitens que compõem a planilha orçamentária.</w:t>
      </w:r>
    </w:p>
    <w:p w14:paraId="0188A602" w14:textId="77777777" w:rsidR="00CF0BB2" w:rsidRDefault="00A2568C">
      <w:pPr>
        <w:numPr>
          <w:ilvl w:val="2"/>
          <w:numId w:val="55"/>
        </w:numPr>
        <w:pBdr>
          <w:top w:val="nil"/>
          <w:left w:val="nil"/>
          <w:bottom w:val="nil"/>
          <w:right w:val="nil"/>
          <w:between w:val="nil"/>
        </w:pBdr>
        <w:tabs>
          <w:tab w:val="left" w:pos="1671"/>
        </w:tabs>
        <w:spacing w:before="120"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preços propostos deverão estar incluídas, além do lucro, todas as despesas, diretas e indiretas, relacionadas com a execução da obra objeto da presente licitação.</w:t>
      </w:r>
    </w:p>
    <w:p w14:paraId="72553CAB" w14:textId="77777777" w:rsidR="00CF0BB2" w:rsidRDefault="00A2568C">
      <w:pPr>
        <w:numPr>
          <w:ilvl w:val="2"/>
          <w:numId w:val="55"/>
        </w:numPr>
        <w:pBdr>
          <w:top w:val="nil"/>
          <w:left w:val="nil"/>
          <w:bottom w:val="nil"/>
          <w:right w:val="nil"/>
          <w:between w:val="nil"/>
        </w:pBdr>
        <w:tabs>
          <w:tab w:val="left" w:pos="1594"/>
        </w:tabs>
        <w:spacing w:before="118"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Planilha orçamentária - preenchida e assinada, </w:t>
      </w:r>
      <w:r>
        <w:rPr>
          <w:rFonts w:ascii="Times New Roman" w:eastAsia="Times New Roman" w:hAnsi="Times New Roman" w:cs="Times New Roman"/>
          <w:color w:val="000000"/>
          <w:sz w:val="24"/>
          <w:szCs w:val="24"/>
          <w:u w:val="single"/>
        </w:rPr>
        <w:t xml:space="preserve">impressa e em </w:t>
      </w:r>
      <w:proofErr w:type="spellStart"/>
      <w:r>
        <w:rPr>
          <w:rFonts w:ascii="Times New Roman" w:eastAsia="Times New Roman" w:hAnsi="Times New Roman" w:cs="Times New Roman"/>
          <w:i/>
          <w:color w:val="000000"/>
          <w:sz w:val="24"/>
          <w:szCs w:val="24"/>
          <w:u w:val="single"/>
        </w:rPr>
        <w:t>pendrive</w:t>
      </w:r>
      <w:proofErr w:type="spellEnd"/>
      <w:r>
        <w:rPr>
          <w:rFonts w:ascii="Times New Roman" w:eastAsia="Times New Roman" w:hAnsi="Times New Roman" w:cs="Times New Roman"/>
          <w:color w:val="000000"/>
          <w:sz w:val="24"/>
          <w:szCs w:val="24"/>
        </w:rPr>
        <w:t>, cujos itens, discriminações, unidades de medição e quantidades não poderão ser alterados pela licitante; para cada item</w:t>
      </w:r>
    </w:p>
    <w:p w14:paraId="4B0550D3" w14:textId="77777777" w:rsidR="00CF0BB2" w:rsidRDefault="00A2568C">
      <w:pPr>
        <w:numPr>
          <w:ilvl w:val="2"/>
          <w:numId w:val="55"/>
        </w:numPr>
        <w:pBdr>
          <w:top w:val="nil"/>
          <w:left w:val="nil"/>
          <w:bottom w:val="nil"/>
          <w:right w:val="nil"/>
          <w:between w:val="nil"/>
        </w:pBdr>
        <w:tabs>
          <w:tab w:val="left" w:pos="1608"/>
        </w:tabs>
        <w:spacing w:before="123"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Cronograma físico-financeiro observando-se as etapas e prazos de execução estabelecido neste Edital e seus Anexos, para cada item</w:t>
      </w:r>
    </w:p>
    <w:p w14:paraId="25FA98D4" w14:textId="77777777" w:rsidR="00CF0BB2" w:rsidRDefault="00A2568C">
      <w:pPr>
        <w:tabs>
          <w:tab w:val="left" w:pos="1608"/>
        </w:tabs>
        <w:spacing w:before="123" w:line="276" w:lineRule="auto"/>
        <w:ind w:left="772" w:right="394"/>
        <w:rPr>
          <w:rFonts w:ascii="Raleway" w:eastAsia="Raleway" w:hAnsi="Raleway" w:cs="Raleway"/>
          <w:b/>
          <w:color w:val="262626"/>
          <w:highlight w:val="white"/>
        </w:rPr>
      </w:pPr>
      <w:r>
        <w:rPr>
          <w:rFonts w:ascii="Raleway" w:eastAsia="Raleway" w:hAnsi="Raleway" w:cs="Raleway"/>
          <w:b/>
          <w:color w:val="262626"/>
          <w:highlight w:val="white"/>
        </w:rPr>
        <w:t xml:space="preserve">INSERIR: Calculo de BDI (Benefícios e Despesas Indiretas) englobando as despesas </w:t>
      </w:r>
      <w:proofErr w:type="spellStart"/>
      <w:proofErr w:type="gramStart"/>
      <w:r>
        <w:rPr>
          <w:rFonts w:ascii="Raleway" w:eastAsia="Raleway" w:hAnsi="Raleway" w:cs="Raleway"/>
          <w:b/>
          <w:color w:val="262626"/>
          <w:highlight w:val="white"/>
        </w:rPr>
        <w:t>indireitas</w:t>
      </w:r>
      <w:proofErr w:type="spellEnd"/>
      <w:r>
        <w:rPr>
          <w:rFonts w:ascii="Raleway" w:eastAsia="Raleway" w:hAnsi="Raleway" w:cs="Raleway"/>
          <w:b/>
          <w:color w:val="262626"/>
          <w:highlight w:val="white"/>
        </w:rPr>
        <w:t xml:space="preserve">  do</w:t>
      </w:r>
      <w:proofErr w:type="gramEnd"/>
      <w:r>
        <w:rPr>
          <w:rFonts w:ascii="Raleway" w:eastAsia="Raleway" w:hAnsi="Raleway" w:cs="Raleway"/>
          <w:b/>
          <w:color w:val="262626"/>
          <w:highlight w:val="white"/>
        </w:rPr>
        <w:t xml:space="preserve"> empreendimento em questão.</w:t>
      </w:r>
    </w:p>
    <w:p w14:paraId="19C5BF41" w14:textId="77777777" w:rsidR="00CF0BB2" w:rsidRDefault="00CF0BB2">
      <w:pPr>
        <w:tabs>
          <w:tab w:val="left" w:pos="1608"/>
        </w:tabs>
        <w:spacing w:before="123" w:line="276" w:lineRule="auto"/>
        <w:ind w:left="772" w:right="394"/>
        <w:rPr>
          <w:rFonts w:ascii="Raleway" w:eastAsia="Raleway" w:hAnsi="Raleway" w:cs="Raleway"/>
          <w:b/>
          <w:color w:val="262626"/>
          <w:highlight w:val="yellow"/>
        </w:rPr>
      </w:pPr>
    </w:p>
    <w:p w14:paraId="5246E9F8" w14:textId="77777777" w:rsidR="00CF0BB2" w:rsidRDefault="00A2568C">
      <w:pPr>
        <w:numPr>
          <w:ilvl w:val="3"/>
          <w:numId w:val="55"/>
        </w:numPr>
        <w:pBdr>
          <w:top w:val="nil"/>
          <w:left w:val="nil"/>
          <w:bottom w:val="nil"/>
          <w:right w:val="nil"/>
          <w:between w:val="nil"/>
        </w:pBdr>
        <w:tabs>
          <w:tab w:val="left" w:pos="1793"/>
        </w:tabs>
        <w:spacing w:before="119"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haja necessidade de alterar o cronograma físico financeiro no decorrer da execução dos serviços/obra, deverá observar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57, § 1º e 2º da Lei 8.666/93.</w:t>
      </w:r>
    </w:p>
    <w:p w14:paraId="058AA245" w14:textId="77777777" w:rsidR="00CF0BB2" w:rsidRDefault="00A2568C">
      <w:pPr>
        <w:numPr>
          <w:ilvl w:val="1"/>
          <w:numId w:val="55"/>
        </w:numPr>
        <w:pBdr>
          <w:top w:val="nil"/>
          <w:left w:val="nil"/>
          <w:bottom w:val="nil"/>
          <w:right w:val="nil"/>
          <w:between w:val="nil"/>
        </w:pBdr>
        <w:tabs>
          <w:tab w:val="left" w:pos="960"/>
        </w:tabs>
        <w:spacing w:before="121"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preços cotados nos itens da planilha apresentada pelas empresas licitantes não poderão ser superiores aos preços constantes na planilha do edital.</w:t>
      </w:r>
    </w:p>
    <w:p w14:paraId="327FD602" w14:textId="77777777" w:rsidR="00CF0BB2" w:rsidRDefault="00A2568C">
      <w:pPr>
        <w:numPr>
          <w:ilvl w:val="1"/>
          <w:numId w:val="55"/>
        </w:numPr>
        <w:pBdr>
          <w:top w:val="nil"/>
          <w:left w:val="nil"/>
          <w:bottom w:val="nil"/>
          <w:right w:val="nil"/>
          <w:between w:val="nil"/>
        </w:pBdr>
        <w:tabs>
          <w:tab w:val="left" w:pos="953"/>
        </w:tabs>
        <w:spacing w:before="4" w:line="276" w:lineRule="auto"/>
        <w:ind w:left="0" w:right="398"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Uma vez entregues e abertos os </w:t>
      </w:r>
      <w:proofErr w:type="gramStart"/>
      <w:r>
        <w:rPr>
          <w:rFonts w:ascii="Times New Roman" w:eastAsia="Times New Roman" w:hAnsi="Times New Roman" w:cs="Times New Roman"/>
          <w:color w:val="000000"/>
          <w:sz w:val="24"/>
          <w:szCs w:val="24"/>
        </w:rPr>
        <w:t>envelopes proposta</w:t>
      </w:r>
      <w:proofErr w:type="gramEnd"/>
      <w:r>
        <w:rPr>
          <w:rFonts w:ascii="Times New Roman" w:eastAsia="Times New Roman" w:hAnsi="Times New Roman" w:cs="Times New Roman"/>
          <w:color w:val="000000"/>
          <w:sz w:val="24"/>
          <w:szCs w:val="24"/>
        </w:rPr>
        <w:t>, não será aceito cancelamento ou alteração das condições estipulantes;</w:t>
      </w:r>
    </w:p>
    <w:p w14:paraId="6D41D341"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11525E3A" w14:textId="77777777" w:rsidR="00CF0BB2" w:rsidRDefault="00A2568C">
      <w:pPr>
        <w:numPr>
          <w:ilvl w:val="1"/>
          <w:numId w:val="55"/>
        </w:numPr>
        <w:pBdr>
          <w:top w:val="nil"/>
          <w:left w:val="nil"/>
          <w:bottom w:val="nil"/>
          <w:right w:val="nil"/>
          <w:between w:val="nil"/>
        </w:pBdr>
        <w:tabs>
          <w:tab w:val="left" w:pos="970"/>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da proposta implica na plena aceitação, por parte do licitante, das condições estabelecidas neste Edital e seus Anexos, bem como a obrigatoriedade do cumprimento das disposições nele contidas, assumindo o proponente o compromisso de executar os serviços nos seus termos e fornecer todos os materiais, equipamentos, ferramentas e utensílios necessários, em quantidade e qualidades adequadas à perfeita execução contratual, promovendo, quando requerido, sua substituição.</w:t>
      </w:r>
    </w:p>
    <w:p w14:paraId="1FF5830E" w14:textId="77777777" w:rsidR="00CF0BB2" w:rsidRDefault="00A2568C">
      <w:pPr>
        <w:numPr>
          <w:ilvl w:val="1"/>
          <w:numId w:val="55"/>
        </w:numPr>
        <w:pBdr>
          <w:top w:val="nil"/>
          <w:left w:val="nil"/>
          <w:bottom w:val="nil"/>
          <w:right w:val="nil"/>
          <w:between w:val="nil"/>
        </w:pBdr>
        <w:tabs>
          <w:tab w:val="left" w:pos="977"/>
        </w:tabs>
        <w:spacing w:line="278"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preços ofertados já deverão estar inclusos os tributos, fretes, taxas, seguros, encargos sociais, trabalhistas e as despesas decorrentes da execução do objeto.</w:t>
      </w:r>
    </w:p>
    <w:p w14:paraId="28B17B77" w14:textId="77777777" w:rsidR="00CF0BB2" w:rsidRDefault="00A2568C">
      <w:pPr>
        <w:numPr>
          <w:ilvl w:val="1"/>
          <w:numId w:val="55"/>
        </w:numPr>
        <w:pBdr>
          <w:top w:val="nil"/>
          <w:left w:val="nil"/>
          <w:bottom w:val="nil"/>
          <w:right w:val="nil"/>
          <w:between w:val="nil"/>
        </w:pBdr>
        <w:tabs>
          <w:tab w:val="left" w:pos="941"/>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serão aceitos preços cujos valores unitários sejam iguais a zero (0), inexequíveis ou excessivos, sendo entendido como excessivos aqueles superiores ao praticado pelo mercado.</w:t>
      </w:r>
    </w:p>
    <w:p w14:paraId="3BDA53BB" w14:textId="77777777" w:rsidR="00CF0BB2" w:rsidRDefault="00A2568C">
      <w:pPr>
        <w:numPr>
          <w:ilvl w:val="1"/>
          <w:numId w:val="55"/>
        </w:numPr>
        <w:pBdr>
          <w:top w:val="nil"/>
          <w:left w:val="nil"/>
          <w:bottom w:val="nil"/>
          <w:right w:val="nil"/>
          <w:between w:val="nil"/>
        </w:pBdr>
        <w:tabs>
          <w:tab w:val="left" w:pos="958"/>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propostas terão validade de 60 (sessenta) dias contados da data de abertura da sessão pública estabelecida no preâmbulo deste Edital.</w:t>
      </w:r>
    </w:p>
    <w:p w14:paraId="41CAFC0F" w14:textId="77777777" w:rsidR="00CF0BB2" w:rsidRDefault="00A2568C">
      <w:pPr>
        <w:numPr>
          <w:ilvl w:val="1"/>
          <w:numId w:val="55"/>
        </w:numPr>
        <w:pBdr>
          <w:top w:val="nil"/>
          <w:left w:val="nil"/>
          <w:bottom w:val="nil"/>
          <w:right w:val="nil"/>
          <w:between w:val="nil"/>
        </w:pBdr>
        <w:tabs>
          <w:tab w:val="left" w:pos="1107"/>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Decorrido o prazo de validade das propostas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sem convocação para contratação, ficam os licitantes liberados dos compromissos assumidos.</w:t>
      </w:r>
    </w:p>
    <w:p w14:paraId="23349E19" w14:textId="77777777" w:rsidR="00CF0BB2" w:rsidRDefault="00A2568C">
      <w:pPr>
        <w:numPr>
          <w:ilvl w:val="1"/>
          <w:numId w:val="55"/>
        </w:numPr>
        <w:pBdr>
          <w:top w:val="nil"/>
          <w:left w:val="nil"/>
          <w:bottom w:val="nil"/>
          <w:right w:val="nil"/>
          <w:between w:val="nil"/>
        </w:pBdr>
        <w:tabs>
          <w:tab w:val="left" w:pos="1078"/>
        </w:tabs>
        <w:spacing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abertura da sessão, somente serão aceitas alterações formais, destinadas a sanar evidentes erros materiais, sem nenhuma alteração do conteúdo e das condições referidas.</w:t>
      </w:r>
    </w:p>
    <w:p w14:paraId="34A1E5F9" w14:textId="77777777" w:rsidR="00CF0BB2" w:rsidRDefault="00A2568C">
      <w:pPr>
        <w:numPr>
          <w:ilvl w:val="1"/>
          <w:numId w:val="55"/>
        </w:numPr>
        <w:pBdr>
          <w:top w:val="nil"/>
          <w:left w:val="nil"/>
          <w:bottom w:val="nil"/>
          <w:right w:val="nil"/>
          <w:between w:val="nil"/>
        </w:pBdr>
        <w:tabs>
          <w:tab w:val="left" w:pos="1095"/>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das propostas implicará na plena aceitação, por parte da licitante, das condições estabelecidas neste Edital e seus Anexos, e, no pleno reconhecimento de que não se enquadra em nenhuma das situações impeditivas de participação a seguir enumeradas:</w:t>
      </w:r>
    </w:p>
    <w:p w14:paraId="42004079" w14:textId="77777777" w:rsidR="00CF0BB2" w:rsidRDefault="00A2568C">
      <w:pPr>
        <w:numPr>
          <w:ilvl w:val="1"/>
          <w:numId w:val="55"/>
        </w:numPr>
        <w:pBdr>
          <w:top w:val="nil"/>
          <w:left w:val="nil"/>
          <w:bottom w:val="nil"/>
          <w:right w:val="nil"/>
          <w:between w:val="nil"/>
        </w:pBdr>
        <w:tabs>
          <w:tab w:val="left" w:pos="1076"/>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Existência de fato superveniente impeditivo de habilitação, na forma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32, § 2º, da Lei 8.666/93 e alterações posteriores, salvo se declarado;</w:t>
      </w:r>
    </w:p>
    <w:p w14:paraId="1EB63295" w14:textId="77777777" w:rsidR="00CF0BB2" w:rsidRDefault="00A2568C">
      <w:pPr>
        <w:numPr>
          <w:ilvl w:val="2"/>
          <w:numId w:val="55"/>
        </w:numPr>
        <w:pBdr>
          <w:top w:val="nil"/>
          <w:left w:val="nil"/>
          <w:bottom w:val="nil"/>
          <w:right w:val="nil"/>
          <w:between w:val="nil"/>
        </w:pBdr>
        <w:tabs>
          <w:tab w:val="left" w:pos="1844"/>
        </w:tabs>
        <w:spacing w:line="276" w:lineRule="auto"/>
        <w:ind w:left="900" w:right="38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Existência em seu quadro de pessoal empregado(s) com menos de 18 anos, em trabalho noturno, perigoso ou insalubre e menores de 16 anos, em qualquer trabalho, salvo na condição de aprendiz, a partir de 14 anos, nos termos do inciso XXXIII, do artigo 7° da Constituição Federal, inciso V, artigo 27 da Lei 8666/93.</w:t>
      </w:r>
    </w:p>
    <w:p w14:paraId="4EBF42B0" w14:textId="77777777" w:rsidR="00CF0BB2" w:rsidRDefault="00A2568C">
      <w:pPr>
        <w:numPr>
          <w:ilvl w:val="1"/>
          <w:numId w:val="55"/>
        </w:numPr>
        <w:pBdr>
          <w:top w:val="nil"/>
          <w:left w:val="nil"/>
          <w:bottom w:val="nil"/>
          <w:right w:val="nil"/>
          <w:between w:val="nil"/>
        </w:pBdr>
        <w:tabs>
          <w:tab w:val="left" w:pos="1071"/>
        </w:tabs>
        <w:ind w:left="1070"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valores que forem propostos serão consideradas as seguintes regras:</w:t>
      </w:r>
    </w:p>
    <w:p w14:paraId="1A6E3B7F" w14:textId="77777777" w:rsidR="00CF0BB2" w:rsidRDefault="00A2568C">
      <w:pPr>
        <w:numPr>
          <w:ilvl w:val="0"/>
          <w:numId w:val="53"/>
        </w:numPr>
        <w:pBdr>
          <w:top w:val="nil"/>
          <w:left w:val="nil"/>
          <w:bottom w:val="nil"/>
          <w:right w:val="nil"/>
          <w:between w:val="nil"/>
        </w:pBdr>
        <w:tabs>
          <w:tab w:val="left" w:pos="1224"/>
        </w:tabs>
        <w:spacing w:before="29"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à fração relativa aos centavos, apenas os numerais correspondentes às duas primeiras casas decimais que se seguirem à vírgula, sem qualquer tipo de arredondamento;</w:t>
      </w:r>
    </w:p>
    <w:p w14:paraId="11ED3DA6" w14:textId="77777777" w:rsidR="00CF0BB2" w:rsidRDefault="00A2568C">
      <w:pPr>
        <w:numPr>
          <w:ilvl w:val="0"/>
          <w:numId w:val="53"/>
        </w:numPr>
        <w:pBdr>
          <w:top w:val="nil"/>
          <w:left w:val="nil"/>
          <w:bottom w:val="nil"/>
          <w:right w:val="nil"/>
          <w:between w:val="nil"/>
        </w:pBdr>
        <w:tabs>
          <w:tab w:val="left" w:pos="1212"/>
        </w:tabs>
        <w:spacing w:before="1"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discrepância entre os valores expressos em numerais e por extenso, valem estes últimos;</w:t>
      </w:r>
    </w:p>
    <w:p w14:paraId="5562B9DB" w14:textId="77777777" w:rsidR="00CF0BB2" w:rsidRDefault="00A2568C">
      <w:pPr>
        <w:numPr>
          <w:ilvl w:val="0"/>
          <w:numId w:val="53"/>
        </w:numPr>
        <w:pBdr>
          <w:top w:val="nil"/>
          <w:left w:val="nil"/>
          <w:bottom w:val="nil"/>
          <w:right w:val="nil"/>
          <w:between w:val="nil"/>
        </w:pBdr>
        <w:tabs>
          <w:tab w:val="left" w:pos="1181"/>
        </w:tabs>
        <w:spacing w:line="275" w:lineRule="auto"/>
        <w:ind w:left="1180" w:hanging="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discrepância entre o valor unitário e o global, vale apenas o primeiro.</w:t>
      </w:r>
    </w:p>
    <w:p w14:paraId="4780FB5F" w14:textId="77777777" w:rsidR="00CF0BB2" w:rsidRDefault="00A2568C">
      <w:pPr>
        <w:numPr>
          <w:ilvl w:val="1"/>
          <w:numId w:val="55"/>
        </w:numPr>
        <w:pBdr>
          <w:top w:val="nil"/>
          <w:left w:val="nil"/>
          <w:bottom w:val="nil"/>
          <w:right w:val="nil"/>
          <w:between w:val="nil"/>
        </w:pBdr>
        <w:tabs>
          <w:tab w:val="left" w:pos="1071"/>
        </w:tabs>
        <w:spacing w:before="41"/>
        <w:ind w:left="1070"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corrigidos automaticamente pela Comissão de Licitações quaisquer erros de:</w:t>
      </w:r>
    </w:p>
    <w:p w14:paraId="3A384C2B" w14:textId="77777777" w:rsidR="00CF0BB2" w:rsidRDefault="00A2568C">
      <w:pPr>
        <w:numPr>
          <w:ilvl w:val="0"/>
          <w:numId w:val="51"/>
        </w:numPr>
        <w:pBdr>
          <w:top w:val="nil"/>
          <w:left w:val="nil"/>
          <w:bottom w:val="nil"/>
          <w:right w:val="nil"/>
          <w:between w:val="nil"/>
        </w:pBdr>
        <w:tabs>
          <w:tab w:val="left" w:pos="1181"/>
        </w:tabs>
        <w:spacing w:before="40"/>
        <w:ind w:hanging="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soma e/ou multiplicação;</w:t>
      </w:r>
    </w:p>
    <w:p w14:paraId="1CCEF39A" w14:textId="77777777" w:rsidR="00CF0BB2" w:rsidRDefault="00A2568C">
      <w:pPr>
        <w:numPr>
          <w:ilvl w:val="0"/>
          <w:numId w:val="51"/>
        </w:numPr>
        <w:pBdr>
          <w:top w:val="nil"/>
          <w:left w:val="nil"/>
          <w:bottom w:val="nil"/>
          <w:right w:val="nil"/>
          <w:between w:val="nil"/>
        </w:pBdr>
        <w:tabs>
          <w:tab w:val="left" w:pos="1212"/>
        </w:tabs>
        <w:spacing w:before="44" w:line="276" w:lineRule="auto"/>
        <w:ind w:left="900"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falta de data e/ou rubrica da proposta, que poderá ser suprida pelo representante legal presente à reunião de abertura dos envelopes de “propostas de preços” com poderes para esse fim; e</w:t>
      </w:r>
    </w:p>
    <w:p w14:paraId="4A641697" w14:textId="77777777" w:rsidR="00CF0BB2" w:rsidRDefault="00A2568C">
      <w:pPr>
        <w:numPr>
          <w:ilvl w:val="0"/>
          <w:numId w:val="51"/>
        </w:numPr>
        <w:pBdr>
          <w:top w:val="nil"/>
          <w:left w:val="nil"/>
          <w:bottom w:val="nil"/>
          <w:right w:val="nil"/>
          <w:between w:val="nil"/>
        </w:pBdr>
        <w:tabs>
          <w:tab w:val="left" w:pos="1227"/>
        </w:tabs>
        <w:spacing w:line="276" w:lineRule="auto"/>
        <w:ind w:left="900" w:right="393"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 falta do CNPJ e/ou endereço completo poderá também ser preenchida pelos dados constantes dos documentos apresentados dentro do envelope de “documentos para habilitação”.</w:t>
      </w:r>
    </w:p>
    <w:p w14:paraId="7CC368CE"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F98B1C0"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8AB3BFD" wp14:editId="3C2940D6">
                <wp:extent cx="6443980" cy="7620"/>
                <wp:effectExtent l="0" t="0" r="0" b="0"/>
                <wp:docPr id="188"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50" name="Agrupar 250"/>
                        <wpg:cNvGrpSpPr/>
                        <wpg:grpSpPr>
                          <a:xfrm>
                            <a:off x="2123375" y="3776190"/>
                            <a:ext cx="6443980" cy="7620"/>
                            <a:chOff x="-1" y="0"/>
                            <a:chExt cx="10148" cy="12"/>
                          </a:xfrm>
                        </wpg:grpSpPr>
                        <wps:wsp>
                          <wps:cNvPr id="251" name="Retângulo 251"/>
                          <wps:cNvSpPr/>
                          <wps:spPr>
                            <a:xfrm>
                              <a:off x="0" y="0"/>
                              <a:ext cx="10125" cy="0"/>
                            </a:xfrm>
                            <a:prstGeom prst="rect">
                              <a:avLst/>
                            </a:prstGeom>
                            <a:noFill/>
                            <a:ln>
                              <a:noFill/>
                            </a:ln>
                          </wps:spPr>
                          <wps:txbx>
                            <w:txbxContent>
                              <w:p w14:paraId="10BDF480" w14:textId="77777777" w:rsidR="00CF0BB2" w:rsidRDefault="00CF0BB2">
                                <w:pPr>
                                  <w:textDirection w:val="btLr"/>
                                </w:pPr>
                              </w:p>
                            </w:txbxContent>
                          </wps:txbx>
                          <wps:bodyPr spcFirstLastPara="1" wrap="square" lIns="91425" tIns="91425" rIns="91425" bIns="91425" anchor="ctr" anchorCtr="0">
                            <a:noAutofit/>
                          </wps:bodyPr>
                        </wps:wsp>
                        <wps:wsp>
                          <wps:cNvPr id="252" name="Forma livre: Forma 252"/>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8AB3BFD" id="_x0000_s110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">
                <v:group id="Agrupar 250" o:spid="_x0000_s110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rect id="Retângulo 251" o:spid="_x0000_s110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" filled="f" stroked="f">
                    <v:textbox inset="2.53958mm,2.53958mm,2.53958mm,2.53958mm">
                      <w:txbxContent>
                        <w:p w14:paraId="10BDF480" w14:textId="77777777" w:rsidR="00CF0BB2" w:rsidRDefault="00CF0BB2">
                          <w:pPr>
                            <w:textDirection w:val="btLr"/>
                          </w:pPr>
                        </w:p>
                      </w:txbxContent>
                    </v:textbox>
                  </v:rect>
                  <v:shape id="Forma livre: Forma 252" o:spid="_x0000_s110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4FE809F6" w14:textId="77777777" w:rsidR="00CF0BB2" w:rsidRDefault="00A2568C">
      <w:pPr>
        <w:numPr>
          <w:ilvl w:val="1"/>
          <w:numId w:val="55"/>
        </w:numPr>
        <w:pBdr>
          <w:top w:val="nil"/>
          <w:left w:val="nil"/>
          <w:bottom w:val="nil"/>
          <w:right w:val="nil"/>
          <w:between w:val="nil"/>
        </w:pBdr>
        <w:tabs>
          <w:tab w:val="left" w:pos="1155"/>
        </w:tabs>
        <w:spacing w:line="273"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desclassificadas as propostas que não atenderem as especificações e exigências do presente Edital e seus anexos, e que apresentem omissões, irregularidades ou defeitos que dificultem o julgamento.</w:t>
      </w:r>
      <w:r>
        <w:rPr>
          <w:noProof/>
        </w:rPr>
        <mc:AlternateContent>
          <mc:Choice Requires="wps">
            <w:drawing>
              <wp:anchor distT="0" distB="0" distL="0" distR="0" simplePos="0" relativeHeight="251672576" behindDoc="0" locked="0" layoutInCell="1" hidden="0" allowOverlap="1" wp14:anchorId="15A9291D" wp14:editId="7C3D34C0">
                <wp:simplePos x="0" y="0"/>
                <wp:positionH relativeFrom="column">
                  <wp:posOffset>177800</wp:posOffset>
                </wp:positionH>
                <wp:positionV relativeFrom="paragraph">
                  <wp:posOffset>647700</wp:posOffset>
                </wp:positionV>
                <wp:extent cx="6313170" cy="243205"/>
                <wp:effectExtent l="0" t="0" r="0" b="0"/>
                <wp:wrapTopAndBottom distT="0" distB="0"/>
                <wp:docPr id="262" name=""/>
                <wp:cNvGraphicFramePr/>
                <a:graphic xmlns:a="http://schemas.openxmlformats.org/drawingml/2006/main">
                  <a:graphicData uri="http://schemas.microsoft.com/office/word/2010/wordprocessingShape">
                    <wps:wsp>
                      <wps:cNvSpPr/>
                      <wps:spPr>
                        <a:xfrm>
                          <a:off x="0" y="0"/>
                          <a:ext cx="6313170" cy="24320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22107B7E" w14:textId="77777777" w:rsidR="00CF0BB2" w:rsidRDefault="00A2568C" w:rsidP="00A2568C">
                            <w:pPr>
                              <w:spacing w:before="22"/>
                              <w:ind w:left="2046" w:right="2125" w:firstLine="2046"/>
                              <w:textDirection w:val="btLr"/>
                            </w:pPr>
                            <w:r>
                              <w:rPr>
                                <w:rFonts w:ascii="Arial" w:eastAsia="Arial" w:hAnsi="Arial" w:cs="Arial"/>
                                <w:b/>
                                <w:color w:val="000000"/>
                                <w:sz w:val="24"/>
                              </w:rPr>
                              <w:t>14 – DA SESSÃO PÚBLICA</w:t>
                            </w:r>
                          </w:p>
                        </w:txbxContent>
                      </wps:txbx>
                      <wps:bodyPr spcFirstLastPara="1" wrap="square" lIns="0" tIns="0" rIns="0" bIns="0" anchor="t" anchorCtr="0">
                        <a:noAutofit/>
                      </wps:bodyPr>
                    </wps:wsp>
                  </a:graphicData>
                </a:graphic>
              </wp:anchor>
            </w:drawing>
          </mc:Choice>
          <mc:Fallback>
            <w:pict>
              <v:rect w14:anchorId="15A9291D" id="_x0000_s1106" style="position:absolute;left:0;text-align:left;margin-left:14pt;margin-top:51pt;width:497.1pt;height:19.1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" fillcolor="#d8d8d8">
                <v:stroke startarrowwidth="narrow" startarrowlength="short" endarrowwidth="narrow" endarrowlength="short"/>
                <v:textbox inset="0,0,0,0">
                  <w:txbxContent>
                    <w:p w14:paraId="22107B7E" w14:textId="77777777" w:rsidR="00CF0BB2" w:rsidRDefault="00A2568C" w:rsidP="00A2568C">
                      <w:pPr>
                        <w:spacing w:before="22"/>
                        <w:ind w:left="2046" w:right="2125" w:firstLine="2046"/>
                        <w:textDirection w:val="btLr"/>
                      </w:pPr>
                      <w:r>
                        <w:rPr>
                          <w:rFonts w:ascii="Arial" w:eastAsia="Arial" w:hAnsi="Arial" w:cs="Arial"/>
                          <w:b/>
                          <w:color w:val="000000"/>
                          <w:sz w:val="24"/>
                        </w:rPr>
                        <w:t>14 – DA SESSÃO PÚBLICA</w:t>
                      </w:r>
                    </w:p>
                  </w:txbxContent>
                </v:textbox>
                <w10:wrap type="topAndBottom"/>
              </v:rect>
            </w:pict>
          </mc:Fallback>
        </mc:AlternateContent>
      </w:r>
    </w:p>
    <w:p w14:paraId="13D2FBE9"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2016CF72" w14:textId="77777777" w:rsidR="00CF0BB2" w:rsidRDefault="00A2568C">
      <w:pPr>
        <w:numPr>
          <w:ilvl w:val="1"/>
          <w:numId w:val="50"/>
        </w:numPr>
        <w:pBdr>
          <w:top w:val="nil"/>
          <w:left w:val="nil"/>
          <w:bottom w:val="nil"/>
          <w:right w:val="nil"/>
          <w:between w:val="nil"/>
        </w:pBdr>
        <w:tabs>
          <w:tab w:val="left" w:pos="332"/>
        </w:tabs>
        <w:spacing w:before="43" w:line="276" w:lineRule="auto"/>
        <w:ind w:left="426"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abertura dos envelopes contendo a documentação de habilitação e a proposta de preços será realizada em sessão pública, da qual, será lavrada ata circunstanciada assinada pelos membros da Comissão Permanente de Licitações e pelos representantes legais das licitantes presentes.</w:t>
      </w:r>
    </w:p>
    <w:p w14:paraId="26210BED" w14:textId="77777777" w:rsidR="00CF0BB2" w:rsidRDefault="00A2568C">
      <w:pPr>
        <w:numPr>
          <w:ilvl w:val="1"/>
          <w:numId w:val="50"/>
        </w:numPr>
        <w:pBdr>
          <w:top w:val="nil"/>
          <w:left w:val="nil"/>
          <w:bottom w:val="nil"/>
          <w:right w:val="nil"/>
          <w:between w:val="nil"/>
        </w:pBdr>
        <w:tabs>
          <w:tab w:val="left" w:pos="980"/>
        </w:tabs>
        <w:spacing w:line="276" w:lineRule="auto"/>
        <w:ind w:left="333"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em contrário.</w:t>
      </w:r>
    </w:p>
    <w:p w14:paraId="5CD34FD3" w14:textId="77777777" w:rsidR="00CF0BB2" w:rsidRDefault="00A2568C">
      <w:pPr>
        <w:numPr>
          <w:ilvl w:val="1"/>
          <w:numId w:val="50"/>
        </w:numPr>
        <w:pBdr>
          <w:top w:val="nil"/>
          <w:left w:val="nil"/>
          <w:bottom w:val="nil"/>
          <w:right w:val="nil"/>
          <w:between w:val="nil"/>
        </w:pBdr>
        <w:tabs>
          <w:tab w:val="left" w:pos="948"/>
        </w:tabs>
        <w:spacing w:line="278"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ocorrendo o descumprimento das condições de participação, serão identificados os licitantes participantes e abertos os envelopes contendo a documentação de habilitação.</w:t>
      </w:r>
    </w:p>
    <w:p w14:paraId="31AA2B7E" w14:textId="77777777" w:rsidR="00CF0BB2" w:rsidRDefault="00A2568C">
      <w:pPr>
        <w:numPr>
          <w:ilvl w:val="1"/>
          <w:numId w:val="50"/>
        </w:numPr>
        <w:pBdr>
          <w:top w:val="nil"/>
          <w:left w:val="nil"/>
          <w:bottom w:val="nil"/>
          <w:right w:val="nil"/>
          <w:between w:val="nil"/>
        </w:pBdr>
        <w:tabs>
          <w:tab w:val="left" w:pos="1018"/>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necessário, a Comissão de Licitações poderá suspender a reunião para analisar os documentos apresentados, marcando, na oportunidade, nova data e horário em que voltará a se reunir.</w:t>
      </w:r>
    </w:p>
    <w:p w14:paraId="68535271" w14:textId="77777777" w:rsidR="00CF0BB2" w:rsidRDefault="00A2568C">
      <w:pPr>
        <w:numPr>
          <w:ilvl w:val="1"/>
          <w:numId w:val="50"/>
        </w:numPr>
        <w:pBdr>
          <w:top w:val="nil"/>
          <w:left w:val="nil"/>
          <w:bottom w:val="nil"/>
          <w:right w:val="nil"/>
          <w:between w:val="nil"/>
        </w:pBdr>
        <w:tabs>
          <w:tab w:val="left" w:pos="1008"/>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Analisada a documentação de habilitação, a Comissão de Licitações, de forma motivada, indicará os licitantes inabilitados em razão de falha ou omissão na documentação.</w:t>
      </w:r>
    </w:p>
    <w:p w14:paraId="5F8EB8CD" w14:textId="77777777" w:rsidR="00CF0BB2" w:rsidRDefault="00A2568C">
      <w:pPr>
        <w:numPr>
          <w:ilvl w:val="1"/>
          <w:numId w:val="50"/>
        </w:numPr>
        <w:pBdr>
          <w:top w:val="nil"/>
          <w:left w:val="nil"/>
          <w:bottom w:val="nil"/>
          <w:right w:val="nil"/>
          <w:between w:val="nil"/>
        </w:pBdr>
        <w:tabs>
          <w:tab w:val="left" w:pos="946"/>
        </w:tabs>
        <w:spacing w:line="278"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inabilitação de qualquer licitante será sempre fundamentada e registrada na ata da sessão.</w:t>
      </w:r>
    </w:p>
    <w:p w14:paraId="01548511" w14:textId="77777777" w:rsidR="00CF0BB2" w:rsidRDefault="00A2568C">
      <w:pPr>
        <w:numPr>
          <w:ilvl w:val="1"/>
          <w:numId w:val="50"/>
        </w:numPr>
        <w:pBdr>
          <w:top w:val="nil"/>
          <w:left w:val="nil"/>
          <w:bottom w:val="nil"/>
          <w:right w:val="nil"/>
          <w:between w:val="nil"/>
        </w:pBdr>
        <w:tabs>
          <w:tab w:val="left" w:pos="1001"/>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todos os licitantes renunciem expressamente ao direito de recorrer, serão imediatamente abertas as propostas de preço dos licitantes habilitados.</w:t>
      </w:r>
    </w:p>
    <w:p w14:paraId="22818291" w14:textId="77777777" w:rsidR="00CF0BB2" w:rsidRDefault="00A2568C">
      <w:pPr>
        <w:numPr>
          <w:ilvl w:val="1"/>
          <w:numId w:val="50"/>
        </w:numPr>
        <w:pBdr>
          <w:top w:val="nil"/>
          <w:left w:val="nil"/>
          <w:bottom w:val="nil"/>
          <w:right w:val="nil"/>
          <w:between w:val="nil"/>
        </w:pBdr>
        <w:tabs>
          <w:tab w:val="left" w:pos="951"/>
        </w:tabs>
        <w:spacing w:line="278"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havendo renúncia ao direito de recorrer, a Comissão de Licitação suspenderá a sessão e marcará nova data para abertura dos envelopes contendo as propostas de preço.</w:t>
      </w:r>
    </w:p>
    <w:p w14:paraId="5D7AC0A7" w14:textId="77777777" w:rsidR="00CF0BB2" w:rsidRDefault="00A2568C">
      <w:pPr>
        <w:numPr>
          <w:ilvl w:val="1"/>
          <w:numId w:val="50"/>
        </w:numPr>
        <w:pBdr>
          <w:top w:val="nil"/>
          <w:left w:val="nil"/>
          <w:bottom w:val="nil"/>
          <w:right w:val="nil"/>
          <w:between w:val="nil"/>
        </w:pBdr>
        <w:tabs>
          <w:tab w:val="left" w:pos="946"/>
        </w:tabs>
        <w:spacing w:line="276" w:lineRule="auto"/>
        <w:ind w:left="333"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documentos de habilitação e os envelopes lacrados contendo as propostas serão rubricados por todos os licitantes e pelos membros da Comissão de Licitações e ficarão guardados no Departamento de Licitações.</w:t>
      </w:r>
    </w:p>
    <w:p w14:paraId="493DB30D" w14:textId="77777777" w:rsidR="00CF0BB2" w:rsidRDefault="00A2568C">
      <w:pPr>
        <w:numPr>
          <w:ilvl w:val="1"/>
          <w:numId w:val="50"/>
        </w:numPr>
        <w:pBdr>
          <w:top w:val="nil"/>
          <w:left w:val="nil"/>
          <w:bottom w:val="nil"/>
          <w:right w:val="nil"/>
          <w:between w:val="nil"/>
        </w:pBdr>
        <w:tabs>
          <w:tab w:val="left" w:pos="1085"/>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envelopes nº 02 ficarão à disposição das empresas inabilitadas pelo período de até 30 (trinta) dias contados do encerramento da fase de habilitação, após o que serão destruídos pela Comissão de Licitações.</w:t>
      </w:r>
    </w:p>
    <w:p w14:paraId="5F0ADCED" w14:textId="77777777" w:rsidR="00CF0BB2" w:rsidRDefault="00A2568C">
      <w:pPr>
        <w:numPr>
          <w:ilvl w:val="1"/>
          <w:numId w:val="50"/>
        </w:numPr>
        <w:pBdr>
          <w:top w:val="nil"/>
          <w:left w:val="nil"/>
          <w:bottom w:val="nil"/>
          <w:right w:val="nil"/>
          <w:between w:val="nil"/>
        </w:pBdr>
        <w:tabs>
          <w:tab w:val="left" w:pos="1073"/>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inabilitação do licitante importa em preclusão do seu direito de participar das fases subsequentes do certame.</w:t>
      </w:r>
    </w:p>
    <w:p w14:paraId="3ECA5CD2" w14:textId="77777777" w:rsidR="00CF0BB2" w:rsidRDefault="00A2568C">
      <w:pPr>
        <w:numPr>
          <w:ilvl w:val="1"/>
          <w:numId w:val="50"/>
        </w:numPr>
        <w:pBdr>
          <w:top w:val="nil"/>
          <w:left w:val="nil"/>
          <w:bottom w:val="nil"/>
          <w:right w:val="nil"/>
          <w:between w:val="nil"/>
        </w:pBdr>
        <w:tabs>
          <w:tab w:val="left" w:pos="1100"/>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intimação do julgamento da habilitação e das propostas dos licitantes será feita mediante publicação na imprensa oficial, salvo se presentes os representantes dos licitantes no ato em que foi adotada a decisão, quando poderá ser feita por comunicação direta aos interessados e lavrada em ata.</w:t>
      </w:r>
    </w:p>
    <w:p w14:paraId="7457AD44" w14:textId="77777777" w:rsidR="00CF0BB2" w:rsidRDefault="00A2568C">
      <w:pPr>
        <w:numPr>
          <w:ilvl w:val="1"/>
          <w:numId w:val="50"/>
        </w:numPr>
        <w:pBdr>
          <w:top w:val="nil"/>
          <w:left w:val="nil"/>
          <w:bottom w:val="nil"/>
          <w:right w:val="nil"/>
          <w:between w:val="nil"/>
        </w:pBdr>
        <w:tabs>
          <w:tab w:val="left" w:pos="1071"/>
        </w:tabs>
        <w:ind w:left="1070"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fase de habilitação, não caberá:</w:t>
      </w:r>
    </w:p>
    <w:p w14:paraId="629F06C2" w14:textId="77777777" w:rsidR="00CF0BB2" w:rsidRDefault="00A2568C">
      <w:pPr>
        <w:numPr>
          <w:ilvl w:val="2"/>
          <w:numId w:val="50"/>
        </w:numPr>
        <w:pBdr>
          <w:top w:val="nil"/>
          <w:left w:val="nil"/>
          <w:bottom w:val="nil"/>
          <w:right w:val="nil"/>
          <w:between w:val="nil"/>
        </w:pBdr>
        <w:tabs>
          <w:tab w:val="left" w:pos="1426"/>
        </w:tabs>
        <w:spacing w:before="24"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Desistência das propostas, salvo por motivo justo decorrente de fato superveniente e aceito pela Comissão de Licitações.</w:t>
      </w:r>
    </w:p>
    <w:p w14:paraId="09D32077" w14:textId="77777777" w:rsidR="00CF0BB2" w:rsidRDefault="00A2568C">
      <w:pPr>
        <w:numPr>
          <w:ilvl w:val="2"/>
          <w:numId w:val="50"/>
        </w:numPr>
        <w:pBdr>
          <w:top w:val="nil"/>
          <w:left w:val="nil"/>
          <w:bottom w:val="nil"/>
          <w:right w:val="nil"/>
          <w:between w:val="nil"/>
        </w:pBdr>
        <w:tabs>
          <w:tab w:val="left" w:pos="1299"/>
        </w:tabs>
        <w:spacing w:line="278" w:lineRule="auto"/>
        <w:ind w:right="401"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Desclassificação do licitante por motivo relacionado com a habilitação, salvo em razão de fatos superveniente ou só conhecidos após o julgamento.</w:t>
      </w:r>
    </w:p>
    <w:p w14:paraId="03911C7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0FEEE8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2EC1F78" wp14:editId="678026D1">
                <wp:extent cx="6443980" cy="7620"/>
                <wp:effectExtent l="0" t="0" r="0" b="0"/>
                <wp:docPr id="173"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53" name="Agrupar 253"/>
                        <wpg:cNvGrpSpPr/>
                        <wpg:grpSpPr>
                          <a:xfrm>
                            <a:off x="2123375" y="3776190"/>
                            <a:ext cx="6443980" cy="7620"/>
                            <a:chOff x="-1" y="0"/>
                            <a:chExt cx="10148" cy="12"/>
                          </a:xfrm>
                        </wpg:grpSpPr>
                        <wps:wsp>
                          <wps:cNvPr id="254" name="Retângulo 254"/>
                          <wps:cNvSpPr/>
                          <wps:spPr>
                            <a:xfrm>
                              <a:off x="0" y="0"/>
                              <a:ext cx="10125" cy="0"/>
                            </a:xfrm>
                            <a:prstGeom prst="rect">
                              <a:avLst/>
                            </a:prstGeom>
                            <a:noFill/>
                            <a:ln>
                              <a:noFill/>
                            </a:ln>
                          </wps:spPr>
                          <wps:txbx>
                            <w:txbxContent>
                              <w:p w14:paraId="54CED886" w14:textId="77777777" w:rsidR="00CF0BB2" w:rsidRDefault="00CF0BB2">
                                <w:pPr>
                                  <w:textDirection w:val="btLr"/>
                                </w:pPr>
                              </w:p>
                            </w:txbxContent>
                          </wps:txbx>
                          <wps:bodyPr spcFirstLastPara="1" wrap="square" lIns="91425" tIns="91425" rIns="91425" bIns="91425" anchor="ctr" anchorCtr="0">
                            <a:noAutofit/>
                          </wps:bodyPr>
                        </wps:wsp>
                        <wps:wsp>
                          <wps:cNvPr id="256" name="Forma livre: Forma 256"/>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2EC1F78" id="_x0000_s1107"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">
                <v:group id="Agrupar 253" o:spid="_x0000_s1108"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tângulo 254" o:spid="_x0000_s1109"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" filled="f" stroked="f">
                    <v:textbox inset="2.53958mm,2.53958mm,2.53958mm,2.53958mm">
                      <w:txbxContent>
                        <w:p w14:paraId="54CED886" w14:textId="77777777" w:rsidR="00CF0BB2" w:rsidRDefault="00CF0BB2">
                          <w:pPr>
                            <w:textDirection w:val="btLr"/>
                          </w:pPr>
                        </w:p>
                      </w:txbxContent>
                    </v:textbox>
                  </v:rect>
                  <v:shape id="Forma livre: Forma 256" o:spid="_x0000_s1110"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7F10B7CE" w14:textId="77777777" w:rsidR="00CF0BB2" w:rsidRDefault="00A2568C">
      <w:pPr>
        <w:numPr>
          <w:ilvl w:val="1"/>
          <w:numId w:val="50"/>
        </w:numPr>
        <w:pBdr>
          <w:top w:val="nil"/>
          <w:left w:val="nil"/>
          <w:bottom w:val="nil"/>
          <w:right w:val="nil"/>
          <w:between w:val="nil"/>
        </w:pBdr>
        <w:tabs>
          <w:tab w:val="left" w:pos="1121"/>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Abertos os envelopes nº 02, a Comissão de Licitações examinará as propostas apresentadas quanto às suas especificações e compatibilidade do preço em relação ao valor estimado para a contratação.</w:t>
      </w:r>
    </w:p>
    <w:p w14:paraId="3F685E3C" w14:textId="77777777" w:rsidR="00CF0BB2" w:rsidRDefault="00A2568C">
      <w:pPr>
        <w:numPr>
          <w:ilvl w:val="1"/>
          <w:numId w:val="50"/>
        </w:numPr>
        <w:pBdr>
          <w:top w:val="nil"/>
          <w:left w:val="nil"/>
          <w:bottom w:val="nil"/>
          <w:right w:val="nil"/>
          <w:between w:val="nil"/>
        </w:pBdr>
        <w:tabs>
          <w:tab w:val="left" w:pos="1097"/>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desclassificação de proposta será sempre fundamentada e registrada na ata da sessão.</w:t>
      </w:r>
    </w:p>
    <w:p w14:paraId="21F3FC24" w14:textId="77777777" w:rsidR="00CF0BB2" w:rsidRDefault="00A2568C">
      <w:pPr>
        <w:numPr>
          <w:ilvl w:val="1"/>
          <w:numId w:val="50"/>
        </w:numPr>
        <w:pBdr>
          <w:top w:val="nil"/>
          <w:left w:val="nil"/>
          <w:bottom w:val="nil"/>
          <w:right w:val="nil"/>
          <w:between w:val="nil"/>
        </w:pBdr>
        <w:tabs>
          <w:tab w:val="left" w:pos="1227"/>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todos os licitantes forem inabilitados ou todas as propostas forem desclassificadas, a Comissão de Licitações poderá fixar prazo de 08 (oito) dias úteis para a apresentação de nova documentação ou proposta, escoimadas das causas que as inabilitaram ou desclassificaram.</w:t>
      </w:r>
    </w:p>
    <w:p w14:paraId="281CAA7A" w14:textId="77777777" w:rsidR="00CF0BB2" w:rsidRDefault="00A2568C">
      <w:pPr>
        <w:numPr>
          <w:ilvl w:val="1"/>
          <w:numId w:val="50"/>
        </w:numPr>
        <w:pBdr>
          <w:top w:val="nil"/>
          <w:left w:val="nil"/>
          <w:bottom w:val="nil"/>
          <w:right w:val="nil"/>
          <w:between w:val="nil"/>
        </w:pBdr>
        <w:tabs>
          <w:tab w:val="left" w:pos="1097"/>
        </w:tabs>
        <w:spacing w:line="276" w:lineRule="auto"/>
        <w:ind w:left="333"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todos os atos públicos, serão lavradas atas circunstanciadas, assinadas pelos membros da Comissão e pelos representantes das licitantes presentes.</w:t>
      </w:r>
    </w:p>
    <w:p w14:paraId="6EC4C30A" w14:textId="77777777" w:rsidR="00CF0BB2" w:rsidRDefault="00A2568C">
      <w:pPr>
        <w:numPr>
          <w:ilvl w:val="1"/>
          <w:numId w:val="50"/>
        </w:numPr>
        <w:pBdr>
          <w:top w:val="nil"/>
          <w:left w:val="nil"/>
          <w:bottom w:val="nil"/>
          <w:right w:val="nil"/>
          <w:between w:val="nil"/>
        </w:pBdr>
        <w:tabs>
          <w:tab w:val="left" w:pos="1128"/>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Comissão de Licitações poderá solicitar parecer de técnicos pertencentes ao quadro de pessoal do Departamento de Engenharia e do Departamento Jurídico do Município de São José do Xingu-MT para orientar sua decisão. Caso o Órgão não possua, no seu quadro de pessoal, profissionais habilitados para emitirem parecer técnico, poderá ser formulado por pessoa física ou jurídica qualificada.</w:t>
      </w:r>
      <w:r>
        <w:rPr>
          <w:noProof/>
        </w:rPr>
        <mc:AlternateContent>
          <mc:Choice Requires="wps">
            <w:drawing>
              <wp:anchor distT="0" distB="0" distL="0" distR="0" simplePos="0" relativeHeight="251673600" behindDoc="0" locked="0" layoutInCell="1" hidden="0" allowOverlap="1" wp14:anchorId="3A5E133E" wp14:editId="4614F9E7">
                <wp:simplePos x="0" y="0"/>
                <wp:positionH relativeFrom="column">
                  <wp:posOffset>165100</wp:posOffset>
                </wp:positionH>
                <wp:positionV relativeFrom="paragraph">
                  <wp:posOffset>1104900</wp:posOffset>
                </wp:positionV>
                <wp:extent cx="6313170" cy="244475"/>
                <wp:effectExtent l="0" t="0" r="0" b="0"/>
                <wp:wrapTopAndBottom distT="0" distB="0"/>
                <wp:docPr id="208"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F3937BE" w14:textId="77777777" w:rsidR="00CF0BB2" w:rsidRDefault="00A2568C" w:rsidP="00E0254A">
                            <w:pPr>
                              <w:spacing w:before="22"/>
                              <w:ind w:left="2046" w:right="2123"/>
                              <w:textDirection w:val="btLr"/>
                            </w:pPr>
                            <w:r>
                              <w:rPr>
                                <w:rFonts w:ascii="Arial" w:eastAsia="Arial" w:hAnsi="Arial" w:cs="Arial"/>
                                <w:b/>
                                <w:color w:val="000000"/>
                                <w:sz w:val="24"/>
                              </w:rPr>
                              <w:t>15 – DOS PROCEDIMENTOS E JULGAMENTO</w:t>
                            </w:r>
                          </w:p>
                        </w:txbxContent>
                      </wps:txbx>
                      <wps:bodyPr spcFirstLastPara="1" wrap="square" lIns="0" tIns="0" rIns="0" bIns="0" anchor="t" anchorCtr="0">
                        <a:noAutofit/>
                      </wps:bodyPr>
                    </wps:wsp>
                  </a:graphicData>
                </a:graphic>
              </wp:anchor>
            </w:drawing>
          </mc:Choice>
          <mc:Fallback>
            <w:pict>
              <v:rect w14:anchorId="3A5E133E" id="_x0000_s1111" style="position:absolute;left:0;text-align:left;margin-left:13pt;margin-top:87pt;width:497.1pt;height:19.2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" fillcolor="#d8d8d8">
                <v:stroke startarrowwidth="narrow" startarrowlength="short" endarrowwidth="narrow" endarrowlength="short"/>
                <v:textbox inset="0,0,0,0">
                  <w:txbxContent>
                    <w:p w14:paraId="4F3937BE" w14:textId="77777777" w:rsidR="00CF0BB2" w:rsidRDefault="00A2568C" w:rsidP="00E0254A">
                      <w:pPr>
                        <w:spacing w:before="22"/>
                        <w:ind w:left="2046" w:right="2123"/>
                        <w:textDirection w:val="btLr"/>
                      </w:pPr>
                      <w:r>
                        <w:rPr>
                          <w:rFonts w:ascii="Arial" w:eastAsia="Arial" w:hAnsi="Arial" w:cs="Arial"/>
                          <w:b/>
                          <w:color w:val="000000"/>
                          <w:sz w:val="24"/>
                        </w:rPr>
                        <w:t>15 – DOS PROCEDIMENTOS E JULGAMENTO</w:t>
                      </w:r>
                    </w:p>
                  </w:txbxContent>
                </v:textbox>
                <w10:wrap type="topAndBottom"/>
              </v:rect>
            </w:pict>
          </mc:Fallback>
        </mc:AlternateContent>
      </w:r>
    </w:p>
    <w:p w14:paraId="0D7B43BB"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4CE22264" w14:textId="078E27C1" w:rsidR="00CF0BB2" w:rsidRDefault="00A2568C">
      <w:pPr>
        <w:numPr>
          <w:ilvl w:val="1"/>
          <w:numId w:val="49"/>
        </w:numPr>
        <w:pBdr>
          <w:top w:val="nil"/>
          <w:left w:val="nil"/>
          <w:bottom w:val="nil"/>
          <w:right w:val="nil"/>
          <w:between w:val="nil"/>
        </w:pBdr>
        <w:tabs>
          <w:tab w:val="left" w:pos="958"/>
        </w:tabs>
        <w:spacing w:line="246" w:lineRule="auto"/>
        <w:ind w:hanging="6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abertura deste certame, como também a abertura dos Envelopes N.º 01 – </w:t>
      </w:r>
    </w:p>
    <w:p w14:paraId="1A4E3EC8" w14:textId="77777777" w:rsidR="00CF0BB2" w:rsidRDefault="00A2568C">
      <w:pPr>
        <w:pBdr>
          <w:top w:val="nil"/>
          <w:left w:val="nil"/>
          <w:bottom w:val="nil"/>
          <w:right w:val="nil"/>
          <w:between w:val="nil"/>
        </w:pBdr>
        <w:spacing w:before="4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DOCUMENTOS DE HABILITAÇÃO e N.º 02 – PROPOSTA DE PREÇOS das licitantes</w:t>
      </w:r>
    </w:p>
    <w:p w14:paraId="46CB3A13" w14:textId="77777777" w:rsidR="00CF0BB2" w:rsidRDefault="00A2568C">
      <w:pPr>
        <w:pBdr>
          <w:top w:val="nil"/>
          <w:left w:val="nil"/>
          <w:bottom w:val="nil"/>
          <w:right w:val="nil"/>
          <w:between w:val="nil"/>
        </w:pBdr>
        <w:spacing w:before="40" w:line="276" w:lineRule="auto"/>
        <w:ind w:left="333"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sempre ocorrerá em Sessão Pública de Licitação, a ser promovida pela Comissão Permanente de Licitações – CPL, na forma da Lei e deste Edital.</w:t>
      </w:r>
    </w:p>
    <w:p w14:paraId="7D7FC650" w14:textId="1F22EF7D" w:rsidR="00CF0BB2" w:rsidRDefault="00A2568C">
      <w:pPr>
        <w:numPr>
          <w:ilvl w:val="2"/>
          <w:numId w:val="49"/>
        </w:numPr>
        <w:pBdr>
          <w:top w:val="nil"/>
          <w:left w:val="nil"/>
          <w:bottom w:val="nil"/>
          <w:right w:val="nil"/>
          <w:between w:val="nil"/>
        </w:pBdr>
        <w:tabs>
          <w:tab w:val="left" w:pos="1080"/>
        </w:tabs>
        <w:spacing w:before="2"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Comissão Permanente de Licitação – CPL lavrará atas circunstanciadas de todas as sessões públicas da licitação, motivando as suas decisões, nela tomadas, de acordo com os critérios estabelecidos neste Edital e em Lei, bem como todos os fatos relevantes ocorridos nas respetivas sessões.</w:t>
      </w:r>
    </w:p>
    <w:p w14:paraId="29E7DBFB" w14:textId="318C6005" w:rsidR="00CF0BB2" w:rsidRDefault="00A2568C">
      <w:pPr>
        <w:numPr>
          <w:ilvl w:val="2"/>
          <w:numId w:val="49"/>
        </w:numPr>
        <w:pBdr>
          <w:top w:val="nil"/>
          <w:left w:val="nil"/>
          <w:bottom w:val="nil"/>
          <w:right w:val="nil"/>
          <w:between w:val="nil"/>
        </w:pBdr>
        <w:tabs>
          <w:tab w:val="left" w:pos="1131"/>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Comissão Permanente de Licitações – CPL poderá, a seu exclusivo critério, suspender as sessões públicas da licitação, convocando os licitantes, na forma prevista em Lei e neste Edital, para se apresentarem em outro horário ou data.</w:t>
      </w:r>
    </w:p>
    <w:p w14:paraId="3EEEFBD5" w14:textId="1EB8AA23" w:rsidR="00CF0BB2" w:rsidRDefault="00A2568C">
      <w:pPr>
        <w:numPr>
          <w:ilvl w:val="2"/>
          <w:numId w:val="49"/>
        </w:numPr>
        <w:pBdr>
          <w:top w:val="nil"/>
          <w:left w:val="nil"/>
          <w:bottom w:val="nil"/>
          <w:right w:val="nil"/>
          <w:between w:val="nil"/>
        </w:pBdr>
        <w:tabs>
          <w:tab w:val="left" w:pos="1080"/>
        </w:tabs>
        <w:spacing w:line="276" w:lineRule="auto"/>
        <w:ind w:right="38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abertura dos envelopes será dada vista da documentação dos licitantes aos membros da CPL e aos licitantes presentes, que rubricarão os documentos, contudo a CPL poderá suspender a sessão pública para apreciação e conferência dos documentos.</w:t>
      </w:r>
    </w:p>
    <w:p w14:paraId="713FF770" w14:textId="77777777" w:rsidR="00CF0BB2" w:rsidRDefault="00A2568C">
      <w:pPr>
        <w:numPr>
          <w:ilvl w:val="2"/>
          <w:numId w:val="49"/>
        </w:numPr>
        <w:pBdr>
          <w:top w:val="nil"/>
          <w:left w:val="nil"/>
          <w:bottom w:val="nil"/>
          <w:right w:val="nil"/>
          <w:between w:val="nil"/>
        </w:pBdr>
        <w:tabs>
          <w:tab w:val="left" w:pos="1162"/>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análise e decisão sobre os documentos técnicos de Engenharia (Planilha Orçamentária, Cronograma, entre outros apresentados) caberá à Equipe técnica da Prefeitura, a qual emitirá PARECER TÉCNICO conclusivo sobre a aceitabilidade da proposta apresentada, para então a CPL emitir julgamento de habilitação ou classificação, conforme o caso.</w:t>
      </w:r>
    </w:p>
    <w:p w14:paraId="3E047474" w14:textId="77777777" w:rsidR="00CF0BB2" w:rsidRDefault="00A2568C">
      <w:pPr>
        <w:numPr>
          <w:ilvl w:val="2"/>
          <w:numId w:val="49"/>
        </w:numPr>
        <w:pBdr>
          <w:top w:val="nil"/>
          <w:left w:val="nil"/>
          <w:bottom w:val="nil"/>
          <w:right w:val="nil"/>
          <w:between w:val="nil"/>
        </w:pBdr>
        <w:tabs>
          <w:tab w:val="left" w:pos="1080"/>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decisões da CPL serão lavradas em ata ou registradas em ato decisório próprio, sempre de forma fundamentada, de acordo com os critérios estabelecidos neste Edital e </w:t>
      </w:r>
      <w:proofErr w:type="spellStart"/>
      <w:proofErr w:type="gramStart"/>
      <w:r>
        <w:rPr>
          <w:rFonts w:ascii="Times New Roman" w:eastAsia="Times New Roman" w:hAnsi="Times New Roman" w:cs="Times New Roman"/>
          <w:color w:val="000000"/>
          <w:sz w:val="24"/>
          <w:szCs w:val="24"/>
        </w:rPr>
        <w:t>e</w:t>
      </w:r>
      <w:proofErr w:type="spellEnd"/>
      <w:r>
        <w:rPr>
          <w:rFonts w:ascii="Times New Roman" w:eastAsia="Times New Roman" w:hAnsi="Times New Roman" w:cs="Times New Roman"/>
          <w:color w:val="000000"/>
          <w:sz w:val="24"/>
          <w:szCs w:val="24"/>
        </w:rPr>
        <w:t xml:space="preserve">  m</w:t>
      </w:r>
      <w:proofErr w:type="gramEnd"/>
      <w:r>
        <w:rPr>
          <w:rFonts w:ascii="Times New Roman" w:eastAsia="Times New Roman" w:hAnsi="Times New Roman" w:cs="Times New Roman"/>
          <w:color w:val="000000"/>
          <w:sz w:val="24"/>
          <w:szCs w:val="24"/>
        </w:rPr>
        <w:t xml:space="preserve"> Lei.</w:t>
      </w:r>
    </w:p>
    <w:p w14:paraId="0F73BA1B" w14:textId="68BAC34C" w:rsidR="00CF0BB2" w:rsidRPr="00452C41" w:rsidRDefault="00A2568C" w:rsidP="00452C41">
      <w:pPr>
        <w:numPr>
          <w:ilvl w:val="1"/>
          <w:numId w:val="49"/>
        </w:numPr>
        <w:pBdr>
          <w:top w:val="nil"/>
          <w:left w:val="nil"/>
          <w:bottom w:val="nil"/>
          <w:right w:val="nil"/>
          <w:between w:val="nil"/>
        </w:pBdr>
        <w:tabs>
          <w:tab w:val="left" w:pos="888"/>
        </w:tabs>
        <w:spacing w:line="276" w:lineRule="auto"/>
        <w:ind w:left="333" w:right="388" w:firstLine="0"/>
        <w:jc w:val="both"/>
        <w:rPr>
          <w:rFonts w:ascii="Times New Roman" w:eastAsia="Times New Roman" w:hAnsi="Times New Roman" w:cs="Times New Roman"/>
          <w:color w:val="000000"/>
          <w:sz w:val="24"/>
          <w:szCs w:val="24"/>
        </w:rPr>
      </w:pPr>
      <w:r w:rsidRPr="00452C41">
        <w:rPr>
          <w:rFonts w:ascii="Times New Roman" w:eastAsia="Times New Roman" w:hAnsi="Times New Roman" w:cs="Times New Roman"/>
          <w:color w:val="000000"/>
          <w:sz w:val="24"/>
          <w:szCs w:val="24"/>
        </w:rPr>
        <w:t>A Comissão Permanente de Licitação – CPL sempre dará ciência aos licitantes e ao público em geral, das decisões pertinentes a esta licitação, em caráter oficial e para que surtam os competentes efeitos legais, na própria sessão pública ou mediante aviso no</w:t>
      </w:r>
      <w:r w:rsidR="00452C41" w:rsidRPr="00452C41">
        <w:rPr>
          <w:rFonts w:ascii="Times New Roman" w:eastAsia="Times New Roman" w:hAnsi="Times New Roman" w:cs="Times New Roman"/>
          <w:color w:val="000000"/>
          <w:sz w:val="24"/>
          <w:szCs w:val="24"/>
        </w:rPr>
        <w:t xml:space="preserve"> </w:t>
      </w:r>
      <w:r w:rsidRPr="00452C41">
        <w:rPr>
          <w:rFonts w:ascii="Times New Roman" w:eastAsia="Times New Roman" w:hAnsi="Times New Roman" w:cs="Times New Roman"/>
          <w:color w:val="000000"/>
          <w:sz w:val="24"/>
          <w:szCs w:val="24"/>
        </w:rPr>
        <w:t>Diário Oficial do Estado – DOE/MT e em jornal de circulação estadual, sem prejuízo das comunicações e intimações que vierem a ser realizadas em Sessão Pública.</w:t>
      </w:r>
    </w:p>
    <w:p w14:paraId="65B75F98" w14:textId="77777777" w:rsidR="00CF0BB2" w:rsidRDefault="00A2568C">
      <w:pPr>
        <w:numPr>
          <w:ilvl w:val="2"/>
          <w:numId w:val="49"/>
        </w:numPr>
        <w:pBdr>
          <w:top w:val="nil"/>
          <w:left w:val="nil"/>
          <w:bottom w:val="nil"/>
          <w:right w:val="nil"/>
          <w:between w:val="nil"/>
        </w:pBdr>
        <w:tabs>
          <w:tab w:val="left" w:pos="1073"/>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eventual comunicação dos atos e decisões, pertinentes a esta licitação, realizados por outros meios (e-mail, internet), não previstos neste Edital, além de se traduzir numa mera discricionariedade </w:t>
      </w:r>
      <w:r>
        <w:rPr>
          <w:rFonts w:ascii="Times New Roman" w:eastAsia="Times New Roman" w:hAnsi="Times New Roman" w:cs="Times New Roman"/>
          <w:color w:val="000000"/>
          <w:sz w:val="24"/>
          <w:szCs w:val="24"/>
        </w:rPr>
        <w:lastRenderedPageBreak/>
        <w:t>da Comissão Permanente de licitações – CPL, possuirá natureza extraoficial e meramente informativa.</w:t>
      </w:r>
    </w:p>
    <w:p w14:paraId="46DB367D" w14:textId="77777777" w:rsidR="00CF0BB2" w:rsidRDefault="00A2568C">
      <w:pPr>
        <w:numPr>
          <w:ilvl w:val="1"/>
          <w:numId w:val="49"/>
        </w:numPr>
        <w:pBdr>
          <w:top w:val="nil"/>
          <w:left w:val="nil"/>
          <w:bottom w:val="nil"/>
          <w:right w:val="nil"/>
          <w:between w:val="nil"/>
        </w:pBdr>
        <w:tabs>
          <w:tab w:val="left" w:pos="879"/>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facultado à Comissão Permanente de Licitações – CPL, ou autoridade superior, em qualquer fase da licitação, realizar inspeções, auditorias e proceder ou determinar diligências a qualquer tempo, bem como valer-se de </w:t>
      </w:r>
      <w:proofErr w:type="spellStart"/>
      <w:r>
        <w:rPr>
          <w:rFonts w:ascii="Times New Roman" w:eastAsia="Times New Roman" w:hAnsi="Times New Roman" w:cs="Times New Roman"/>
          <w:color w:val="000000"/>
          <w:sz w:val="24"/>
          <w:szCs w:val="24"/>
        </w:rPr>
        <w:t>assessoramento</w:t>
      </w:r>
      <w:proofErr w:type="spellEnd"/>
      <w:r>
        <w:rPr>
          <w:rFonts w:ascii="Times New Roman" w:eastAsia="Times New Roman" w:hAnsi="Times New Roman" w:cs="Times New Roman"/>
          <w:color w:val="000000"/>
          <w:sz w:val="24"/>
          <w:szCs w:val="24"/>
        </w:rPr>
        <w:t xml:space="preserve"> técnico, para esclarecer dúvidas e conferir informações e registros oferecidos pelos licitantes, ou a complementar a instrução do processo, vedada a inclusão posterior de documento ou informação que deveria constar originariamente da habilitação ou proposta dos Licitantes.</w:t>
      </w:r>
    </w:p>
    <w:p w14:paraId="62C6454E" w14:textId="77777777" w:rsidR="00CF0BB2" w:rsidRDefault="00A2568C">
      <w:pPr>
        <w:numPr>
          <w:ilvl w:val="1"/>
          <w:numId w:val="49"/>
        </w:numPr>
        <w:pBdr>
          <w:top w:val="nil"/>
          <w:left w:val="nil"/>
          <w:bottom w:val="nil"/>
          <w:right w:val="nil"/>
          <w:between w:val="nil"/>
        </w:pBdr>
        <w:tabs>
          <w:tab w:val="left" w:pos="912"/>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hora, e local designados nas Disposições Iniciais deste Edital os licitantes deverão entregar os Envelopes n.º 01 – DOCUMENTOS DE HABILITAÇÃO e n.º 02 – PROPOSTA DE PREÇOS para participarem desta licitação.</w:t>
      </w:r>
    </w:p>
    <w:p w14:paraId="6B5DB0C1" w14:textId="77777777" w:rsidR="00CF0BB2" w:rsidRDefault="00A2568C">
      <w:pPr>
        <w:numPr>
          <w:ilvl w:val="2"/>
          <w:numId w:val="49"/>
        </w:numPr>
        <w:pBdr>
          <w:top w:val="nil"/>
          <w:left w:val="nil"/>
          <w:bottom w:val="nil"/>
          <w:right w:val="nil"/>
          <w:between w:val="nil"/>
        </w:pBdr>
        <w:tabs>
          <w:tab w:val="left" w:pos="1124"/>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Todos os envelopes, contendo os documentos de habilitação e de proposta de preços, ficarão sob a guarda e tutela da Comissão Permanente de Licitações – CPL, que deverá zelar pela sua integridade e sigilo, até que sejam abertos e juntados nos autos do processo administrativo referente à esta licitação, ou devolvidos aos licitantes, nos termos deste Edital.</w:t>
      </w:r>
    </w:p>
    <w:p w14:paraId="0452B9C7" w14:textId="77777777" w:rsidR="00CF0BB2" w:rsidRDefault="00A2568C">
      <w:pPr>
        <w:numPr>
          <w:ilvl w:val="1"/>
          <w:numId w:val="48"/>
        </w:numPr>
        <w:pBdr>
          <w:top w:val="nil"/>
          <w:left w:val="nil"/>
          <w:bottom w:val="nil"/>
          <w:right w:val="nil"/>
          <w:between w:val="nil"/>
        </w:pBdr>
        <w:tabs>
          <w:tab w:val="left" w:pos="989"/>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Ato contínuo, será realizado pela CPL o credenciamento dos representantes dos licitantes, nos termos deste Edital.</w:t>
      </w:r>
    </w:p>
    <w:p w14:paraId="74ADBCDD" w14:textId="77777777" w:rsidR="00CF0BB2" w:rsidRDefault="00A2568C">
      <w:pPr>
        <w:numPr>
          <w:ilvl w:val="1"/>
          <w:numId w:val="48"/>
        </w:numPr>
        <w:pBdr>
          <w:top w:val="nil"/>
          <w:left w:val="nil"/>
          <w:bottom w:val="nil"/>
          <w:right w:val="nil"/>
          <w:between w:val="nil"/>
        </w:pBdr>
        <w:tabs>
          <w:tab w:val="left" w:pos="1032"/>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Encerrado o credenciamento será oficialmente iniciada a sessão de licitação. Primeiramente serão rubricados, ainda fechados, os envelopes de cada Licitante, por todos os membros presentes da Comissão Permanente de Licitação – CPL e pelos representantes dos licitantes presentes, que assim desejarem.</w:t>
      </w:r>
    </w:p>
    <w:p w14:paraId="4833659E" w14:textId="77777777" w:rsidR="00CF0BB2" w:rsidRDefault="00A2568C">
      <w:pPr>
        <w:numPr>
          <w:ilvl w:val="2"/>
          <w:numId w:val="48"/>
        </w:numPr>
        <w:pBdr>
          <w:top w:val="nil"/>
          <w:left w:val="nil"/>
          <w:bottom w:val="nil"/>
          <w:right w:val="nil"/>
          <w:between w:val="nil"/>
        </w:pBdr>
        <w:tabs>
          <w:tab w:val="left" w:pos="1164"/>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não credenciamento de representante não impede a participação, desde que a entrega dos envelopes 01 e 02 ocorra diretamente para a CPL até o dia e horário previsto neste edital para a abertura da sessão de licitação, bem como obedecido os termos fixados      para garantia do sigilo do conteúdo dos envelopes.</w:t>
      </w:r>
    </w:p>
    <w:p w14:paraId="76CE37A3" w14:textId="77777777" w:rsidR="00CF0BB2" w:rsidRDefault="00A2568C">
      <w:pPr>
        <w:numPr>
          <w:ilvl w:val="1"/>
          <w:numId w:val="48"/>
        </w:numPr>
        <w:pBdr>
          <w:top w:val="nil"/>
          <w:left w:val="nil"/>
          <w:bottom w:val="nil"/>
          <w:right w:val="nil"/>
          <w:between w:val="nil"/>
        </w:pBdr>
        <w:tabs>
          <w:tab w:val="left" w:pos="1073"/>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sequência, serão abertos os Envelopes n.º 01 – DOCUMENTOS DE HABILITAÇÃO, cujo conteúdo será dado vista a todos os representantes registrados, exigindo-lhes vistos individualizados em cada documento analisado, cabendo consignar as suas eventuais manifestações em momento propiciado pela CPL.</w:t>
      </w:r>
    </w:p>
    <w:p w14:paraId="60394EDD" w14:textId="77777777" w:rsidR="00CF0BB2" w:rsidRDefault="00A2568C">
      <w:pPr>
        <w:numPr>
          <w:ilvl w:val="1"/>
          <w:numId w:val="48"/>
        </w:numPr>
        <w:pBdr>
          <w:top w:val="nil"/>
          <w:left w:val="nil"/>
          <w:bottom w:val="nil"/>
          <w:right w:val="nil"/>
          <w:between w:val="nil"/>
        </w:pBdr>
        <w:tabs>
          <w:tab w:val="left" w:pos="1018"/>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inabilitados os licitantes que não atenderem às exigências deste Edital, referentes à fase de habilitação, cujo efeito importará na preclusão do direito de participar das fases subsequentes do certame.</w:t>
      </w:r>
    </w:p>
    <w:p w14:paraId="11936ECC" w14:textId="77777777" w:rsidR="00CF0BB2" w:rsidRDefault="00A2568C">
      <w:pPr>
        <w:numPr>
          <w:ilvl w:val="1"/>
          <w:numId w:val="48"/>
        </w:numPr>
        <w:pBdr>
          <w:top w:val="nil"/>
          <w:left w:val="nil"/>
          <w:bottom w:val="nil"/>
          <w:right w:val="nil"/>
          <w:between w:val="nil"/>
        </w:pBdr>
        <w:tabs>
          <w:tab w:val="left" w:pos="977"/>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for interposto recurso na própria sessão pública, a CPL concederá prazo para manifestação contra a decisão, independente de publicação ou aviso no Diário Oficial;</w:t>
      </w:r>
    </w:p>
    <w:p w14:paraId="600E3AE9" w14:textId="77777777" w:rsidR="00CF0BB2" w:rsidRDefault="00A2568C">
      <w:pPr>
        <w:numPr>
          <w:ilvl w:val="1"/>
          <w:numId w:val="48"/>
        </w:numPr>
        <w:pBdr>
          <w:top w:val="nil"/>
          <w:left w:val="nil"/>
          <w:bottom w:val="nil"/>
          <w:right w:val="nil"/>
          <w:between w:val="nil"/>
        </w:pBdr>
        <w:tabs>
          <w:tab w:val="left" w:pos="1076"/>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algum licitante não manifeste o desinteresse em recorrer, seja pelo silêncio ou pela ausência na sessão do representante credenciado, a CPL concederá prazo para recurso a partir da publicação do respectivo aviso no Diário Oficial do Estado.</w:t>
      </w:r>
    </w:p>
    <w:p w14:paraId="1CF6DC55" w14:textId="77777777" w:rsidR="00CF0BB2" w:rsidRDefault="00A2568C">
      <w:pPr>
        <w:numPr>
          <w:ilvl w:val="1"/>
          <w:numId w:val="48"/>
        </w:numPr>
        <w:pBdr>
          <w:top w:val="nil"/>
          <w:left w:val="nil"/>
          <w:bottom w:val="nil"/>
          <w:right w:val="nil"/>
          <w:between w:val="nil"/>
        </w:pBdr>
        <w:tabs>
          <w:tab w:val="left" w:pos="1076"/>
        </w:tabs>
        <w:spacing w:line="276" w:lineRule="auto"/>
        <w:ind w:right="390"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Proferida a decisão sobre a HABILITAÇÃO dos licitantes, e não existindo pendência de prazo </w:t>
      </w:r>
      <w:proofErr w:type="spellStart"/>
      <w:r>
        <w:rPr>
          <w:rFonts w:ascii="Times New Roman" w:eastAsia="Times New Roman" w:hAnsi="Times New Roman" w:cs="Times New Roman"/>
          <w:color w:val="000000"/>
          <w:sz w:val="24"/>
          <w:szCs w:val="24"/>
        </w:rPr>
        <w:t>recursal</w:t>
      </w:r>
      <w:proofErr w:type="spellEnd"/>
      <w:r>
        <w:rPr>
          <w:rFonts w:ascii="Times New Roman" w:eastAsia="Times New Roman" w:hAnsi="Times New Roman" w:cs="Times New Roman"/>
          <w:color w:val="000000"/>
          <w:sz w:val="24"/>
          <w:szCs w:val="24"/>
        </w:rPr>
        <w:t xml:space="preserve"> ou de decisão de recursos administrativos sobre aquele mérito, a</w:t>
      </w:r>
    </w:p>
    <w:p w14:paraId="456F5AA2"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BF4C3B4"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EA91D2C" wp14:editId="18D0FBA6">
                <wp:extent cx="6443980" cy="7620"/>
                <wp:effectExtent l="0" t="0" r="0" b="0"/>
                <wp:docPr id="17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61" name="Agrupar 261"/>
                        <wpg:cNvGrpSpPr/>
                        <wpg:grpSpPr>
                          <a:xfrm>
                            <a:off x="2123375" y="3776190"/>
                            <a:ext cx="6443980" cy="7620"/>
                            <a:chOff x="-1" y="0"/>
                            <a:chExt cx="10148" cy="12"/>
                          </a:xfrm>
                        </wpg:grpSpPr>
                        <wps:wsp>
                          <wps:cNvPr id="263" name="Retângulo 263"/>
                          <wps:cNvSpPr/>
                          <wps:spPr>
                            <a:xfrm>
                              <a:off x="0" y="0"/>
                              <a:ext cx="10125" cy="0"/>
                            </a:xfrm>
                            <a:prstGeom prst="rect">
                              <a:avLst/>
                            </a:prstGeom>
                            <a:noFill/>
                            <a:ln>
                              <a:noFill/>
                            </a:ln>
                          </wps:spPr>
                          <wps:txbx>
                            <w:txbxContent>
                              <w:p w14:paraId="41D07E0B" w14:textId="77777777" w:rsidR="00CF0BB2" w:rsidRDefault="00CF0BB2">
                                <w:pPr>
                                  <w:textDirection w:val="btLr"/>
                                </w:pPr>
                              </w:p>
                            </w:txbxContent>
                          </wps:txbx>
                          <wps:bodyPr spcFirstLastPara="1" wrap="square" lIns="91425" tIns="91425" rIns="91425" bIns="91425" anchor="ctr" anchorCtr="0">
                            <a:noAutofit/>
                          </wps:bodyPr>
                        </wps:wsp>
                        <wps:wsp>
                          <wps:cNvPr id="270" name="Forma livre: Forma 27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EA91D2C" id="_x0000_s111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BAnTdgWgMAAH4KAAAOAAAAAAAA&#10;AAAAAAAAAC4CAABkcnMvZTJvRG9jLnhtbFBLAQItABQABgAIAAAAIQAwpz0m2wAAAAQBAAAPAAAA&#10;AAAAAAAAAAAAALQFAABkcnMvZG93bnJldi54bWxQSwUGAAAAAAQABADzAAAAvAYAAAAA&#10;">
                <v:group id="Agrupar 261" o:spid="_x0000_s111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Retângulo 263" o:spid="_x0000_s111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" filled="f" stroked="f">
                    <v:textbox inset="2.53958mm,2.53958mm,2.53958mm,2.53958mm">
                      <w:txbxContent>
                        <w:p w14:paraId="41D07E0B" w14:textId="77777777" w:rsidR="00CF0BB2" w:rsidRDefault="00CF0BB2">
                          <w:pPr>
                            <w:textDirection w:val="btLr"/>
                          </w:pPr>
                        </w:p>
                      </w:txbxContent>
                    </v:textbox>
                  </v:rect>
                  <v:shape id="Forma livre: Forma 270" o:spid="_x0000_s111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5804BBD6" w14:textId="77777777" w:rsidR="00CF0BB2" w:rsidRDefault="00A2568C">
      <w:pPr>
        <w:pBdr>
          <w:top w:val="nil"/>
          <w:left w:val="nil"/>
          <w:bottom w:val="nil"/>
          <w:right w:val="nil"/>
          <w:between w:val="nil"/>
        </w:pBdr>
        <w:spacing w:line="276" w:lineRule="auto"/>
        <w:ind w:left="333" w:right="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Comissão Permanente de Licitação – CPL dará prosseguimento à licitação com a abertura dos Envelopes n.º 02 – PROPOSTA DE PREÇO.</w:t>
      </w:r>
    </w:p>
    <w:p w14:paraId="48A6ECB7" w14:textId="77777777" w:rsidR="00CF0BB2" w:rsidRDefault="00A2568C">
      <w:pPr>
        <w:numPr>
          <w:ilvl w:val="1"/>
          <w:numId w:val="48"/>
        </w:numPr>
        <w:pBdr>
          <w:top w:val="nil"/>
          <w:left w:val="nil"/>
          <w:bottom w:val="nil"/>
          <w:right w:val="nil"/>
          <w:between w:val="nil"/>
        </w:pBdr>
        <w:tabs>
          <w:tab w:val="left" w:pos="1124"/>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Comissão Permanente de Licitações – CPL dará vista das PROPOSTAS DE PREÇOS a todos os licitantes, consignando suas eventuais manifestações, e depois, podendo contar com a ajuda de equipe técnica, procederá ao julgamento daqueles documentos e classificação dos licitantes, nos termos deste Edital.</w:t>
      </w:r>
    </w:p>
    <w:p w14:paraId="46D3F881" w14:textId="77777777" w:rsidR="00CF0BB2" w:rsidRDefault="00A2568C">
      <w:pPr>
        <w:pBdr>
          <w:top w:val="nil"/>
          <w:left w:val="nil"/>
          <w:bottom w:val="nil"/>
          <w:right w:val="nil"/>
          <w:between w:val="nil"/>
        </w:pBdr>
        <w:spacing w:line="276" w:lineRule="auto"/>
        <w:ind w:left="333"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15.13 </w:t>
      </w:r>
      <w:r>
        <w:rPr>
          <w:rFonts w:ascii="Times New Roman" w:eastAsia="Times New Roman" w:hAnsi="Times New Roman" w:cs="Times New Roman"/>
          <w:color w:val="000000"/>
          <w:sz w:val="24"/>
          <w:szCs w:val="24"/>
        </w:rPr>
        <w:t>Nos casos em que for constatada a existência de erros meramente formais, como erro de somatórios por ex., nas PROPOSTAS DE PREÇOS, que atenderem aos requisitos de conformidade do Edital e desde que não impeçam ou tornem impossível o julgamento de seu teor, bem como que a Planilha de Preços possa ser retificada sem a necessidade de majoração do Preço Global ofertado, a Comissão Permanente de Licitações – CPL poderá determinar à licitante as correções necessárias, obedecendo às seguintes disposições:</w:t>
      </w:r>
    </w:p>
    <w:p w14:paraId="4CF14667" w14:textId="77777777" w:rsidR="00CF0BB2" w:rsidRDefault="00A2568C">
      <w:pPr>
        <w:numPr>
          <w:ilvl w:val="0"/>
          <w:numId w:val="61"/>
        </w:numPr>
        <w:pBdr>
          <w:top w:val="nil"/>
          <w:left w:val="nil"/>
          <w:bottom w:val="nil"/>
          <w:right w:val="nil"/>
          <w:between w:val="nil"/>
        </w:pBdr>
        <w:tabs>
          <w:tab w:val="left" w:pos="665"/>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divergência entre valores grafados sob a forma numérica e valores apresentados por extenso, prevalecerá o valor por extenso.</w:t>
      </w:r>
    </w:p>
    <w:p w14:paraId="5F26B994" w14:textId="77777777" w:rsidR="00CF0BB2" w:rsidRDefault="00A2568C">
      <w:pPr>
        <w:numPr>
          <w:ilvl w:val="0"/>
          <w:numId w:val="61"/>
        </w:numPr>
        <w:pBdr>
          <w:top w:val="nil"/>
          <w:left w:val="nil"/>
          <w:bottom w:val="nil"/>
          <w:right w:val="nil"/>
          <w:between w:val="nil"/>
        </w:pBdr>
        <w:tabs>
          <w:tab w:val="left" w:pos="652"/>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divergências nos subtotais, provenientes da multiplicação do preço unitário pela quantidade correspondente, prevalecerão os preços unitários constantes das propostas, e a equipe técnica de engenharia apontará as correções necessárias.</w:t>
      </w:r>
    </w:p>
    <w:p w14:paraId="6BAA4CA3" w14:textId="77777777" w:rsidR="00CF0BB2" w:rsidRDefault="00A2568C">
      <w:pPr>
        <w:numPr>
          <w:ilvl w:val="0"/>
          <w:numId w:val="61"/>
        </w:numPr>
        <w:pBdr>
          <w:top w:val="nil"/>
          <w:left w:val="nil"/>
          <w:bottom w:val="nil"/>
          <w:right w:val="nil"/>
          <w:between w:val="nil"/>
        </w:pBdr>
        <w:tabs>
          <w:tab w:val="left" w:pos="683"/>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divergência no preço global proveniente da soma dos subtotais, prevalecerão os preços constantes nos subtotais, e a equipe técnica de engenharia apontará a correção necessária do valor global.</w:t>
      </w:r>
    </w:p>
    <w:p w14:paraId="7F4AFC4D" w14:textId="77777777" w:rsidR="00CF0BB2" w:rsidRDefault="00A2568C">
      <w:pPr>
        <w:numPr>
          <w:ilvl w:val="0"/>
          <w:numId w:val="61"/>
        </w:numPr>
        <w:pBdr>
          <w:top w:val="nil"/>
          <w:left w:val="nil"/>
          <w:bottom w:val="nil"/>
          <w:right w:val="nil"/>
          <w:between w:val="nil"/>
        </w:pBdr>
        <w:tabs>
          <w:tab w:val="left" w:pos="719"/>
        </w:tabs>
        <w:spacing w:line="276" w:lineRule="auto"/>
        <w:ind w:right="40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divergência entre os preços unitários constantes na Planilha de Preços e os constantes na Composição de Preços Unitários, não haverá retificação e a proposta será desclassificada.</w:t>
      </w:r>
    </w:p>
    <w:p w14:paraId="7ABE162C" w14:textId="77777777" w:rsidR="00CF0BB2" w:rsidRDefault="00A2568C">
      <w:pPr>
        <w:numPr>
          <w:ilvl w:val="0"/>
          <w:numId w:val="61"/>
        </w:numPr>
        <w:pBdr>
          <w:top w:val="nil"/>
          <w:left w:val="nil"/>
          <w:bottom w:val="nil"/>
          <w:right w:val="nil"/>
          <w:between w:val="nil"/>
        </w:pBdr>
        <w:tabs>
          <w:tab w:val="left" w:pos="700"/>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Havendo divergência entre os quantitativos dos itens da Planilha de Preços e </w:t>
      </w:r>
      <w:proofErr w:type="gramStart"/>
      <w:r>
        <w:rPr>
          <w:rFonts w:ascii="Times New Roman" w:eastAsia="Times New Roman" w:hAnsi="Times New Roman" w:cs="Times New Roman"/>
          <w:color w:val="000000"/>
          <w:sz w:val="24"/>
          <w:szCs w:val="24"/>
        </w:rPr>
        <w:t>os  constantes</w:t>
      </w:r>
      <w:proofErr w:type="gramEnd"/>
      <w:r>
        <w:rPr>
          <w:rFonts w:ascii="Times New Roman" w:eastAsia="Times New Roman" w:hAnsi="Times New Roman" w:cs="Times New Roman"/>
          <w:color w:val="000000"/>
          <w:sz w:val="24"/>
          <w:szCs w:val="24"/>
        </w:rPr>
        <w:t xml:space="preserve"> no ORÇAMENTO ESTIMADO da Administração, não haverá retificação e a proposta será desclassificada.</w:t>
      </w:r>
    </w:p>
    <w:p w14:paraId="69658E18" w14:textId="77777777" w:rsidR="00CF0BB2" w:rsidRDefault="00A2568C">
      <w:pPr>
        <w:numPr>
          <w:ilvl w:val="1"/>
          <w:numId w:val="63"/>
        </w:numPr>
        <w:pBdr>
          <w:top w:val="nil"/>
          <w:left w:val="nil"/>
          <w:bottom w:val="nil"/>
          <w:right w:val="nil"/>
          <w:between w:val="nil"/>
        </w:pBdr>
        <w:tabs>
          <w:tab w:val="left" w:pos="1071"/>
        </w:tabs>
        <w:spacing w:line="274" w:lineRule="auto"/>
        <w:ind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desclassificadas as PROPOSTAS DE PREÇOS:</w:t>
      </w:r>
    </w:p>
    <w:p w14:paraId="78090F26" w14:textId="77777777" w:rsidR="00CF0BB2" w:rsidRDefault="00A2568C">
      <w:pPr>
        <w:numPr>
          <w:ilvl w:val="0"/>
          <w:numId w:val="62"/>
        </w:numPr>
        <w:pBdr>
          <w:top w:val="nil"/>
          <w:left w:val="nil"/>
          <w:bottom w:val="nil"/>
          <w:right w:val="nil"/>
          <w:between w:val="nil"/>
        </w:pBdr>
        <w:tabs>
          <w:tab w:val="left" w:pos="535"/>
        </w:tabs>
        <w:spacing w:before="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não atendam às exigências e especificações deste Edital e seus anexos.</w:t>
      </w:r>
    </w:p>
    <w:p w14:paraId="0E971C3E" w14:textId="77777777" w:rsidR="00CF0BB2" w:rsidRDefault="00A2568C">
      <w:pPr>
        <w:numPr>
          <w:ilvl w:val="0"/>
          <w:numId w:val="62"/>
        </w:numPr>
        <w:pBdr>
          <w:top w:val="nil"/>
          <w:left w:val="nil"/>
          <w:bottom w:val="nil"/>
          <w:right w:val="nil"/>
          <w:between w:val="nil"/>
        </w:pBdr>
        <w:tabs>
          <w:tab w:val="left" w:pos="645"/>
        </w:tabs>
        <w:ind w:left="333"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emendas, ressalvas, ou defeitos capazes de dificultar a exata compreensão do enunciado, ou ainda que venham impedir ou dificultar o julgamento.</w:t>
      </w:r>
    </w:p>
    <w:p w14:paraId="56233EAE" w14:textId="77777777" w:rsidR="00CF0BB2" w:rsidRDefault="00A2568C">
      <w:pPr>
        <w:numPr>
          <w:ilvl w:val="0"/>
          <w:numId w:val="62"/>
        </w:numPr>
        <w:pBdr>
          <w:top w:val="nil"/>
          <w:left w:val="nil"/>
          <w:bottom w:val="nil"/>
          <w:right w:val="nil"/>
          <w:between w:val="nil"/>
        </w:pBdr>
        <w:tabs>
          <w:tab w:val="left" w:pos="669"/>
        </w:tabs>
        <w:ind w:left="668" w:hanging="3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omissões de documentos, ou ainda com documentos irregulares.</w:t>
      </w:r>
    </w:p>
    <w:p w14:paraId="21286FFB" w14:textId="77777777" w:rsidR="00CF0BB2" w:rsidRDefault="00A2568C">
      <w:pPr>
        <w:numPr>
          <w:ilvl w:val="0"/>
          <w:numId w:val="62"/>
        </w:numPr>
        <w:pBdr>
          <w:top w:val="nil"/>
          <w:left w:val="nil"/>
          <w:bottom w:val="nil"/>
          <w:right w:val="nil"/>
          <w:between w:val="nil"/>
        </w:pBdr>
        <w:tabs>
          <w:tab w:val="left" w:pos="695"/>
        </w:tabs>
        <w:ind w:left="694"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Incertas ou que se vinculem à condição futura ou incerta.</w:t>
      </w:r>
    </w:p>
    <w:p w14:paraId="275CB0B3" w14:textId="77777777" w:rsidR="00CF0BB2" w:rsidRDefault="00A2568C">
      <w:pPr>
        <w:numPr>
          <w:ilvl w:val="0"/>
          <w:numId w:val="62"/>
        </w:numPr>
        <w:pBdr>
          <w:top w:val="nil"/>
          <w:left w:val="nil"/>
          <w:bottom w:val="nil"/>
          <w:right w:val="nil"/>
          <w:between w:val="nil"/>
        </w:pBdr>
        <w:tabs>
          <w:tab w:val="left" w:pos="648"/>
        </w:tabs>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contiverem ofertas de vantagens não previstas neste Edital, ou ainda com valores ou vantagens baseadas nas ofertas dos demais Licitantes.</w:t>
      </w:r>
    </w:p>
    <w:p w14:paraId="29F38591" w14:textId="77777777" w:rsidR="00CF0BB2" w:rsidRDefault="00A2568C">
      <w:pPr>
        <w:numPr>
          <w:ilvl w:val="0"/>
          <w:numId w:val="62"/>
        </w:numPr>
        <w:pBdr>
          <w:top w:val="nil"/>
          <w:left w:val="nil"/>
          <w:bottom w:val="nil"/>
          <w:right w:val="nil"/>
          <w:between w:val="nil"/>
        </w:pBdr>
        <w:tabs>
          <w:tab w:val="left" w:pos="695"/>
        </w:tabs>
        <w:spacing w:line="274" w:lineRule="auto"/>
        <w:ind w:left="694"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oferta de preço total global superior ao valor constante do Edital.</w:t>
      </w:r>
    </w:p>
    <w:p w14:paraId="7E57CA8A" w14:textId="77777777" w:rsidR="00CF0BB2" w:rsidRDefault="00A2568C">
      <w:pPr>
        <w:numPr>
          <w:ilvl w:val="0"/>
          <w:numId w:val="62"/>
        </w:numPr>
        <w:pBdr>
          <w:top w:val="nil"/>
          <w:left w:val="nil"/>
          <w:bottom w:val="nil"/>
          <w:right w:val="nil"/>
          <w:between w:val="nil"/>
        </w:pBdr>
        <w:tabs>
          <w:tab w:val="left" w:pos="765"/>
        </w:tabs>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oferta de preços unitários superiores aos previstos no </w:t>
      </w:r>
      <w:r w:rsidRPr="002821AF">
        <w:rPr>
          <w:rFonts w:ascii="Times New Roman" w:eastAsia="Times New Roman" w:hAnsi="Times New Roman" w:cs="Times New Roman"/>
          <w:sz w:val="24"/>
          <w:szCs w:val="24"/>
        </w:rPr>
        <w:t xml:space="preserve">ANEXO IV </w:t>
      </w:r>
      <w:r>
        <w:rPr>
          <w:rFonts w:ascii="Times New Roman" w:eastAsia="Times New Roman" w:hAnsi="Times New Roman" w:cs="Times New Roman"/>
          <w:color w:val="000000"/>
          <w:sz w:val="24"/>
          <w:szCs w:val="24"/>
        </w:rPr>
        <w:t>– ORÇAMENTO ESTIMADO do Edital.</w:t>
      </w:r>
    </w:p>
    <w:p w14:paraId="0901F930" w14:textId="77777777" w:rsidR="00CF0BB2" w:rsidRDefault="00A2568C">
      <w:pPr>
        <w:numPr>
          <w:ilvl w:val="0"/>
          <w:numId w:val="62"/>
        </w:numPr>
        <w:pBdr>
          <w:top w:val="nil"/>
          <w:left w:val="nil"/>
          <w:bottom w:val="nil"/>
          <w:right w:val="nil"/>
          <w:between w:val="nil"/>
        </w:pBdr>
        <w:tabs>
          <w:tab w:val="left" w:pos="896"/>
        </w:tabs>
        <w:ind w:left="333"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apresente preços global ou unitários simbólicos, irrisórios ou de valor zero, incompatíveis com os preços dos insumos e salários de mercado, acrescidos dos </w:t>
      </w:r>
      <w:proofErr w:type="spellStart"/>
      <w:r>
        <w:rPr>
          <w:rFonts w:ascii="Times New Roman" w:eastAsia="Times New Roman" w:hAnsi="Times New Roman" w:cs="Times New Roman"/>
          <w:color w:val="000000"/>
          <w:sz w:val="24"/>
          <w:szCs w:val="24"/>
        </w:rPr>
        <w:t>respectivos</w:t>
      </w:r>
      <w:proofErr w:type="spellEnd"/>
      <w:r>
        <w:rPr>
          <w:rFonts w:ascii="Times New Roman" w:eastAsia="Times New Roman" w:hAnsi="Times New Roman" w:cs="Times New Roman"/>
          <w:color w:val="000000"/>
          <w:sz w:val="24"/>
          <w:szCs w:val="24"/>
        </w:rPr>
        <w:t xml:space="preserve"> encargos, conforme estabelecido neste Edital.</w:t>
      </w:r>
    </w:p>
    <w:p w14:paraId="2BC14D07" w14:textId="77777777" w:rsidR="00CF0BB2" w:rsidRDefault="00A2568C">
      <w:pPr>
        <w:numPr>
          <w:ilvl w:val="0"/>
          <w:numId w:val="62"/>
        </w:numPr>
        <w:pBdr>
          <w:top w:val="nil"/>
          <w:left w:val="nil"/>
          <w:bottom w:val="nil"/>
          <w:right w:val="nil"/>
          <w:between w:val="nil"/>
        </w:pBdr>
        <w:tabs>
          <w:tab w:val="left" w:pos="727"/>
        </w:tabs>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Manifestamente inviáveis e inexequíveis, nos termos do inciso II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48 da Lei nº 8.666/1993, cuja aferição observará os termos do §§ 1º e 2º daquele mesmo dispositivo e diploma legal.</w:t>
      </w:r>
    </w:p>
    <w:p w14:paraId="31B4CDED" w14:textId="77777777" w:rsidR="00CF0BB2" w:rsidRDefault="00A2568C">
      <w:pPr>
        <w:numPr>
          <w:ilvl w:val="1"/>
          <w:numId w:val="63"/>
        </w:numPr>
        <w:pBdr>
          <w:top w:val="nil"/>
          <w:left w:val="nil"/>
          <w:bottom w:val="nil"/>
          <w:right w:val="nil"/>
          <w:between w:val="nil"/>
        </w:pBdr>
        <w:tabs>
          <w:tab w:val="left" w:pos="1176"/>
        </w:tabs>
        <w:spacing w:before="2" w:line="278" w:lineRule="auto"/>
        <w:ind w:left="333" w:right="399"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Quando todos os licitantes forem inabilitados ou todas as propostas forem desclassificadas, a Administração poderá fixar aos licitantes o prazo de 08 (oito) dias úteis</w:t>
      </w:r>
    </w:p>
    <w:p w14:paraId="004CC269"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1BCAEA4C"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452E0E7" wp14:editId="1A8AD057">
                <wp:extent cx="6443980" cy="7620"/>
                <wp:effectExtent l="0" t="0" r="0" b="0"/>
                <wp:docPr id="170"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71" name="Agrupar 271"/>
                        <wpg:cNvGrpSpPr/>
                        <wpg:grpSpPr>
                          <a:xfrm>
                            <a:off x="2123375" y="3776190"/>
                            <a:ext cx="6443980" cy="7620"/>
                            <a:chOff x="-1" y="0"/>
                            <a:chExt cx="10148" cy="12"/>
                          </a:xfrm>
                        </wpg:grpSpPr>
                        <wps:wsp>
                          <wps:cNvPr id="272" name="Retângulo 272"/>
                          <wps:cNvSpPr/>
                          <wps:spPr>
                            <a:xfrm>
                              <a:off x="0" y="0"/>
                              <a:ext cx="10125" cy="0"/>
                            </a:xfrm>
                            <a:prstGeom prst="rect">
                              <a:avLst/>
                            </a:prstGeom>
                            <a:noFill/>
                            <a:ln>
                              <a:noFill/>
                            </a:ln>
                          </wps:spPr>
                          <wps:txbx>
                            <w:txbxContent>
                              <w:p w14:paraId="2F9CD017" w14:textId="77777777" w:rsidR="00CF0BB2" w:rsidRDefault="00CF0BB2">
                                <w:pPr>
                                  <w:textDirection w:val="btLr"/>
                                </w:pPr>
                              </w:p>
                            </w:txbxContent>
                          </wps:txbx>
                          <wps:bodyPr spcFirstLastPara="1" wrap="square" lIns="91425" tIns="91425" rIns="91425" bIns="91425" anchor="ctr" anchorCtr="0">
                            <a:noAutofit/>
                          </wps:bodyPr>
                        </wps:wsp>
                        <wps:wsp>
                          <wps:cNvPr id="273" name="Forma livre: Forma 273"/>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452E0E7" id="_x0000_s111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D9yQXzWgMAAH4KAAAOAAAAAAAA&#10;AAAAAAAAAC4CAABkcnMvZTJvRG9jLnhtbFBLAQItABQABgAIAAAAIQAwpz0m2wAAAAQBAAAPAAAA&#10;AAAAAAAAAAAAALQFAABkcnMvZG93bnJldi54bWxQSwUGAAAAAAQABADzAAAAvAYAAAAA&#10;">
                <v:group id="Agrupar 271" o:spid="_x0000_s111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tângulo 272" o:spid="_x0000_s111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" filled="f" stroked="f">
                    <v:textbox inset="2.53958mm,2.53958mm,2.53958mm,2.53958mm">
                      <w:txbxContent>
                        <w:p w14:paraId="2F9CD017" w14:textId="77777777" w:rsidR="00CF0BB2" w:rsidRDefault="00CF0BB2">
                          <w:pPr>
                            <w:textDirection w:val="btLr"/>
                          </w:pPr>
                        </w:p>
                      </w:txbxContent>
                    </v:textbox>
                  </v:rect>
                  <v:shape id="Forma livre: Forma 273" o:spid="_x0000_s111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528B2945" w14:textId="77777777" w:rsidR="00CF0BB2" w:rsidRDefault="00A2568C">
      <w:pPr>
        <w:pBdr>
          <w:top w:val="nil"/>
          <w:left w:val="nil"/>
          <w:bottom w:val="nil"/>
          <w:right w:val="nil"/>
          <w:between w:val="nil"/>
        </w:pBdr>
        <w:spacing w:line="276" w:lineRule="auto"/>
        <w:ind w:left="333" w:right="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apresentação de nova documentação ou de outras propostas, escoimadas das causas referidas para a inabilitação ou desclassificação no certame.</w:t>
      </w:r>
    </w:p>
    <w:p w14:paraId="3FBB251E" w14:textId="77777777" w:rsidR="00CF0BB2" w:rsidRDefault="00A2568C">
      <w:pPr>
        <w:numPr>
          <w:ilvl w:val="1"/>
          <w:numId w:val="63"/>
        </w:numPr>
        <w:pBdr>
          <w:top w:val="nil"/>
          <w:left w:val="nil"/>
          <w:bottom w:val="nil"/>
          <w:right w:val="nil"/>
          <w:between w:val="nil"/>
        </w:pBdr>
        <w:tabs>
          <w:tab w:val="left" w:pos="1107"/>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Proferidos o julgamento e a classificação das PROPOSTAS DE PREÇOS, e não existindo pendência de prazo </w:t>
      </w:r>
      <w:proofErr w:type="spellStart"/>
      <w:r>
        <w:rPr>
          <w:rFonts w:ascii="Times New Roman" w:eastAsia="Times New Roman" w:hAnsi="Times New Roman" w:cs="Times New Roman"/>
          <w:color w:val="000000"/>
          <w:sz w:val="24"/>
          <w:szCs w:val="24"/>
        </w:rPr>
        <w:t>recursal</w:t>
      </w:r>
      <w:proofErr w:type="spellEnd"/>
      <w:r>
        <w:rPr>
          <w:rFonts w:ascii="Times New Roman" w:eastAsia="Times New Roman" w:hAnsi="Times New Roman" w:cs="Times New Roman"/>
          <w:color w:val="000000"/>
          <w:sz w:val="24"/>
          <w:szCs w:val="24"/>
        </w:rPr>
        <w:t xml:space="preserve"> ou de decisão de recursos administrativos sobre aquele mérito, e devidamente atendido o previsto neste Edital, se for o caso, a Comissão Permanente de Licitações – CPL submeterá o resultado da licitação à autoridade superior competente para fins de homologação e adjudicação.</w:t>
      </w:r>
    </w:p>
    <w:p w14:paraId="098BBCB4" w14:textId="77777777" w:rsidR="00CF0BB2" w:rsidRDefault="00A2568C">
      <w:pPr>
        <w:numPr>
          <w:ilvl w:val="1"/>
          <w:numId w:val="63"/>
        </w:numPr>
        <w:pBdr>
          <w:top w:val="nil"/>
          <w:left w:val="nil"/>
          <w:bottom w:val="nil"/>
          <w:right w:val="nil"/>
          <w:between w:val="nil"/>
        </w:pBdr>
        <w:tabs>
          <w:tab w:val="left" w:pos="1107"/>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Envelopes com as propostas de preços que não forem abertos, em razão da inabilitação de seus titulares, bem como os envelopes de habilitação e proposta de preços não abertos pela CPL em razão de intempestividade, ficarão disponíveis para retirada de representante da empresa até 30 (trinta) dias após a publicação da homologação do resultado do certame no Diário Oficial do Estado, e findo esse prazo poderão ser destruídos pela CPL.</w:t>
      </w:r>
      <w:r>
        <w:rPr>
          <w:noProof/>
        </w:rPr>
        <mc:AlternateContent>
          <mc:Choice Requires="wps">
            <w:drawing>
              <wp:anchor distT="0" distB="0" distL="0" distR="0" simplePos="0" relativeHeight="251674624" behindDoc="0" locked="0" layoutInCell="1" hidden="0" allowOverlap="1" wp14:anchorId="5A676BF3" wp14:editId="4CA53B05">
                <wp:simplePos x="0" y="0"/>
                <wp:positionH relativeFrom="column">
                  <wp:posOffset>165100</wp:posOffset>
                </wp:positionH>
                <wp:positionV relativeFrom="paragraph">
                  <wp:posOffset>1193800</wp:posOffset>
                </wp:positionV>
                <wp:extent cx="6313170" cy="244475"/>
                <wp:effectExtent l="0" t="0" r="0" b="0"/>
                <wp:wrapTopAndBottom distT="0" distB="0"/>
                <wp:docPr id="242"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2D4BD64" w14:textId="77777777" w:rsidR="00CF0BB2" w:rsidRDefault="00A2568C" w:rsidP="00E0254A">
                            <w:pPr>
                              <w:spacing w:before="22"/>
                              <w:ind w:left="2043" w:right="2125"/>
                              <w:textDirection w:val="btLr"/>
                            </w:pPr>
                            <w:r>
                              <w:rPr>
                                <w:rFonts w:ascii="Arial" w:eastAsia="Arial" w:hAnsi="Arial" w:cs="Arial"/>
                                <w:b/>
                                <w:color w:val="000000"/>
                                <w:sz w:val="24"/>
                              </w:rPr>
                              <w:t>16 – DAS IMPUGNAÇÕES E RECURSOS</w:t>
                            </w:r>
                          </w:p>
                        </w:txbxContent>
                      </wps:txbx>
                      <wps:bodyPr spcFirstLastPara="1" wrap="square" lIns="0" tIns="0" rIns="0" bIns="0" anchor="t" anchorCtr="0">
                        <a:noAutofit/>
                      </wps:bodyPr>
                    </wps:wsp>
                  </a:graphicData>
                </a:graphic>
              </wp:anchor>
            </w:drawing>
          </mc:Choice>
          <mc:Fallback>
            <w:pict>
              <v:rect w14:anchorId="5A676BF3" id="_x0000_s1120" style="position:absolute;left:0;text-align:left;margin-left:13pt;margin-top:94pt;width:497.1pt;height:19.25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" fillcolor="#d8d8d8">
                <v:stroke startarrowwidth="narrow" startarrowlength="short" endarrowwidth="narrow" endarrowlength="short"/>
                <v:textbox inset="0,0,0,0">
                  <w:txbxContent>
                    <w:p w14:paraId="32D4BD64" w14:textId="77777777" w:rsidR="00CF0BB2" w:rsidRDefault="00A2568C" w:rsidP="00E0254A">
                      <w:pPr>
                        <w:spacing w:before="22"/>
                        <w:ind w:left="2043" w:right="2125"/>
                        <w:textDirection w:val="btLr"/>
                      </w:pPr>
                      <w:r>
                        <w:rPr>
                          <w:rFonts w:ascii="Arial" w:eastAsia="Arial" w:hAnsi="Arial" w:cs="Arial"/>
                          <w:b/>
                          <w:color w:val="000000"/>
                          <w:sz w:val="24"/>
                        </w:rPr>
                        <w:t>16 – DAS IMPUGNAÇÕES E RECURSOS</w:t>
                      </w:r>
                    </w:p>
                  </w:txbxContent>
                </v:textbox>
                <w10:wrap type="topAndBottom"/>
              </v:rect>
            </w:pict>
          </mc:Fallback>
        </mc:AlternateContent>
      </w:r>
    </w:p>
    <w:p w14:paraId="50D2FFD6"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49AD824B" w14:textId="77777777" w:rsidR="00CF0BB2" w:rsidRDefault="00A2568C">
      <w:pPr>
        <w:numPr>
          <w:ilvl w:val="1"/>
          <w:numId w:val="40"/>
        </w:numPr>
        <w:pBdr>
          <w:top w:val="nil"/>
          <w:left w:val="nil"/>
          <w:bottom w:val="nil"/>
          <w:right w:val="nil"/>
          <w:between w:val="nil"/>
        </w:pBdr>
        <w:tabs>
          <w:tab w:val="left" w:pos="956"/>
        </w:tabs>
        <w:spacing w:line="246" w:lineRule="auto"/>
        <w:ind w:hanging="6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impugnação ao edital deverá observar o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41, §§ 1° e 2° da Lei n.º</w:t>
      </w:r>
    </w:p>
    <w:p w14:paraId="206C5103" w14:textId="77777777" w:rsidR="00CF0BB2" w:rsidRDefault="00A2568C">
      <w:pPr>
        <w:pBdr>
          <w:top w:val="nil"/>
          <w:left w:val="nil"/>
          <w:bottom w:val="nil"/>
          <w:right w:val="nil"/>
          <w:between w:val="nil"/>
        </w:pBdr>
        <w:spacing w:before="41" w:line="276" w:lineRule="auto"/>
        <w:ind w:left="333" w:right="4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8.666/1993, conforme o caso, tendo o licitante até o segundo dia útil que anteceder a abertura dos envelopes com as documentações e propostas para formalizar por escrito perante a Comissão Permanente de Licitação – CPL, onde será processada e julgada.</w:t>
      </w:r>
    </w:p>
    <w:p w14:paraId="766CAACA" w14:textId="77777777" w:rsidR="00CF0BB2" w:rsidRDefault="00A2568C">
      <w:pPr>
        <w:numPr>
          <w:ilvl w:val="1"/>
          <w:numId w:val="40"/>
        </w:numPr>
        <w:pBdr>
          <w:top w:val="nil"/>
          <w:left w:val="nil"/>
          <w:bottom w:val="nil"/>
          <w:right w:val="nil"/>
          <w:between w:val="nil"/>
        </w:pBdr>
        <w:tabs>
          <w:tab w:val="left" w:pos="951"/>
        </w:tabs>
        <w:spacing w:line="276" w:lineRule="auto"/>
        <w:ind w:left="333"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respostas às impugnações serão disponibilizadas no sítio eletrônico da Prefeitura Municipal de São José do Xingu-MT - MT, no mesmo link em que é encontrado o edital.</w:t>
      </w:r>
    </w:p>
    <w:p w14:paraId="41E10B42" w14:textId="77777777" w:rsidR="00CF0BB2" w:rsidRDefault="00A2568C">
      <w:pPr>
        <w:numPr>
          <w:ilvl w:val="1"/>
          <w:numId w:val="40"/>
        </w:numPr>
        <w:pBdr>
          <w:top w:val="nil"/>
          <w:left w:val="nil"/>
          <w:bottom w:val="nil"/>
          <w:right w:val="nil"/>
          <w:between w:val="nil"/>
        </w:pBdr>
        <w:tabs>
          <w:tab w:val="left" w:pos="1068"/>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Das respostas aos pedidos de impugnação que alterarem ou modificarem substancialmente o Edital, ou ainda, se a Secretaria vislumbrar a necessidade de adequar o referido instrumento por iniciativa própria, será feito um Termo de Retificação, sobre o qual será publicado o aviso em imprensa oficial e disponibilizado o seu teor no site da Prefeitura.</w:t>
      </w:r>
    </w:p>
    <w:p w14:paraId="7179B0D3" w14:textId="77777777" w:rsidR="00CF0BB2" w:rsidRDefault="00A2568C">
      <w:pPr>
        <w:numPr>
          <w:ilvl w:val="1"/>
          <w:numId w:val="40"/>
        </w:numPr>
        <w:pBdr>
          <w:top w:val="nil"/>
          <w:left w:val="nil"/>
          <w:bottom w:val="nil"/>
          <w:right w:val="nil"/>
          <w:between w:val="nil"/>
        </w:pBdr>
        <w:tabs>
          <w:tab w:val="left" w:pos="1059"/>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Divulgada qualquer decisão da Comissão Permanente de Licitação – CPL, especialmente no tocante ao julgamento das fases de “Habilitação” e “Proposta de Preços”, o licitante terá o prazo de 5 (cinco) dias úteis para interpor recurso, contado da data da divulgação do resultado.</w:t>
      </w:r>
    </w:p>
    <w:p w14:paraId="6481844A" w14:textId="77777777" w:rsidR="00CF0BB2" w:rsidRDefault="00A2568C">
      <w:pPr>
        <w:numPr>
          <w:ilvl w:val="1"/>
          <w:numId w:val="40"/>
        </w:numPr>
        <w:pBdr>
          <w:top w:val="nil"/>
          <w:left w:val="nil"/>
          <w:bottom w:val="nil"/>
          <w:right w:val="nil"/>
          <w:between w:val="nil"/>
        </w:pBdr>
        <w:tabs>
          <w:tab w:val="left" w:pos="944"/>
        </w:tabs>
        <w:spacing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Relativamente às contrarrazões/impugnações, aos recursos e à contagem de prazos, observar-se-á o disposto nos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41, §§ 1º e 2º,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109 e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110, todos da Lei n.º 8.666/1993.</w:t>
      </w:r>
    </w:p>
    <w:p w14:paraId="57BCEB9D" w14:textId="77777777" w:rsidR="00CF0BB2" w:rsidRDefault="00A2568C">
      <w:pPr>
        <w:numPr>
          <w:ilvl w:val="1"/>
          <w:numId w:val="40"/>
        </w:numPr>
        <w:pBdr>
          <w:top w:val="nil"/>
          <w:left w:val="nil"/>
          <w:bottom w:val="nil"/>
          <w:right w:val="nil"/>
          <w:between w:val="nil"/>
        </w:pBdr>
        <w:tabs>
          <w:tab w:val="left" w:pos="1032"/>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impugnações ao Edital, os recursos, e as contrarrazões/impugnações aos recursos poderão ser encaminhadas por e-mail: </w:t>
      </w:r>
      <w:hyperlink r:id="rId14">
        <w:r>
          <w:rPr>
            <w:rFonts w:ascii="Times New Roman" w:eastAsia="Times New Roman" w:hAnsi="Times New Roman" w:cs="Times New Roman"/>
            <w:color w:val="000000"/>
            <w:sz w:val="24"/>
            <w:szCs w:val="24"/>
          </w:rPr>
          <w:t xml:space="preserve">licitaxingu@gmail.com, </w:t>
        </w:r>
      </w:hyperlink>
      <w:r>
        <w:rPr>
          <w:rFonts w:ascii="Times New Roman" w:eastAsia="Times New Roman" w:hAnsi="Times New Roman" w:cs="Times New Roman"/>
          <w:color w:val="000000"/>
          <w:sz w:val="24"/>
          <w:szCs w:val="24"/>
        </w:rPr>
        <w:t>podendo ser encaminhadas fisicamente face o tamanho do arquivo, mediante protocolo na Prefeitura Municipal de São José do Xingu-MT – MT, de 2ª a 6ª feira, das 08:00h às 12:00h e das 14:00h às 17:00h, e endereçados à Comissão Permanente de Licitações – CPL.</w:t>
      </w:r>
    </w:p>
    <w:p w14:paraId="05A7D2FC" w14:textId="77777777" w:rsidR="00CF0BB2" w:rsidRDefault="00A2568C">
      <w:pPr>
        <w:numPr>
          <w:ilvl w:val="1"/>
          <w:numId w:val="40"/>
        </w:numPr>
        <w:pBdr>
          <w:top w:val="nil"/>
          <w:left w:val="nil"/>
          <w:bottom w:val="nil"/>
          <w:right w:val="nil"/>
          <w:between w:val="nil"/>
        </w:pBdr>
        <w:tabs>
          <w:tab w:val="left" w:pos="956"/>
        </w:tabs>
        <w:spacing w:line="276" w:lineRule="auto"/>
        <w:ind w:left="333" w:right="389"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A Comissão Permanente de Licitações – CPL, caso não reconsidere a sua decisão, após a interposição de recurso, deverá encaminhar os recursos e 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contrarrazões/impugnações, se houverem, a autoridade superior do Poder executivo, ou a quem por ele legalmente designado para tal ato, acompanhados das informações necessárias à decisão superior.</w:t>
      </w:r>
    </w:p>
    <w:p w14:paraId="1255C512"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F760DDD"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9D5FE50" wp14:editId="218A388D">
                <wp:extent cx="6443980" cy="7620"/>
                <wp:effectExtent l="0" t="0" r="0" b="0"/>
                <wp:docPr id="169"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78" name="Agrupar 278"/>
                        <wpg:cNvGrpSpPr/>
                        <wpg:grpSpPr>
                          <a:xfrm>
                            <a:off x="2123375" y="3776190"/>
                            <a:ext cx="6443980" cy="7620"/>
                            <a:chOff x="-1" y="0"/>
                            <a:chExt cx="10148" cy="12"/>
                          </a:xfrm>
                        </wpg:grpSpPr>
                        <wps:wsp>
                          <wps:cNvPr id="279" name="Retângulo 279"/>
                          <wps:cNvSpPr/>
                          <wps:spPr>
                            <a:xfrm>
                              <a:off x="0" y="0"/>
                              <a:ext cx="10125" cy="0"/>
                            </a:xfrm>
                            <a:prstGeom prst="rect">
                              <a:avLst/>
                            </a:prstGeom>
                            <a:noFill/>
                            <a:ln>
                              <a:noFill/>
                            </a:ln>
                          </wps:spPr>
                          <wps:txbx>
                            <w:txbxContent>
                              <w:p w14:paraId="0D5DD626" w14:textId="77777777" w:rsidR="00CF0BB2" w:rsidRDefault="00CF0BB2">
                                <w:pPr>
                                  <w:textDirection w:val="btLr"/>
                                </w:pPr>
                              </w:p>
                            </w:txbxContent>
                          </wps:txbx>
                          <wps:bodyPr spcFirstLastPara="1" wrap="square" lIns="91425" tIns="91425" rIns="91425" bIns="91425" anchor="ctr" anchorCtr="0">
                            <a:noAutofit/>
                          </wps:bodyPr>
                        </wps:wsp>
                        <wps:wsp>
                          <wps:cNvPr id="280" name="Forma livre: Forma 28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9D5FE50" id="_x0000_s1121"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">
                <v:group id="Agrupar 278" o:spid="_x0000_s1122"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Retângulo 279" o:spid="_x0000_s1123"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" filled="f" stroked="f">
                    <v:textbox inset="2.53958mm,2.53958mm,2.53958mm,2.53958mm">
                      <w:txbxContent>
                        <w:p w14:paraId="0D5DD626" w14:textId="77777777" w:rsidR="00CF0BB2" w:rsidRDefault="00CF0BB2">
                          <w:pPr>
                            <w:textDirection w:val="btLr"/>
                          </w:pPr>
                        </w:p>
                      </w:txbxContent>
                    </v:textbox>
                  </v:rect>
                  <v:shape id="Forma livre: Forma 280" o:spid="_x0000_s1124"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" path="m1438,l,,,12r1438,l1438,xm1541,l1440,r,12l1541,12r,-12xm10147,l1543,r,12l10147,12r,-12xe" fillcolor="black" stroked="f">
                    <v:path arrowok="t" o:extrusionok="f"/>
                  </v:shape>
                </v:group>
                <w10:anchorlock/>
              </v:group>
            </w:pict>
          </mc:Fallback>
        </mc:AlternateContent>
      </w:r>
    </w:p>
    <w:p w14:paraId="6EFEDEAE" w14:textId="77777777" w:rsidR="00CF0BB2" w:rsidRDefault="00A2568C">
      <w:pPr>
        <w:numPr>
          <w:ilvl w:val="1"/>
          <w:numId w:val="40"/>
        </w:numPr>
        <w:pBdr>
          <w:top w:val="nil"/>
          <w:left w:val="nil"/>
          <w:bottom w:val="nil"/>
          <w:right w:val="nil"/>
          <w:between w:val="nil"/>
        </w:pBdr>
        <w:tabs>
          <w:tab w:val="left" w:pos="946"/>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prazos dos recursos serão contados após a publicação da decisão motivadora do recurso no DOU, Jornal de circulação estadual /AMM, salvo na hipótese da Comissão Permanente de Licitações – CPL intimar os representantes dos Licitantes em Sessão Pública, com o devido registro em ata, e desde que estejam presentes todos os licitantes, ficando os demais licitantes desde logo intimados para apresentar as contrarrazões/impugnações em igual número de dias, que começarão a correr do término do prazo do recorrente, sendo-lhes assegurada vista dos autos.</w:t>
      </w:r>
    </w:p>
    <w:p w14:paraId="42B19BBE" w14:textId="77777777" w:rsidR="00CF0BB2" w:rsidRDefault="00A2568C">
      <w:pPr>
        <w:numPr>
          <w:ilvl w:val="1"/>
          <w:numId w:val="40"/>
        </w:numPr>
        <w:pBdr>
          <w:top w:val="nil"/>
          <w:left w:val="nil"/>
          <w:bottom w:val="nil"/>
          <w:right w:val="nil"/>
          <w:between w:val="nil"/>
        </w:pBdr>
        <w:tabs>
          <w:tab w:val="left" w:pos="958"/>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contagem do prazo </w:t>
      </w:r>
      <w:proofErr w:type="spellStart"/>
      <w:r>
        <w:rPr>
          <w:rFonts w:ascii="Times New Roman" w:eastAsia="Times New Roman" w:hAnsi="Times New Roman" w:cs="Times New Roman"/>
          <w:color w:val="000000"/>
          <w:sz w:val="24"/>
          <w:szCs w:val="24"/>
        </w:rPr>
        <w:t>recursal</w:t>
      </w:r>
      <w:proofErr w:type="spellEnd"/>
      <w:r>
        <w:rPr>
          <w:rFonts w:ascii="Times New Roman" w:eastAsia="Times New Roman" w:hAnsi="Times New Roman" w:cs="Times New Roman"/>
          <w:color w:val="000000"/>
          <w:sz w:val="24"/>
          <w:szCs w:val="24"/>
        </w:rPr>
        <w:t xml:space="preserve"> excluir-se-á a data de início e incluir-se-á a data de vencimento para o recebimento das peças recursais.</w:t>
      </w:r>
    </w:p>
    <w:p w14:paraId="32B09C78" w14:textId="77777777" w:rsidR="00CF0BB2" w:rsidRDefault="00A2568C">
      <w:pPr>
        <w:numPr>
          <w:ilvl w:val="1"/>
          <w:numId w:val="40"/>
        </w:numPr>
        <w:pBdr>
          <w:top w:val="nil"/>
          <w:left w:val="nil"/>
          <w:bottom w:val="nil"/>
          <w:right w:val="nil"/>
          <w:between w:val="nil"/>
        </w:pBdr>
        <w:tabs>
          <w:tab w:val="left" w:pos="1090"/>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licitantes poderão desistir do direito de recorrer antes do decurso de prazo, por meio de comunicação expressa à Comissão Permanente de Licitação – CPL ou de registro nas atas de Sessões Públicas de Licitação.</w:t>
      </w:r>
    </w:p>
    <w:p w14:paraId="3C6F7645" w14:textId="77777777" w:rsidR="00CF0BB2" w:rsidRDefault="00A2568C">
      <w:pPr>
        <w:numPr>
          <w:ilvl w:val="1"/>
          <w:numId w:val="40"/>
        </w:numPr>
        <w:pBdr>
          <w:top w:val="nil"/>
          <w:left w:val="nil"/>
          <w:bottom w:val="nil"/>
          <w:right w:val="nil"/>
          <w:between w:val="nil"/>
        </w:pBdr>
        <w:tabs>
          <w:tab w:val="left" w:pos="1078"/>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impugnação ou o recurso interposto em desacordo com as condições deste Edital não será considerado, inclusive aquele que for interposto ou subscrito por procurador não habilitado, na forma deste Edital ou da Lei.</w:t>
      </w:r>
    </w:p>
    <w:p w14:paraId="1B190445" w14:textId="77777777" w:rsidR="00CF0BB2" w:rsidRDefault="00A2568C">
      <w:pPr>
        <w:numPr>
          <w:ilvl w:val="1"/>
          <w:numId w:val="40"/>
        </w:numPr>
        <w:pBdr>
          <w:top w:val="nil"/>
          <w:left w:val="nil"/>
          <w:bottom w:val="nil"/>
          <w:right w:val="nil"/>
          <w:between w:val="nil"/>
        </w:pBdr>
        <w:tabs>
          <w:tab w:val="left" w:pos="1102"/>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recursos contra a habilitação ou inabilitação de licitante e contra o julgamento das propostas terão efeito suspensivo, podendo a autoridade competente atribuir esse efeito aos demais recursos.</w:t>
      </w:r>
    </w:p>
    <w:p w14:paraId="29C57E52" w14:textId="77777777" w:rsidR="00CF0BB2" w:rsidRDefault="00A2568C">
      <w:pPr>
        <w:numPr>
          <w:ilvl w:val="1"/>
          <w:numId w:val="40"/>
        </w:numPr>
        <w:pBdr>
          <w:top w:val="nil"/>
          <w:left w:val="nil"/>
          <w:bottom w:val="nil"/>
          <w:right w:val="nil"/>
          <w:between w:val="nil"/>
        </w:pBdr>
        <w:tabs>
          <w:tab w:val="left" w:pos="1116"/>
        </w:tabs>
        <w:spacing w:line="273"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Nenhum prazo de recurso ou representação se inicia ou transcorre sem que os autos do processo estejam com vista franqueada aos interessados.</w:t>
      </w:r>
      <w:r>
        <w:rPr>
          <w:noProof/>
        </w:rPr>
        <mc:AlternateContent>
          <mc:Choice Requires="wps">
            <w:drawing>
              <wp:anchor distT="0" distB="0" distL="0" distR="0" simplePos="0" relativeHeight="251675648" behindDoc="0" locked="0" layoutInCell="1" hidden="0" allowOverlap="1" wp14:anchorId="4EA84BDE" wp14:editId="29736AE7">
                <wp:simplePos x="0" y="0"/>
                <wp:positionH relativeFrom="column">
                  <wp:posOffset>165100</wp:posOffset>
                </wp:positionH>
                <wp:positionV relativeFrom="paragraph">
                  <wp:posOffset>609600</wp:posOffset>
                </wp:positionV>
                <wp:extent cx="6313170" cy="244475"/>
                <wp:effectExtent l="0" t="0" r="0" b="0"/>
                <wp:wrapTopAndBottom distT="0" distB="0"/>
                <wp:docPr id="259"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19E8646B" w14:textId="77777777" w:rsidR="00CF0BB2" w:rsidRDefault="00A2568C" w:rsidP="00E0254A">
                            <w:pPr>
                              <w:spacing w:before="22"/>
                              <w:ind w:left="2046" w:right="2125"/>
                              <w:textDirection w:val="btLr"/>
                            </w:pPr>
                            <w:r>
                              <w:rPr>
                                <w:rFonts w:ascii="Arial" w:eastAsia="Arial" w:hAnsi="Arial" w:cs="Arial"/>
                                <w:b/>
                                <w:color w:val="000000"/>
                                <w:sz w:val="24"/>
                              </w:rPr>
                              <w:t>17 – DA ADJUDICAÇÃO E HOMOLOGAÇÃO</w:t>
                            </w:r>
                          </w:p>
                        </w:txbxContent>
                      </wps:txbx>
                      <wps:bodyPr spcFirstLastPara="1" wrap="square" lIns="0" tIns="0" rIns="0" bIns="0" anchor="t" anchorCtr="0">
                        <a:noAutofit/>
                      </wps:bodyPr>
                    </wps:wsp>
                  </a:graphicData>
                </a:graphic>
              </wp:anchor>
            </w:drawing>
          </mc:Choice>
          <mc:Fallback>
            <w:pict>
              <v:rect w14:anchorId="4EA84BDE" id="_x0000_s1125" style="position:absolute;left:0;text-align:left;margin-left:13pt;margin-top:48pt;width:497.1pt;height:19.25pt;z-index:2516756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" fillcolor="#d8d8d8">
                <v:stroke startarrowwidth="narrow" startarrowlength="short" endarrowwidth="narrow" endarrowlength="short"/>
                <v:textbox inset="0,0,0,0">
                  <w:txbxContent>
                    <w:p w14:paraId="19E8646B" w14:textId="77777777" w:rsidR="00CF0BB2" w:rsidRDefault="00A2568C" w:rsidP="00E0254A">
                      <w:pPr>
                        <w:spacing w:before="22"/>
                        <w:ind w:left="2046" w:right="2125"/>
                        <w:textDirection w:val="btLr"/>
                      </w:pPr>
                      <w:r>
                        <w:rPr>
                          <w:rFonts w:ascii="Arial" w:eastAsia="Arial" w:hAnsi="Arial" w:cs="Arial"/>
                          <w:b/>
                          <w:color w:val="000000"/>
                          <w:sz w:val="24"/>
                        </w:rPr>
                        <w:t>17 – DA ADJUDICAÇÃO E HOMOLOGAÇÃO</w:t>
                      </w:r>
                    </w:p>
                  </w:txbxContent>
                </v:textbox>
                <w10:wrap type="topAndBottom"/>
              </v:rect>
            </w:pict>
          </mc:Fallback>
        </mc:AlternateContent>
      </w:r>
    </w:p>
    <w:p w14:paraId="188BCC8F"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46334957" w14:textId="77777777" w:rsidR="00CF0BB2" w:rsidRDefault="00A2568C">
      <w:pPr>
        <w:numPr>
          <w:ilvl w:val="1"/>
          <w:numId w:val="39"/>
        </w:numPr>
        <w:pBdr>
          <w:top w:val="nil"/>
          <w:left w:val="nil"/>
          <w:bottom w:val="nil"/>
          <w:right w:val="nil"/>
          <w:between w:val="nil"/>
        </w:pBdr>
        <w:tabs>
          <w:tab w:val="left" w:pos="948"/>
        </w:tabs>
        <w:spacing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Decididos os recursos e constatada a regularidade dos atos praticados, a autoridade</w:t>
      </w:r>
    </w:p>
    <w:p w14:paraId="38915BB5" w14:textId="653E0AE2" w:rsidR="00CF0BB2" w:rsidRDefault="00A2568C">
      <w:pPr>
        <w:pBdr>
          <w:top w:val="nil"/>
          <w:left w:val="nil"/>
          <w:bottom w:val="nil"/>
          <w:right w:val="nil"/>
          <w:between w:val="nil"/>
        </w:pBdr>
        <w:spacing w:before="41" w:line="276" w:lineRule="auto"/>
        <w:ind w:left="333" w:right="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competente homologará o procedimento licitatório e adjudicará o objeto ao licitante vencedor.</w:t>
      </w:r>
    </w:p>
    <w:p w14:paraId="3B780512" w14:textId="77777777" w:rsidR="00CF0BB2" w:rsidRDefault="00A2568C">
      <w:pPr>
        <w:numPr>
          <w:ilvl w:val="1"/>
          <w:numId w:val="39"/>
        </w:numPr>
        <w:pBdr>
          <w:top w:val="nil"/>
          <w:left w:val="nil"/>
          <w:bottom w:val="nil"/>
          <w:right w:val="nil"/>
          <w:between w:val="nil"/>
        </w:pBdr>
        <w:tabs>
          <w:tab w:val="left" w:pos="939"/>
        </w:tabs>
        <w:spacing w:line="278"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adjudicação, o adjudicatário será convocado para assinar o contrato, no prazo de até 05 (cinco) dias úteis.</w:t>
      </w:r>
      <w:r>
        <w:rPr>
          <w:noProof/>
        </w:rPr>
        <mc:AlternateContent>
          <mc:Choice Requires="wps">
            <w:drawing>
              <wp:anchor distT="0" distB="0" distL="0" distR="0" simplePos="0" relativeHeight="251676672" behindDoc="0" locked="0" layoutInCell="1" hidden="0" allowOverlap="1" wp14:anchorId="4BD8DEEF" wp14:editId="59ED4772">
                <wp:simplePos x="0" y="0"/>
                <wp:positionH relativeFrom="column">
                  <wp:posOffset>190500</wp:posOffset>
                </wp:positionH>
                <wp:positionV relativeFrom="paragraph">
                  <wp:posOffset>596900</wp:posOffset>
                </wp:positionV>
                <wp:extent cx="6313170" cy="243205"/>
                <wp:effectExtent l="0" t="0" r="0" b="0"/>
                <wp:wrapTopAndBottom distT="0" distB="0"/>
                <wp:docPr id="230"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12C906E" w14:textId="77777777" w:rsidR="00CF0BB2" w:rsidRDefault="00A2568C" w:rsidP="00E0254A">
                            <w:pPr>
                              <w:spacing w:before="22"/>
                              <w:ind w:left="2041" w:right="2125"/>
                              <w:textDirection w:val="btLr"/>
                            </w:pPr>
                            <w:r>
                              <w:rPr>
                                <w:rFonts w:ascii="Arial" w:eastAsia="Arial" w:hAnsi="Arial" w:cs="Arial"/>
                                <w:b/>
                                <w:color w:val="000000"/>
                                <w:sz w:val="24"/>
                              </w:rPr>
                              <w:t>18 – DO INSTRUMENTO DO CONTRATO</w:t>
                            </w:r>
                          </w:p>
                        </w:txbxContent>
                      </wps:txbx>
                      <wps:bodyPr spcFirstLastPara="1" wrap="square" lIns="0" tIns="0" rIns="0" bIns="0" anchor="t" anchorCtr="0">
                        <a:noAutofit/>
                      </wps:bodyPr>
                    </wps:wsp>
                  </a:graphicData>
                </a:graphic>
              </wp:anchor>
            </w:drawing>
          </mc:Choice>
          <mc:Fallback>
            <w:pict>
              <v:rect w14:anchorId="4BD8DEEF" id="_x0000_s1126" style="position:absolute;left:0;text-align:left;margin-left:15pt;margin-top:47pt;width:497.1pt;height:19.15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" fillcolor="#d8d8d8">
                <v:stroke startarrowwidth="narrow" startarrowlength="short" endarrowwidth="narrow" endarrowlength="short"/>
                <v:textbox inset="0,0,0,0">
                  <w:txbxContent>
                    <w:p w14:paraId="412C906E" w14:textId="77777777" w:rsidR="00CF0BB2" w:rsidRDefault="00A2568C" w:rsidP="00E0254A">
                      <w:pPr>
                        <w:spacing w:before="22"/>
                        <w:ind w:left="2041" w:right="2125"/>
                        <w:textDirection w:val="btLr"/>
                      </w:pPr>
                      <w:r>
                        <w:rPr>
                          <w:rFonts w:ascii="Arial" w:eastAsia="Arial" w:hAnsi="Arial" w:cs="Arial"/>
                          <w:b/>
                          <w:color w:val="000000"/>
                          <w:sz w:val="24"/>
                        </w:rPr>
                        <w:t>18 – DO INSTRUMENTO DO CONTRATO</w:t>
                      </w:r>
                    </w:p>
                  </w:txbxContent>
                </v:textbox>
                <w10:wrap type="topAndBottom"/>
              </v:rect>
            </w:pict>
          </mc:Fallback>
        </mc:AlternateContent>
      </w:r>
    </w:p>
    <w:p w14:paraId="066766F9" w14:textId="77777777" w:rsidR="00CF0BB2" w:rsidRDefault="00CF0BB2">
      <w:pPr>
        <w:pBdr>
          <w:top w:val="nil"/>
          <w:left w:val="nil"/>
          <w:bottom w:val="nil"/>
          <w:right w:val="nil"/>
          <w:between w:val="nil"/>
        </w:pBdr>
        <w:spacing w:before="6"/>
        <w:rPr>
          <w:rFonts w:ascii="Times New Roman" w:eastAsia="Times New Roman" w:hAnsi="Times New Roman" w:cs="Times New Roman"/>
          <w:color w:val="000000"/>
          <w:sz w:val="24"/>
          <w:szCs w:val="24"/>
        </w:rPr>
      </w:pPr>
    </w:p>
    <w:p w14:paraId="47E6135B" w14:textId="77777777" w:rsidR="00CF0BB2" w:rsidRDefault="00A2568C">
      <w:pPr>
        <w:numPr>
          <w:ilvl w:val="1"/>
          <w:numId w:val="38"/>
        </w:numPr>
        <w:pBdr>
          <w:top w:val="nil"/>
          <w:left w:val="nil"/>
          <w:bottom w:val="nil"/>
          <w:right w:val="nil"/>
          <w:between w:val="nil"/>
        </w:pBdr>
        <w:tabs>
          <w:tab w:val="left" w:pos="881"/>
        </w:tabs>
        <w:spacing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Homologada a licitação pela autoridade competente, será firmado Contrato de acordo</w:t>
      </w:r>
    </w:p>
    <w:p w14:paraId="60816D0A" w14:textId="77777777" w:rsidR="00CF0BB2" w:rsidRDefault="00A2568C">
      <w:pPr>
        <w:pBdr>
          <w:top w:val="nil"/>
          <w:left w:val="nil"/>
          <w:bottom w:val="nil"/>
          <w:right w:val="nil"/>
          <w:between w:val="nil"/>
        </w:pBdr>
        <w:spacing w:before="43" w:line="276" w:lineRule="auto"/>
        <w:ind w:left="333" w:right="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artigo 62 da Lei nº 8.666, de 1993, entre a Prefeitura e o ADJUDICATÁRIO, mediante regular formalização do instrumento e publicação de seu respectivo extrato na Imprensa Oficial, observando-se as condições estabelecidas neste Edital e seus anexos, especialmente as descritas no Anexo – MINUTA DE CONTRATO do Edital.</w:t>
      </w:r>
    </w:p>
    <w:p w14:paraId="6040F072" w14:textId="77777777" w:rsidR="00CF0BB2" w:rsidRDefault="00A2568C">
      <w:pPr>
        <w:numPr>
          <w:ilvl w:val="1"/>
          <w:numId w:val="38"/>
        </w:numPr>
        <w:pBdr>
          <w:top w:val="nil"/>
          <w:left w:val="nil"/>
          <w:bottom w:val="nil"/>
          <w:right w:val="nil"/>
          <w:between w:val="nil"/>
        </w:pBdr>
        <w:tabs>
          <w:tab w:val="left" w:pos="915"/>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licitante vencedor deve comparecer quando convocado no prazo máximo de 05 (cinco) dias úteis, contados a partir da data de sua convocação, para assinatura do instrumento contratual e apresentação da garantia contratual, quando exigido, sob pena de decair do direito à contratação, sem prejuízo das sanções previstas neste Edital.</w:t>
      </w:r>
    </w:p>
    <w:p w14:paraId="3655411F" w14:textId="77777777" w:rsidR="00CF0BB2" w:rsidRDefault="00A2568C">
      <w:pPr>
        <w:numPr>
          <w:ilvl w:val="2"/>
          <w:numId w:val="38"/>
        </w:numPr>
        <w:pBdr>
          <w:top w:val="nil"/>
          <w:left w:val="nil"/>
          <w:bottom w:val="nil"/>
          <w:right w:val="nil"/>
          <w:between w:val="nil"/>
        </w:pBdr>
        <w:tabs>
          <w:tab w:val="left" w:pos="1073"/>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de convocação para assinatura do CONTRATO poderá ser prorrogado uma única vez, por igual período, quando solicitado pelo ADJUDICATÁRIO, durante o seu transcurso, e desde que ocorra motivo justificado, aceito pela Administração.</w:t>
      </w:r>
    </w:p>
    <w:p w14:paraId="7FB017D4" w14:textId="77777777" w:rsidR="00CF0BB2" w:rsidRDefault="00A2568C">
      <w:pPr>
        <w:numPr>
          <w:ilvl w:val="2"/>
          <w:numId w:val="38"/>
        </w:numPr>
        <w:pBdr>
          <w:top w:val="nil"/>
          <w:left w:val="nil"/>
          <w:bottom w:val="nil"/>
          <w:right w:val="nil"/>
          <w:between w:val="nil"/>
        </w:pBdr>
        <w:tabs>
          <w:tab w:val="left" w:pos="1092"/>
        </w:tabs>
        <w:spacing w:line="276" w:lineRule="auto"/>
        <w:ind w:right="395"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O não atendimento à convocação, por parte do ADJUDICATÁRIO, para assinatura do CONTRATO, ou a sua recusa injustificada em assiná-lo no prazo estipulado, sujeitará o</w:t>
      </w:r>
    </w:p>
    <w:p w14:paraId="218F0A7E"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07923B99"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EDACB55" wp14:editId="2AB783CD">
                <wp:extent cx="6443980" cy="7620"/>
                <wp:effectExtent l="0" t="0" r="0" b="0"/>
                <wp:docPr id="200"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83" name="Agrupar 283"/>
                        <wpg:cNvGrpSpPr/>
                        <wpg:grpSpPr>
                          <a:xfrm>
                            <a:off x="2123375" y="3776190"/>
                            <a:ext cx="6443980" cy="7620"/>
                            <a:chOff x="-1" y="0"/>
                            <a:chExt cx="10148" cy="12"/>
                          </a:xfrm>
                        </wpg:grpSpPr>
                        <wps:wsp>
                          <wps:cNvPr id="284" name="Retângulo 284"/>
                          <wps:cNvSpPr/>
                          <wps:spPr>
                            <a:xfrm>
                              <a:off x="0" y="0"/>
                              <a:ext cx="10125" cy="0"/>
                            </a:xfrm>
                            <a:prstGeom prst="rect">
                              <a:avLst/>
                            </a:prstGeom>
                            <a:noFill/>
                            <a:ln>
                              <a:noFill/>
                            </a:ln>
                          </wps:spPr>
                          <wps:txbx>
                            <w:txbxContent>
                              <w:p w14:paraId="526AF362" w14:textId="77777777" w:rsidR="00CF0BB2" w:rsidRDefault="00CF0BB2">
                                <w:pPr>
                                  <w:textDirection w:val="btLr"/>
                                </w:pPr>
                              </w:p>
                            </w:txbxContent>
                          </wps:txbx>
                          <wps:bodyPr spcFirstLastPara="1" wrap="square" lIns="91425" tIns="91425" rIns="91425" bIns="91425" anchor="ctr" anchorCtr="0">
                            <a:noAutofit/>
                          </wps:bodyPr>
                        </wps:wsp>
                        <wps:wsp>
                          <wps:cNvPr id="285" name="Forma livre: Forma 28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EDACB55" id="_x0000_s1127"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">
                <v:group id="Agrupar 283" o:spid="_x0000_s1128"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rect id="Retângulo 284" o:spid="_x0000_s1129"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" filled="f" stroked="f">
                    <v:textbox inset="2.53958mm,2.53958mm,2.53958mm,2.53958mm">
                      <w:txbxContent>
                        <w:p w14:paraId="526AF362" w14:textId="77777777" w:rsidR="00CF0BB2" w:rsidRDefault="00CF0BB2">
                          <w:pPr>
                            <w:textDirection w:val="btLr"/>
                          </w:pPr>
                        </w:p>
                      </w:txbxContent>
                    </v:textbox>
                  </v:rect>
                  <v:shape id="Forma livre: Forma 285" o:spid="_x0000_s1130"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10051C6D" w14:textId="77777777" w:rsidR="00CF0BB2" w:rsidRDefault="00A2568C">
      <w:pPr>
        <w:pBdr>
          <w:top w:val="nil"/>
          <w:left w:val="nil"/>
          <w:bottom w:val="nil"/>
          <w:right w:val="nil"/>
          <w:between w:val="nil"/>
        </w:pBdr>
        <w:spacing w:line="276" w:lineRule="auto"/>
        <w:ind w:left="333" w:right="3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infrator às penalidades legais, sem prejuízo de qualquer outra prevista neste edital, no contrato e na legislação aplicável ao caso.</w:t>
      </w:r>
    </w:p>
    <w:p w14:paraId="2F202BC9" w14:textId="77777777" w:rsidR="00CF0BB2" w:rsidRDefault="00A2568C">
      <w:pPr>
        <w:numPr>
          <w:ilvl w:val="2"/>
          <w:numId w:val="38"/>
        </w:numPr>
        <w:pBdr>
          <w:top w:val="nil"/>
          <w:left w:val="nil"/>
          <w:bottom w:val="nil"/>
          <w:right w:val="nil"/>
          <w:between w:val="nil"/>
        </w:pBdr>
        <w:tabs>
          <w:tab w:val="left" w:pos="1145"/>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face do não comparecimento do ADJUDICATÁRIO no prazo estipulado e caracterizada a RECUSA EM ASSINAR O CONTRATO, poderá na forma do § 2º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64 da Lei 8.666/93, convocar os licitantes remanescentes, na ordem de classificação, para assinar o contrato, em igual prazo e nas mesmas condições técnicas e financeiras da proposta vencedora, assumindo a execução da obra contratada, em conformidade com os termos deste Edital e seus anexos.</w:t>
      </w:r>
    </w:p>
    <w:p w14:paraId="003C7B9D" w14:textId="77777777" w:rsidR="00CF0BB2" w:rsidRDefault="00A2568C">
      <w:pPr>
        <w:numPr>
          <w:ilvl w:val="1"/>
          <w:numId w:val="38"/>
        </w:numPr>
        <w:pBdr>
          <w:top w:val="nil"/>
          <w:left w:val="nil"/>
          <w:bottom w:val="nil"/>
          <w:right w:val="nil"/>
          <w:between w:val="nil"/>
        </w:pBdr>
        <w:tabs>
          <w:tab w:val="left" w:pos="1016"/>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OBRIGAÇÕES DA CONTRATANTE e da CONTRATADA, sanções por inadimplemento, critérios de reajuste e reequilíbrio </w:t>
      </w:r>
      <w:proofErr w:type="spellStart"/>
      <w:r>
        <w:rPr>
          <w:rFonts w:ascii="Times New Roman" w:eastAsia="Times New Roman" w:hAnsi="Times New Roman" w:cs="Times New Roman"/>
          <w:color w:val="000000"/>
          <w:sz w:val="24"/>
          <w:szCs w:val="24"/>
        </w:rPr>
        <w:t>econômico-financeiro</w:t>
      </w:r>
      <w:proofErr w:type="spellEnd"/>
      <w:r>
        <w:rPr>
          <w:rFonts w:ascii="Times New Roman" w:eastAsia="Times New Roman" w:hAnsi="Times New Roman" w:cs="Times New Roman"/>
          <w:color w:val="000000"/>
          <w:sz w:val="24"/>
          <w:szCs w:val="24"/>
        </w:rPr>
        <w:t xml:space="preserve"> e condições de pagamento são aquelas constantes neste Edital, no Termo de Referência e/ou Projeto Executivo/Plano de Trabalho e Minuta do Contrato, juntamente com todos os elementos apresentados pela licitante vencedora que tenham servido de base para o julgamento da presente licitação, que integrarão o Contrato, independente de transcrição.</w:t>
      </w:r>
    </w:p>
    <w:p w14:paraId="2B5EF55A" w14:textId="77777777" w:rsidR="00CF0BB2" w:rsidRDefault="00A2568C">
      <w:pPr>
        <w:numPr>
          <w:ilvl w:val="1"/>
          <w:numId w:val="38"/>
        </w:numPr>
        <w:pBdr>
          <w:top w:val="nil"/>
          <w:left w:val="nil"/>
          <w:bottom w:val="nil"/>
          <w:right w:val="nil"/>
          <w:between w:val="nil"/>
        </w:pBdr>
        <w:tabs>
          <w:tab w:val="left" w:pos="910"/>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o licitante, no ato da assinatura do instrumento Contratual, não comprovar que mantém as mesmas condições de habilitação, ou quando, injustificadamente, recusar-se à assinatura, poderá ser convocado outro licitante, desde que respeitada à ordem de classificação, para celebrar a contratação nas mesmas condições da proposta vencedora, sem prejuízo das sanções previstas em Lei conforme estabelece este edital.</w:t>
      </w:r>
    </w:p>
    <w:p w14:paraId="74F743D4" w14:textId="77777777" w:rsidR="00CF0BB2" w:rsidRDefault="00A2568C">
      <w:pPr>
        <w:numPr>
          <w:ilvl w:val="1"/>
          <w:numId w:val="38"/>
        </w:numPr>
        <w:pBdr>
          <w:top w:val="nil"/>
          <w:left w:val="nil"/>
          <w:bottom w:val="nil"/>
          <w:right w:val="nil"/>
          <w:between w:val="nil"/>
        </w:pBdr>
        <w:tabs>
          <w:tab w:val="left" w:pos="876"/>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prazo de vigência do contrato será de 360 (trezentos e sessenta) dias, conforme as disposições contidas no respectivo instrumento contratual, mas sua duração poderá ser prorrogada, condicionada a verificação da real necessidade e vantagem para a Administração na continuidade do contrato nos termos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57 da lei 8.666/93.</w:t>
      </w:r>
    </w:p>
    <w:p w14:paraId="4CF204D7" w14:textId="77777777" w:rsidR="00CF0BB2" w:rsidRDefault="00A2568C">
      <w:pPr>
        <w:numPr>
          <w:ilvl w:val="1"/>
          <w:numId w:val="37"/>
        </w:numPr>
        <w:pBdr>
          <w:top w:val="nil"/>
          <w:left w:val="nil"/>
          <w:bottom w:val="nil"/>
          <w:right w:val="nil"/>
          <w:between w:val="nil"/>
        </w:pBdr>
        <w:tabs>
          <w:tab w:val="left" w:pos="953"/>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publicação resumida do instrumento de Contrato e de seus eventuais aditamentos na imprensa oficial, que é condição indispensável para sua eficácia, será providenciada pela Administração no prazo estabelecido pela Lei 8.666/93.</w:t>
      </w:r>
    </w:p>
    <w:p w14:paraId="7BB08A70" w14:textId="77777777" w:rsidR="00CF0BB2" w:rsidRDefault="00A2568C">
      <w:pPr>
        <w:numPr>
          <w:ilvl w:val="1"/>
          <w:numId w:val="37"/>
        </w:numPr>
        <w:pBdr>
          <w:top w:val="nil"/>
          <w:left w:val="nil"/>
          <w:bottom w:val="nil"/>
          <w:right w:val="nil"/>
          <w:between w:val="nil"/>
        </w:pBdr>
        <w:tabs>
          <w:tab w:val="left" w:pos="1011"/>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poderá ter seu prazo inicial ou final prorrogado EM CARÁTER EXCEPCIONAL, consoante previsões estabelecidas em lei, condicionado ainda a APRESENTAÇÃO DE JUSTIFICATIVA ESCRITA E DOCUMENTAL FUNDAMENTADA, avaliação da Administração com emissão de PARECER TÉCNICO CONCLUSIVO DO FISCAL DA OBRA, juntamente com CRONOGRAMA ECONÔMICO-FINANCEIRO para o evento, também pelo FISCAL DA OBRA, e após encaminhamento dos autos do processo para a ASSESSORIA JURÍDICA/PREFEITURA para Parecer Conclusivo, o qual subsidiará o entendimento final do Ordenador de Despesa. E após, sendo permitida a prorrogação, os autos, devidamente instruídos, seguirão para a equipe de elaboração do Termo Aditivo, coleta de assinaturas e publicação do ato.</w:t>
      </w:r>
    </w:p>
    <w:p w14:paraId="3EBBDED4" w14:textId="77777777" w:rsidR="00CF0BB2" w:rsidRDefault="00A2568C">
      <w:pPr>
        <w:numPr>
          <w:ilvl w:val="1"/>
          <w:numId w:val="36"/>
        </w:numPr>
        <w:pBdr>
          <w:top w:val="nil"/>
          <w:left w:val="nil"/>
          <w:bottom w:val="nil"/>
          <w:right w:val="nil"/>
          <w:between w:val="nil"/>
        </w:pBdr>
        <w:tabs>
          <w:tab w:val="left" w:pos="910"/>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CONTRATO também poderá ser alterado, obedecidas as condições originais do projeto, com as devidas justificativas técnicas de engenharia, avaliação jurídica e decisão do ordenador de despesa, por meio de Termo Aditivo, o qual poderá ser solicitado pela Contratada ou pela Administração, conforme o caso, e deverá ser aprovado pelo Secretaria de Estado de Segurança Pública, ou por quem por ele delegado, nos termos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da Lei n.º 8.666/1993.</w:t>
      </w:r>
    </w:p>
    <w:p w14:paraId="48603379" w14:textId="77777777" w:rsidR="00CF0BB2" w:rsidRDefault="00A2568C">
      <w:pPr>
        <w:numPr>
          <w:ilvl w:val="2"/>
          <w:numId w:val="36"/>
        </w:numPr>
        <w:pBdr>
          <w:top w:val="nil"/>
          <w:left w:val="nil"/>
          <w:bottom w:val="nil"/>
          <w:right w:val="nil"/>
          <w:between w:val="nil"/>
        </w:pBdr>
        <w:tabs>
          <w:tab w:val="left" w:pos="1100"/>
        </w:tabs>
        <w:spacing w:line="276" w:lineRule="auto"/>
        <w:ind w:right="401"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As alterações consistentes e possíveis em acréscimos ou supressões ao objeto e projetos relativos a esta licitação, estarão limitadas aos percentuais estabelecidos no § 1º</w:t>
      </w:r>
    </w:p>
    <w:p w14:paraId="2DA3753C"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2D55530"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D481621" wp14:editId="3185D4D8">
                <wp:extent cx="6443980" cy="7620"/>
                <wp:effectExtent l="0" t="0" r="0" b="0"/>
                <wp:docPr id="201"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86" name="Agrupar 286"/>
                        <wpg:cNvGrpSpPr/>
                        <wpg:grpSpPr>
                          <a:xfrm>
                            <a:off x="2123375" y="3776190"/>
                            <a:ext cx="6443980" cy="7620"/>
                            <a:chOff x="-1" y="0"/>
                            <a:chExt cx="10148" cy="12"/>
                          </a:xfrm>
                        </wpg:grpSpPr>
                        <wps:wsp>
                          <wps:cNvPr id="287" name="Retângulo 287"/>
                          <wps:cNvSpPr/>
                          <wps:spPr>
                            <a:xfrm>
                              <a:off x="0" y="0"/>
                              <a:ext cx="10125" cy="0"/>
                            </a:xfrm>
                            <a:prstGeom prst="rect">
                              <a:avLst/>
                            </a:prstGeom>
                            <a:noFill/>
                            <a:ln>
                              <a:noFill/>
                            </a:ln>
                          </wps:spPr>
                          <wps:txbx>
                            <w:txbxContent>
                              <w:p w14:paraId="05F36CC6" w14:textId="77777777" w:rsidR="00CF0BB2" w:rsidRDefault="00CF0BB2">
                                <w:pPr>
                                  <w:textDirection w:val="btLr"/>
                                </w:pPr>
                              </w:p>
                            </w:txbxContent>
                          </wps:txbx>
                          <wps:bodyPr spcFirstLastPara="1" wrap="square" lIns="91425" tIns="91425" rIns="91425" bIns="91425" anchor="ctr" anchorCtr="0">
                            <a:noAutofit/>
                          </wps:bodyPr>
                        </wps:wsp>
                        <wps:wsp>
                          <wps:cNvPr id="160" name="Forma livre: Forma 16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D481621" id="_x0000_s1131"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">
                <v:group id="Agrupar 286" o:spid="_x0000_s1132"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tângulo 287" o:spid="_x0000_s1133"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" filled="f" stroked="f">
                    <v:textbox inset="2.53958mm,2.53958mm,2.53958mm,2.53958mm">
                      <w:txbxContent>
                        <w:p w14:paraId="05F36CC6" w14:textId="77777777" w:rsidR="00CF0BB2" w:rsidRDefault="00CF0BB2">
                          <w:pPr>
                            <w:textDirection w:val="btLr"/>
                          </w:pPr>
                        </w:p>
                      </w:txbxContent>
                    </v:textbox>
                  </v:rect>
                  <v:shape id="Forma livre: Forma 160" o:spid="_x0000_s1134"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7D31FCD5" w14:textId="77777777" w:rsidR="00CF0BB2" w:rsidRDefault="00A2568C">
      <w:pPr>
        <w:pBdr>
          <w:top w:val="nil"/>
          <w:left w:val="nil"/>
          <w:bottom w:val="nil"/>
          <w:right w:val="nil"/>
          <w:between w:val="nil"/>
        </w:pBdr>
        <w:spacing w:line="276" w:lineRule="auto"/>
        <w:ind w:left="333" w:right="4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da Lei n.º 8.666/1993, exceto na hipótese de supressões resultantes de acordo celebrado entre os contratantes.</w:t>
      </w:r>
    </w:p>
    <w:p w14:paraId="01BD74E3" w14:textId="77777777" w:rsidR="00CF0BB2" w:rsidRDefault="00A2568C">
      <w:pPr>
        <w:numPr>
          <w:ilvl w:val="1"/>
          <w:numId w:val="36"/>
        </w:numPr>
        <w:pBdr>
          <w:top w:val="nil"/>
          <w:left w:val="nil"/>
          <w:bottom w:val="nil"/>
          <w:right w:val="nil"/>
          <w:between w:val="nil"/>
        </w:pBdr>
        <w:tabs>
          <w:tab w:val="left" w:pos="888"/>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vedada a subcontratação total dos serviços contratados, devendo ser utilizados na obra seus próprios funcionários, devidamente registrados em CTPS, exceto quando previamente autorizado.</w:t>
      </w:r>
    </w:p>
    <w:p w14:paraId="5C39E588" w14:textId="77777777" w:rsidR="00CF0BB2" w:rsidRDefault="00A2568C">
      <w:pPr>
        <w:pBdr>
          <w:top w:val="nil"/>
          <w:left w:val="nil"/>
          <w:bottom w:val="nil"/>
          <w:right w:val="nil"/>
          <w:between w:val="nil"/>
        </w:pBdr>
        <w:spacing w:before="5"/>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77696" behindDoc="0" locked="0" layoutInCell="1" hidden="0" allowOverlap="1" wp14:anchorId="764328AC" wp14:editId="097C5642">
                <wp:simplePos x="0" y="0"/>
                <wp:positionH relativeFrom="column">
                  <wp:posOffset>165100</wp:posOffset>
                </wp:positionH>
                <wp:positionV relativeFrom="paragraph">
                  <wp:posOffset>165100</wp:posOffset>
                </wp:positionV>
                <wp:extent cx="6313170" cy="244475"/>
                <wp:effectExtent l="0" t="0" r="0" b="0"/>
                <wp:wrapTopAndBottom distT="0" distB="0"/>
                <wp:docPr id="239"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B2EAE2D" w14:textId="77777777" w:rsidR="00CF0BB2" w:rsidRDefault="00A2568C" w:rsidP="00E0254A">
                            <w:pPr>
                              <w:spacing w:before="22"/>
                              <w:ind w:left="2043" w:right="2125"/>
                              <w:textDirection w:val="btLr"/>
                            </w:pPr>
                            <w:r>
                              <w:rPr>
                                <w:rFonts w:ascii="Arial" w:eastAsia="Arial" w:hAnsi="Arial" w:cs="Arial"/>
                                <w:b/>
                                <w:color w:val="000000"/>
                                <w:sz w:val="24"/>
                              </w:rPr>
                              <w:t>19 – DA GARANTIA DO CONTRATO</w:t>
                            </w:r>
                          </w:p>
                        </w:txbxContent>
                      </wps:txbx>
                      <wps:bodyPr spcFirstLastPara="1" wrap="square" lIns="0" tIns="0" rIns="0" bIns="0" anchor="t" anchorCtr="0">
                        <a:noAutofit/>
                      </wps:bodyPr>
                    </wps:wsp>
                  </a:graphicData>
                </a:graphic>
              </wp:anchor>
            </w:drawing>
          </mc:Choice>
          <mc:Fallback>
            <w:pict>
              <v:rect w14:anchorId="764328AC" id="_x0000_s1135" style="position:absolute;margin-left:13pt;margin-top:13pt;width:497.1pt;height:19.25pt;z-index:2516776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" fillcolor="#d8d8d8">
                <v:stroke startarrowwidth="narrow" startarrowlength="short" endarrowwidth="narrow" endarrowlength="short"/>
                <v:textbox inset="0,0,0,0">
                  <w:txbxContent>
                    <w:p w14:paraId="3B2EAE2D" w14:textId="77777777" w:rsidR="00CF0BB2" w:rsidRDefault="00A2568C" w:rsidP="00E0254A">
                      <w:pPr>
                        <w:spacing w:before="22"/>
                        <w:ind w:left="2043" w:right="2125"/>
                        <w:textDirection w:val="btLr"/>
                      </w:pPr>
                      <w:r>
                        <w:rPr>
                          <w:rFonts w:ascii="Arial" w:eastAsia="Arial" w:hAnsi="Arial" w:cs="Arial"/>
                          <w:b/>
                          <w:color w:val="000000"/>
                          <w:sz w:val="24"/>
                        </w:rPr>
                        <w:t>19 – DA GARANTIA DO CONTRATO</w:t>
                      </w:r>
                    </w:p>
                  </w:txbxContent>
                </v:textbox>
                <w10:wrap type="topAndBottom"/>
              </v:rect>
            </w:pict>
          </mc:Fallback>
        </mc:AlternateContent>
      </w:r>
    </w:p>
    <w:p w14:paraId="34276DAC" w14:textId="77777777" w:rsidR="00CF0BB2" w:rsidRDefault="00A2568C">
      <w:pPr>
        <w:numPr>
          <w:ilvl w:val="1"/>
          <w:numId w:val="35"/>
        </w:numPr>
        <w:pBdr>
          <w:top w:val="nil"/>
          <w:left w:val="nil"/>
          <w:bottom w:val="nil"/>
          <w:right w:val="nil"/>
          <w:between w:val="nil"/>
        </w:pBdr>
        <w:tabs>
          <w:tab w:val="left" w:pos="920"/>
        </w:tabs>
        <w:spacing w:line="246" w:lineRule="auto"/>
        <w:ind w:hanging="5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exigida prestação de garantia contratual para o fiel e exato cumprimento de</w:t>
      </w:r>
    </w:p>
    <w:p w14:paraId="67A7331A" w14:textId="77777777" w:rsidR="00CF0BB2" w:rsidRDefault="00A2568C">
      <w:pPr>
        <w:pBdr>
          <w:top w:val="nil"/>
          <w:left w:val="nil"/>
          <w:bottom w:val="nil"/>
          <w:right w:val="nil"/>
          <w:between w:val="nil"/>
        </w:pBdr>
        <w:spacing w:before="41"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todas as obrigações assumidas, no percentual de 5% (cinco por cento) do valor contratado, que deverá ser protocolada no momento da assinatura do instrumento contratual, sendo que esta (assinatura) deverá ocorrer no prazo de 05 (cinco) dias úteis da convocação formal, numa das seguintes modalidades, consoante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56 da Lei nº 8666/1993:</w:t>
      </w:r>
    </w:p>
    <w:p w14:paraId="14606190" w14:textId="77777777" w:rsidR="00CF0BB2" w:rsidRDefault="00A2568C">
      <w:pPr>
        <w:numPr>
          <w:ilvl w:val="1"/>
          <w:numId w:val="35"/>
        </w:numPr>
        <w:pBdr>
          <w:top w:val="nil"/>
          <w:left w:val="nil"/>
          <w:bottom w:val="nil"/>
          <w:right w:val="nil"/>
          <w:between w:val="nil"/>
        </w:pBdr>
        <w:tabs>
          <w:tab w:val="left" w:pos="869"/>
        </w:tabs>
        <w:ind w:left="868" w:hanging="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Caberá à licitante vencedora optar por uma das seguintes modalidades de garantia:</w:t>
      </w:r>
    </w:p>
    <w:p w14:paraId="508B811E" w14:textId="77777777" w:rsidR="00CF0BB2" w:rsidRDefault="00A2568C">
      <w:pPr>
        <w:numPr>
          <w:ilvl w:val="0"/>
          <w:numId w:val="33"/>
        </w:numPr>
        <w:pBdr>
          <w:top w:val="nil"/>
          <w:left w:val="nil"/>
          <w:bottom w:val="nil"/>
          <w:right w:val="nil"/>
          <w:between w:val="nil"/>
        </w:pBdr>
        <w:tabs>
          <w:tab w:val="left" w:pos="615"/>
        </w:tabs>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Caução em dinheiro ou títulos da dívida pública;</w:t>
      </w:r>
    </w:p>
    <w:p w14:paraId="12E53165" w14:textId="77777777" w:rsidR="00CF0BB2" w:rsidRDefault="00A2568C">
      <w:pPr>
        <w:numPr>
          <w:ilvl w:val="0"/>
          <w:numId w:val="33"/>
        </w:numPr>
        <w:pBdr>
          <w:top w:val="nil"/>
          <w:left w:val="nil"/>
          <w:bottom w:val="nil"/>
          <w:right w:val="nil"/>
          <w:between w:val="nil"/>
        </w:pBdr>
        <w:tabs>
          <w:tab w:val="left" w:pos="627"/>
        </w:tabs>
        <w:spacing w:before="41"/>
        <w:ind w:left="626"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Seguro-Garantia;</w:t>
      </w:r>
    </w:p>
    <w:p w14:paraId="7DA4ACD4" w14:textId="77777777" w:rsidR="00CF0BB2" w:rsidRDefault="00A2568C">
      <w:pPr>
        <w:numPr>
          <w:ilvl w:val="0"/>
          <w:numId w:val="33"/>
        </w:numPr>
        <w:pBdr>
          <w:top w:val="nil"/>
          <w:left w:val="nil"/>
          <w:bottom w:val="nil"/>
          <w:right w:val="nil"/>
          <w:between w:val="nil"/>
        </w:pBdr>
        <w:tabs>
          <w:tab w:val="left" w:pos="615"/>
        </w:tabs>
        <w:spacing w:before="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Fiança Bancária;</w:t>
      </w:r>
    </w:p>
    <w:p w14:paraId="3187499C" w14:textId="77777777" w:rsidR="00CF0BB2" w:rsidRDefault="00A2568C">
      <w:pPr>
        <w:numPr>
          <w:ilvl w:val="1"/>
          <w:numId w:val="35"/>
        </w:numPr>
        <w:pBdr>
          <w:top w:val="nil"/>
          <w:left w:val="nil"/>
          <w:bottom w:val="nil"/>
          <w:right w:val="nil"/>
          <w:between w:val="nil"/>
        </w:pBdr>
        <w:tabs>
          <w:tab w:val="left" w:pos="893"/>
        </w:tabs>
        <w:spacing w:before="40"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fiança bancária, esta deverá ser, a critério da licitante, fornecida por um banco localizado no Brasil, pelo prazo da duração do contrato, devendo a contratada providenciar sua prorrogação, por toda a duração do contrato, independentemente de notificação do contratante, sob pena de rescisão contratual, ressalvados os casos em que a duração do contrato for inferior ao prazo acima estipulado, quando deverá a caução ser feita pelo prazo contratual. Durante o período em que o contrato se encontre oficialmente paralisado ou suspenso não poderá ser exigida a prorrogação das fianças bancárias.</w:t>
      </w:r>
    </w:p>
    <w:p w14:paraId="2E1FC49C" w14:textId="77777777" w:rsidR="00CF0BB2" w:rsidRDefault="00A2568C">
      <w:pPr>
        <w:numPr>
          <w:ilvl w:val="1"/>
          <w:numId w:val="35"/>
        </w:numPr>
        <w:pBdr>
          <w:top w:val="nil"/>
          <w:left w:val="nil"/>
          <w:bottom w:val="nil"/>
          <w:right w:val="nil"/>
          <w:between w:val="nil"/>
        </w:pBdr>
        <w:tabs>
          <w:tab w:val="left" w:pos="922"/>
        </w:tabs>
        <w:spacing w:line="276" w:lineRule="auto"/>
        <w:ind w:left="333"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da opção pelo seguro-garantia o mesmo será feito mediante entrega da competente apólice emitida por entidade em funcionamento no País, e em nome da Prefeitura Municipal de São José do Xingu-MT, cobrindo o risco de quebra do contrato, pelo prazo da duração do contrato, devendo a contratada providenciar sua prorrogação, por toda a duração do contrato, independente de notificação do Município, sob pena de rescisão contratual.</w:t>
      </w:r>
    </w:p>
    <w:p w14:paraId="13C64D78" w14:textId="77777777" w:rsidR="00CF0BB2" w:rsidRDefault="00A2568C">
      <w:pPr>
        <w:numPr>
          <w:ilvl w:val="1"/>
          <w:numId w:val="35"/>
        </w:numPr>
        <w:pBdr>
          <w:top w:val="nil"/>
          <w:left w:val="nil"/>
          <w:bottom w:val="nil"/>
          <w:right w:val="nil"/>
          <w:between w:val="nil"/>
        </w:pBdr>
        <w:tabs>
          <w:tab w:val="left" w:pos="891"/>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opção pelo Título da Dívida Pública, este deverá estar acompanhado de laudo de avaliação da Secretaria do Tesouro Nacional, no qual esta informará sobre a exequibilidade, valor e prazo de resgate, taxa de atualização, condições de resgate.</w:t>
      </w:r>
    </w:p>
    <w:p w14:paraId="3996C24C" w14:textId="77777777" w:rsidR="00CF0BB2" w:rsidRDefault="00A2568C">
      <w:pPr>
        <w:numPr>
          <w:ilvl w:val="1"/>
          <w:numId w:val="35"/>
        </w:numPr>
        <w:pBdr>
          <w:top w:val="nil"/>
          <w:left w:val="nil"/>
          <w:bottom w:val="nil"/>
          <w:right w:val="nil"/>
          <w:between w:val="nil"/>
        </w:pBdr>
        <w:tabs>
          <w:tab w:val="left" w:pos="963"/>
        </w:tabs>
        <w:spacing w:before="1"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opção por caução em dinheiro, o interessado deverá procurar a Tesouraria do Município de São José do Xingu-MT, para obter instruções de como efetuá-la.</w:t>
      </w:r>
    </w:p>
    <w:p w14:paraId="67A89EF2" w14:textId="77777777" w:rsidR="00CF0BB2" w:rsidRDefault="00A2568C">
      <w:pPr>
        <w:numPr>
          <w:ilvl w:val="1"/>
          <w:numId w:val="35"/>
        </w:numPr>
        <w:pBdr>
          <w:top w:val="nil"/>
          <w:left w:val="nil"/>
          <w:bottom w:val="nil"/>
          <w:right w:val="nil"/>
          <w:between w:val="nil"/>
        </w:pBdr>
        <w:tabs>
          <w:tab w:val="left" w:pos="908"/>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qualquer caso, a garantia deverá ter um prazo suficiente para a execução dos serviços, devendo a contratada estar sempre atenta às datas de seu vencimento para renovação tempestiva.</w:t>
      </w:r>
    </w:p>
    <w:p w14:paraId="4AE692BD" w14:textId="77777777" w:rsidR="00CF0BB2" w:rsidRDefault="00A2568C">
      <w:pPr>
        <w:numPr>
          <w:ilvl w:val="1"/>
          <w:numId w:val="35"/>
        </w:numPr>
        <w:pBdr>
          <w:top w:val="nil"/>
          <w:left w:val="nil"/>
          <w:bottom w:val="nil"/>
          <w:right w:val="nil"/>
          <w:between w:val="nil"/>
        </w:pBdr>
        <w:tabs>
          <w:tab w:val="left" w:pos="898"/>
        </w:tabs>
        <w:spacing w:line="276" w:lineRule="auto"/>
        <w:ind w:left="333" w:right="396"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O montante da GARANTIA DO CONTRATO, determinado consoante os parâmetros estabelecidos pelo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56, § 3º, da Lei n.º 8.666/1993, é devido em razão do volume de recursos financeiros envolvidos no certame, e para que também possa servir para cobrir eventuais multas contratuais, quando não subsistirem créditos a receber por parte da empresa CONTRATADA.</w:t>
      </w:r>
    </w:p>
    <w:p w14:paraId="0A983AEC"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0D19368C"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205DA8D" wp14:editId="359E0C05">
                <wp:extent cx="6443980" cy="7620"/>
                <wp:effectExtent l="0" t="0" r="0" b="0"/>
                <wp:docPr id="199"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62" name="Agrupar 162"/>
                        <wpg:cNvGrpSpPr/>
                        <wpg:grpSpPr>
                          <a:xfrm>
                            <a:off x="2123375" y="3776190"/>
                            <a:ext cx="6443980" cy="7620"/>
                            <a:chOff x="-1" y="0"/>
                            <a:chExt cx="10148" cy="12"/>
                          </a:xfrm>
                        </wpg:grpSpPr>
                        <wps:wsp>
                          <wps:cNvPr id="163" name="Retângulo 163"/>
                          <wps:cNvSpPr/>
                          <wps:spPr>
                            <a:xfrm>
                              <a:off x="0" y="0"/>
                              <a:ext cx="10125" cy="0"/>
                            </a:xfrm>
                            <a:prstGeom prst="rect">
                              <a:avLst/>
                            </a:prstGeom>
                            <a:noFill/>
                            <a:ln>
                              <a:noFill/>
                            </a:ln>
                          </wps:spPr>
                          <wps:txbx>
                            <w:txbxContent>
                              <w:p w14:paraId="1A85919C" w14:textId="77777777" w:rsidR="00CF0BB2" w:rsidRDefault="00CF0BB2">
                                <w:pPr>
                                  <w:textDirection w:val="btLr"/>
                                </w:pPr>
                              </w:p>
                            </w:txbxContent>
                          </wps:txbx>
                          <wps:bodyPr spcFirstLastPara="1" wrap="square" lIns="91425" tIns="91425" rIns="91425" bIns="91425" anchor="ctr" anchorCtr="0">
                            <a:noAutofit/>
                          </wps:bodyPr>
                        </wps:wsp>
                        <wps:wsp>
                          <wps:cNvPr id="164" name="Forma livre: Forma 164"/>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205DA8D" id="_x0000_s113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">
                <v:group id="Agrupar 162" o:spid="_x0000_s113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rect id="Retângulo 163" o:spid="_x0000_s113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" filled="f" stroked="f">
                    <v:textbox inset="2.53958mm,2.53958mm,2.53958mm,2.53958mm">
                      <w:txbxContent>
                        <w:p w14:paraId="1A85919C" w14:textId="77777777" w:rsidR="00CF0BB2" w:rsidRDefault="00CF0BB2">
                          <w:pPr>
                            <w:textDirection w:val="btLr"/>
                          </w:pPr>
                        </w:p>
                      </w:txbxContent>
                    </v:textbox>
                  </v:rect>
                  <v:shape id="Forma livre: Forma 164" o:spid="_x0000_s113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" path="m1438,l,,,12r1438,l1438,xm1541,l1440,r,12l1541,12r,-12xm10147,l1543,r,12l10147,12r,-12xe" fillcolor="black" stroked="f">
                    <v:path arrowok="t" o:extrusionok="f"/>
                  </v:shape>
                </v:group>
                <w10:anchorlock/>
              </v:group>
            </w:pict>
          </mc:Fallback>
        </mc:AlternateContent>
      </w:r>
    </w:p>
    <w:p w14:paraId="1B4E3EED" w14:textId="77777777" w:rsidR="00CF0BB2" w:rsidRDefault="00A2568C">
      <w:pPr>
        <w:numPr>
          <w:ilvl w:val="1"/>
          <w:numId w:val="35"/>
        </w:numPr>
        <w:pBdr>
          <w:top w:val="nil"/>
          <w:left w:val="nil"/>
          <w:bottom w:val="nil"/>
          <w:right w:val="nil"/>
          <w:between w:val="nil"/>
        </w:pBdr>
        <w:tabs>
          <w:tab w:val="left" w:pos="893"/>
        </w:tabs>
        <w:spacing w:line="276"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ocorrendo o disposto no item anterior, a garantia prestada pela contratada será liberada ou restituída após a execução do contrato, e quando em dinheiro, atualizada monetariamente desde que decorrido 12 (doze) meses da prestação da garantia.</w:t>
      </w:r>
    </w:p>
    <w:p w14:paraId="23D0C811" w14:textId="77777777" w:rsidR="00CF0BB2" w:rsidRDefault="00A2568C">
      <w:pPr>
        <w:numPr>
          <w:ilvl w:val="1"/>
          <w:numId w:val="35"/>
        </w:numPr>
        <w:pBdr>
          <w:top w:val="nil"/>
          <w:left w:val="nil"/>
          <w:bottom w:val="nil"/>
          <w:right w:val="nil"/>
          <w:between w:val="nil"/>
        </w:pBdr>
        <w:tabs>
          <w:tab w:val="left" w:pos="1049"/>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garantia será reforçada, em caso de eventual acréscimo do valor contratual, e renovada quando se firmar termo aditivo com prorrogação do prazo contratual.</w:t>
      </w:r>
    </w:p>
    <w:p w14:paraId="1B97EFF9" w14:textId="77777777" w:rsidR="00CF0BB2" w:rsidRDefault="00A2568C">
      <w:pPr>
        <w:numPr>
          <w:ilvl w:val="1"/>
          <w:numId w:val="35"/>
        </w:numPr>
        <w:pBdr>
          <w:top w:val="nil"/>
          <w:left w:val="nil"/>
          <w:bottom w:val="nil"/>
          <w:right w:val="nil"/>
          <w:between w:val="nil"/>
        </w:pBdr>
        <w:tabs>
          <w:tab w:val="left" w:pos="1044"/>
        </w:tabs>
        <w:spacing w:line="276"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garantia prestada pelo licitante vencedor lhe será restituída ou liberada após o Recebimento Definitivo do(s) Serviço(s).</w:t>
      </w:r>
    </w:p>
    <w:p w14:paraId="2EDDD4FC" w14:textId="77777777" w:rsidR="00CF0BB2" w:rsidRDefault="00A2568C">
      <w:pPr>
        <w:numPr>
          <w:ilvl w:val="1"/>
          <w:numId w:val="35"/>
        </w:numPr>
        <w:pBdr>
          <w:top w:val="nil"/>
          <w:left w:val="nil"/>
          <w:bottom w:val="nil"/>
          <w:right w:val="nil"/>
          <w:between w:val="nil"/>
        </w:pBdr>
        <w:tabs>
          <w:tab w:val="left" w:pos="1018"/>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Independentemente da modalidade de garantia escolhida pela contratada, a mesma deverá ser atualizada, caso ocorra qualquer alteração no valor do contrato.</w:t>
      </w:r>
    </w:p>
    <w:p w14:paraId="0F40A3DD" w14:textId="77777777" w:rsidR="00CF0BB2" w:rsidRDefault="00A2568C">
      <w:pPr>
        <w:numPr>
          <w:ilvl w:val="1"/>
          <w:numId w:val="35"/>
        </w:numPr>
        <w:pBdr>
          <w:top w:val="nil"/>
          <w:left w:val="nil"/>
          <w:bottom w:val="nil"/>
          <w:right w:val="nil"/>
          <w:between w:val="nil"/>
        </w:pBdr>
        <w:tabs>
          <w:tab w:val="left" w:pos="1004"/>
        </w:tabs>
        <w:spacing w:line="275" w:lineRule="auto"/>
        <w:ind w:left="1003" w:hanging="6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somente será assinado após prestada a garantia.</w:t>
      </w:r>
    </w:p>
    <w:p w14:paraId="3DDB005F" w14:textId="77777777" w:rsidR="00CF0BB2" w:rsidRDefault="00A2568C">
      <w:pPr>
        <w:pBdr>
          <w:top w:val="nil"/>
          <w:left w:val="nil"/>
          <w:bottom w:val="nil"/>
          <w:right w:val="nil"/>
          <w:between w:val="nil"/>
        </w:pBdr>
        <w:spacing w:before="3"/>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78720" behindDoc="0" locked="0" layoutInCell="1" hidden="0" allowOverlap="1" wp14:anchorId="0B3FE986" wp14:editId="2DEE6BA9">
                <wp:simplePos x="0" y="0"/>
                <wp:positionH relativeFrom="column">
                  <wp:posOffset>177800</wp:posOffset>
                </wp:positionH>
                <wp:positionV relativeFrom="paragraph">
                  <wp:posOffset>139700</wp:posOffset>
                </wp:positionV>
                <wp:extent cx="6313170" cy="243205"/>
                <wp:effectExtent l="0" t="0" r="0" b="0"/>
                <wp:wrapTopAndBottom distT="0" distB="0"/>
                <wp:docPr id="228"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746CEE4C" w14:textId="77777777" w:rsidR="00CF0BB2" w:rsidRDefault="00A2568C" w:rsidP="00E0254A">
                            <w:pPr>
                              <w:spacing w:before="22"/>
                              <w:ind w:left="2046" w:right="2121"/>
                              <w:textDirection w:val="btLr"/>
                            </w:pPr>
                            <w:r>
                              <w:rPr>
                                <w:rFonts w:ascii="Arial" w:eastAsia="Arial" w:hAnsi="Arial" w:cs="Arial"/>
                                <w:b/>
                                <w:color w:val="000000"/>
                                <w:sz w:val="24"/>
                              </w:rPr>
                              <w:t>20 – DAS OBRIGAÇÕES DO CONTRATADO</w:t>
                            </w:r>
                          </w:p>
                        </w:txbxContent>
                      </wps:txbx>
                      <wps:bodyPr spcFirstLastPara="1" wrap="square" lIns="0" tIns="0" rIns="0" bIns="0" anchor="t" anchorCtr="0">
                        <a:noAutofit/>
                      </wps:bodyPr>
                    </wps:wsp>
                  </a:graphicData>
                </a:graphic>
              </wp:anchor>
            </w:drawing>
          </mc:Choice>
          <mc:Fallback>
            <w:pict>
              <v:rect w14:anchorId="0B3FE986" id="_x0000_s1140" style="position:absolute;margin-left:14pt;margin-top:11pt;width:497.1pt;height:19.15pt;z-index:2516787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" fillcolor="#d8d8d8">
                <v:stroke startarrowwidth="narrow" startarrowlength="short" endarrowwidth="narrow" endarrowlength="short"/>
                <v:textbox inset="0,0,0,0">
                  <w:txbxContent>
                    <w:p w14:paraId="746CEE4C" w14:textId="77777777" w:rsidR="00CF0BB2" w:rsidRDefault="00A2568C" w:rsidP="00E0254A">
                      <w:pPr>
                        <w:spacing w:before="22"/>
                        <w:ind w:left="2046" w:right="2121"/>
                        <w:textDirection w:val="btLr"/>
                      </w:pPr>
                      <w:r>
                        <w:rPr>
                          <w:rFonts w:ascii="Arial" w:eastAsia="Arial" w:hAnsi="Arial" w:cs="Arial"/>
                          <w:b/>
                          <w:color w:val="000000"/>
                          <w:sz w:val="24"/>
                        </w:rPr>
                        <w:t>20 – DAS OBRIGAÇÕES DO CONTRATADO</w:t>
                      </w:r>
                    </w:p>
                  </w:txbxContent>
                </v:textbox>
                <w10:wrap type="topAndBottom"/>
              </v:rect>
            </w:pict>
          </mc:Fallback>
        </mc:AlternateContent>
      </w:r>
    </w:p>
    <w:p w14:paraId="15AA0100" w14:textId="77777777" w:rsidR="00CF0BB2" w:rsidRDefault="00A2568C">
      <w:pPr>
        <w:numPr>
          <w:ilvl w:val="1"/>
          <w:numId w:val="32"/>
        </w:numPr>
        <w:pBdr>
          <w:top w:val="nil"/>
          <w:left w:val="nil"/>
          <w:bottom w:val="nil"/>
          <w:right w:val="nil"/>
          <w:between w:val="nil"/>
        </w:pBdr>
        <w:tabs>
          <w:tab w:val="left" w:pos="936"/>
        </w:tabs>
        <w:spacing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contratado obriga-se a:</w:t>
      </w:r>
    </w:p>
    <w:p w14:paraId="35F5113A" w14:textId="77777777" w:rsidR="00CF0BB2" w:rsidRDefault="00A2568C">
      <w:pPr>
        <w:numPr>
          <w:ilvl w:val="2"/>
          <w:numId w:val="32"/>
        </w:numPr>
        <w:pBdr>
          <w:top w:val="nil"/>
          <w:left w:val="nil"/>
          <w:bottom w:val="nil"/>
          <w:right w:val="nil"/>
          <w:between w:val="nil"/>
        </w:pBdr>
        <w:tabs>
          <w:tab w:val="left" w:pos="1702"/>
        </w:tabs>
        <w:spacing w:before="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Prestar o serviço no tempo, lugar e forma estabelecidos no contrato;</w:t>
      </w:r>
    </w:p>
    <w:p w14:paraId="15A2A8B4" w14:textId="77777777" w:rsidR="00CF0BB2" w:rsidRDefault="00A2568C">
      <w:pPr>
        <w:numPr>
          <w:ilvl w:val="2"/>
          <w:numId w:val="32"/>
        </w:numPr>
        <w:pBdr>
          <w:top w:val="nil"/>
          <w:left w:val="nil"/>
          <w:bottom w:val="nil"/>
          <w:right w:val="nil"/>
          <w:between w:val="nil"/>
        </w:pBdr>
        <w:tabs>
          <w:tab w:val="left" w:pos="1724"/>
        </w:tabs>
        <w:spacing w:before="40" w:line="276" w:lineRule="auto"/>
        <w:ind w:left="900"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57 da Lei nº 8.666/93;</w:t>
      </w:r>
    </w:p>
    <w:p w14:paraId="1C2EB192" w14:textId="77777777" w:rsidR="00CF0BB2" w:rsidRDefault="00A2568C">
      <w:pPr>
        <w:numPr>
          <w:ilvl w:val="2"/>
          <w:numId w:val="32"/>
        </w:numPr>
        <w:pBdr>
          <w:top w:val="nil"/>
          <w:left w:val="nil"/>
          <w:bottom w:val="nil"/>
          <w:right w:val="nil"/>
          <w:between w:val="nil"/>
        </w:pBdr>
        <w:tabs>
          <w:tab w:val="left" w:pos="1733"/>
        </w:tabs>
        <w:spacing w:before="2" w:line="276" w:lineRule="auto"/>
        <w:ind w:left="900"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Proceder as Anotações de Responsabilidade Técnica –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referentes ao objeto do contrato e especialidades pertinentes, nos termos da Lei nº 6.496/77;</w:t>
      </w:r>
    </w:p>
    <w:p w14:paraId="465F0003" w14:textId="77777777" w:rsidR="00CF0BB2" w:rsidRDefault="00A2568C">
      <w:pPr>
        <w:numPr>
          <w:ilvl w:val="2"/>
          <w:numId w:val="32"/>
        </w:numPr>
        <w:pBdr>
          <w:top w:val="nil"/>
          <w:left w:val="nil"/>
          <w:bottom w:val="nil"/>
          <w:right w:val="nil"/>
          <w:between w:val="nil"/>
        </w:pBdr>
        <w:tabs>
          <w:tab w:val="left" w:pos="1750"/>
        </w:tabs>
        <w:spacing w:line="276" w:lineRule="auto"/>
        <w:ind w:left="900"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Manter-se habilitado com a documentação exigida neste instrumento até a entrega total da obra.</w:t>
      </w:r>
    </w:p>
    <w:p w14:paraId="459041FD" w14:textId="77777777" w:rsidR="00CF0BB2" w:rsidRDefault="00A2568C">
      <w:pPr>
        <w:pBdr>
          <w:top w:val="nil"/>
          <w:left w:val="nil"/>
          <w:bottom w:val="nil"/>
          <w:right w:val="nil"/>
          <w:between w:val="nil"/>
        </w:pBdr>
        <w:spacing w:before="1"/>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79744" behindDoc="0" locked="0" layoutInCell="1" hidden="0" allowOverlap="1" wp14:anchorId="2EA4EBCA" wp14:editId="07F68378">
                <wp:simplePos x="0" y="0"/>
                <wp:positionH relativeFrom="column">
                  <wp:posOffset>177800</wp:posOffset>
                </wp:positionH>
                <wp:positionV relativeFrom="paragraph">
                  <wp:posOffset>114300</wp:posOffset>
                </wp:positionV>
                <wp:extent cx="6313170" cy="243205"/>
                <wp:effectExtent l="0" t="0" r="0" b="0"/>
                <wp:wrapTopAndBottom distT="0" distB="0"/>
                <wp:docPr id="257"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74FD4016" w14:textId="77777777" w:rsidR="00CF0BB2" w:rsidRDefault="00A2568C" w:rsidP="00E0254A">
                            <w:pPr>
                              <w:spacing w:before="22"/>
                              <w:ind w:left="2045" w:right="2125"/>
                              <w:textDirection w:val="btLr"/>
                            </w:pPr>
                            <w:r>
                              <w:rPr>
                                <w:rFonts w:ascii="Arial" w:eastAsia="Arial" w:hAnsi="Arial" w:cs="Arial"/>
                                <w:b/>
                                <w:color w:val="000000"/>
                                <w:sz w:val="24"/>
                              </w:rPr>
                              <w:t>21 – DAS OBRIGAÇÕES DO CONTRATANTE</w:t>
                            </w:r>
                          </w:p>
                        </w:txbxContent>
                      </wps:txbx>
                      <wps:bodyPr spcFirstLastPara="1" wrap="square" lIns="0" tIns="0" rIns="0" bIns="0" anchor="t" anchorCtr="0">
                        <a:noAutofit/>
                      </wps:bodyPr>
                    </wps:wsp>
                  </a:graphicData>
                </a:graphic>
              </wp:anchor>
            </w:drawing>
          </mc:Choice>
          <mc:Fallback>
            <w:pict>
              <v:rect w14:anchorId="2EA4EBCA" id="_x0000_s1141" style="position:absolute;margin-left:14pt;margin-top:9pt;width:497.1pt;height:19.15pt;z-index:2516797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" fillcolor="#d8d8d8">
                <v:stroke startarrowwidth="narrow" startarrowlength="short" endarrowwidth="narrow" endarrowlength="short"/>
                <v:textbox inset="0,0,0,0">
                  <w:txbxContent>
                    <w:p w14:paraId="74FD4016" w14:textId="77777777" w:rsidR="00CF0BB2" w:rsidRDefault="00A2568C" w:rsidP="00E0254A">
                      <w:pPr>
                        <w:spacing w:before="22"/>
                        <w:ind w:left="2045" w:right="2125"/>
                        <w:textDirection w:val="btLr"/>
                      </w:pPr>
                      <w:r>
                        <w:rPr>
                          <w:rFonts w:ascii="Arial" w:eastAsia="Arial" w:hAnsi="Arial" w:cs="Arial"/>
                          <w:b/>
                          <w:color w:val="000000"/>
                          <w:sz w:val="24"/>
                        </w:rPr>
                        <w:t>21 – DAS OBRIGAÇÕES DO CONTRATANTE</w:t>
                      </w:r>
                    </w:p>
                  </w:txbxContent>
                </v:textbox>
                <w10:wrap type="topAndBottom"/>
              </v:rect>
            </w:pict>
          </mc:Fallback>
        </mc:AlternateContent>
      </w:r>
    </w:p>
    <w:p w14:paraId="4A406B04" w14:textId="77777777" w:rsidR="00CF0BB2" w:rsidRDefault="00A2568C">
      <w:pPr>
        <w:numPr>
          <w:ilvl w:val="1"/>
          <w:numId w:val="47"/>
        </w:numPr>
        <w:pBdr>
          <w:top w:val="nil"/>
          <w:left w:val="nil"/>
          <w:bottom w:val="nil"/>
          <w:right w:val="nil"/>
          <w:between w:val="nil"/>
        </w:pBdr>
        <w:tabs>
          <w:tab w:val="left" w:pos="936"/>
        </w:tabs>
        <w:spacing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Município de São José do Xingu-MT - MT obriga-se a:</w:t>
      </w:r>
    </w:p>
    <w:p w14:paraId="245645B5" w14:textId="77777777" w:rsidR="00CF0BB2" w:rsidRDefault="00A2568C">
      <w:pPr>
        <w:numPr>
          <w:ilvl w:val="2"/>
          <w:numId w:val="47"/>
        </w:numPr>
        <w:pBdr>
          <w:top w:val="nil"/>
          <w:left w:val="nil"/>
          <w:bottom w:val="nil"/>
          <w:right w:val="nil"/>
          <w:between w:val="nil"/>
        </w:pBdr>
        <w:tabs>
          <w:tab w:val="left" w:pos="1136"/>
        </w:tabs>
        <w:spacing w:before="41"/>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Efetuar o pagamento no tempo, lugar e forma estabelecidos no contrato;</w:t>
      </w:r>
    </w:p>
    <w:p w14:paraId="1CBCEEA6" w14:textId="6EF8ED76" w:rsidR="00CF0BB2" w:rsidRDefault="00A2568C">
      <w:pPr>
        <w:numPr>
          <w:ilvl w:val="2"/>
          <w:numId w:val="47"/>
        </w:numPr>
        <w:pBdr>
          <w:top w:val="nil"/>
          <w:left w:val="nil"/>
          <w:bottom w:val="nil"/>
          <w:right w:val="nil"/>
          <w:between w:val="nil"/>
        </w:pBdr>
        <w:tabs>
          <w:tab w:val="left" w:pos="1169"/>
        </w:tabs>
        <w:spacing w:before="43" w:line="276"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Fiscalizar a execução dos serviços das obras, determinando a retificação do </w:t>
      </w:r>
      <w:r w:rsidR="002821AF">
        <w:rPr>
          <w:rFonts w:ascii="Times New Roman" w:eastAsia="Times New Roman" w:hAnsi="Times New Roman" w:cs="Times New Roman"/>
          <w:color w:val="000000"/>
          <w:sz w:val="24"/>
          <w:szCs w:val="24"/>
        </w:rPr>
        <w:t>que julgar</w:t>
      </w:r>
      <w:r>
        <w:rPr>
          <w:rFonts w:ascii="Times New Roman" w:eastAsia="Times New Roman" w:hAnsi="Times New Roman" w:cs="Times New Roman"/>
          <w:color w:val="000000"/>
          <w:sz w:val="24"/>
          <w:szCs w:val="24"/>
        </w:rPr>
        <w:t xml:space="preserve"> irregular, as expensas do contratado;</w:t>
      </w:r>
    </w:p>
    <w:p w14:paraId="171C0B22" w14:textId="77777777" w:rsidR="00CF0BB2" w:rsidRDefault="00A2568C">
      <w:pPr>
        <w:numPr>
          <w:ilvl w:val="2"/>
          <w:numId w:val="47"/>
        </w:numPr>
        <w:pBdr>
          <w:top w:val="nil"/>
          <w:left w:val="nil"/>
          <w:bottom w:val="nil"/>
          <w:right w:val="nil"/>
          <w:between w:val="nil"/>
        </w:pBdr>
        <w:tabs>
          <w:tab w:val="left" w:pos="1136"/>
        </w:tabs>
        <w:spacing w:line="275" w:lineRule="auto"/>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Exigir o diário de obra devidamente preenchido;</w:t>
      </w:r>
    </w:p>
    <w:p w14:paraId="29E3CD00" w14:textId="77777777" w:rsidR="00CF0BB2" w:rsidRDefault="00A2568C">
      <w:pPr>
        <w:numPr>
          <w:ilvl w:val="2"/>
          <w:numId w:val="47"/>
        </w:numPr>
        <w:pBdr>
          <w:top w:val="nil"/>
          <w:left w:val="nil"/>
          <w:bottom w:val="nil"/>
          <w:right w:val="nil"/>
          <w:between w:val="nil"/>
        </w:pBdr>
        <w:tabs>
          <w:tab w:val="left" w:pos="1136"/>
        </w:tabs>
        <w:spacing w:before="41"/>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Exigir o CEI/ CNO da obra;</w:t>
      </w:r>
    </w:p>
    <w:p w14:paraId="233C54F0" w14:textId="77777777" w:rsidR="00CF0BB2" w:rsidRDefault="00A2568C">
      <w:pPr>
        <w:numPr>
          <w:ilvl w:val="2"/>
          <w:numId w:val="47"/>
        </w:numPr>
        <w:pBdr>
          <w:top w:val="nil"/>
          <w:left w:val="nil"/>
          <w:bottom w:val="nil"/>
          <w:right w:val="nil"/>
          <w:between w:val="nil"/>
        </w:pBdr>
        <w:tabs>
          <w:tab w:val="left" w:pos="1160"/>
        </w:tabs>
        <w:spacing w:before="40" w:line="278"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Exigir preposto da contratada no local da obra para responder pela execução dos serviços;</w:t>
      </w:r>
    </w:p>
    <w:p w14:paraId="5C935028" w14:textId="6921B574" w:rsidR="00CF0BB2" w:rsidRDefault="00A2568C">
      <w:pPr>
        <w:numPr>
          <w:ilvl w:val="2"/>
          <w:numId w:val="47"/>
        </w:numPr>
        <w:pBdr>
          <w:top w:val="nil"/>
          <w:left w:val="nil"/>
          <w:bottom w:val="nil"/>
          <w:right w:val="nil"/>
          <w:between w:val="nil"/>
        </w:pBdr>
        <w:tabs>
          <w:tab w:val="left" w:pos="1186"/>
        </w:tabs>
        <w:spacing w:line="276" w:lineRule="auto"/>
        <w:ind w:left="333"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Exigir no pagamento das medições as certidões da Previdência Social, </w:t>
      </w:r>
      <w:r w:rsidR="002821AF">
        <w:rPr>
          <w:rFonts w:ascii="Times New Roman" w:eastAsia="Times New Roman" w:hAnsi="Times New Roman" w:cs="Times New Roman"/>
          <w:color w:val="000000"/>
          <w:sz w:val="24"/>
          <w:szCs w:val="24"/>
        </w:rPr>
        <w:t>Receita Federal</w:t>
      </w:r>
      <w:r>
        <w:rPr>
          <w:rFonts w:ascii="Times New Roman" w:eastAsia="Times New Roman" w:hAnsi="Times New Roman" w:cs="Times New Roman"/>
          <w:color w:val="000000"/>
          <w:sz w:val="24"/>
          <w:szCs w:val="24"/>
        </w:rPr>
        <w:t>, CRF do FGTS e CNDT;</w:t>
      </w:r>
    </w:p>
    <w:p w14:paraId="1A76E7A0" w14:textId="77777777" w:rsidR="00CF0BB2" w:rsidRDefault="00A2568C">
      <w:pPr>
        <w:numPr>
          <w:ilvl w:val="2"/>
          <w:numId w:val="47"/>
        </w:numPr>
        <w:pBdr>
          <w:top w:val="nil"/>
          <w:left w:val="nil"/>
          <w:bottom w:val="nil"/>
          <w:right w:val="nil"/>
          <w:between w:val="nil"/>
        </w:pBdr>
        <w:tabs>
          <w:tab w:val="left" w:pos="1136"/>
        </w:tabs>
        <w:spacing w:line="275" w:lineRule="auto"/>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Exigir a atualização do cronograma físico financeiro, se necessário.</w:t>
      </w:r>
    </w:p>
    <w:p w14:paraId="5EA0977A" w14:textId="77777777" w:rsidR="00CF0BB2" w:rsidRDefault="00A2568C">
      <w:pPr>
        <w:pBdr>
          <w:top w:val="nil"/>
          <w:left w:val="nil"/>
          <w:bottom w:val="nil"/>
          <w:right w:val="nil"/>
          <w:between w:val="nil"/>
        </w:pBdr>
        <w:spacing w:before="5"/>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80768" behindDoc="0" locked="0" layoutInCell="1" hidden="0" allowOverlap="1" wp14:anchorId="171E5954" wp14:editId="0255B0FA">
                <wp:simplePos x="0" y="0"/>
                <wp:positionH relativeFrom="column">
                  <wp:posOffset>177800</wp:posOffset>
                </wp:positionH>
                <wp:positionV relativeFrom="paragraph">
                  <wp:posOffset>139700</wp:posOffset>
                </wp:positionV>
                <wp:extent cx="6313170" cy="243205"/>
                <wp:effectExtent l="0" t="0" r="0" b="0"/>
                <wp:wrapTopAndBottom distT="0" distB="0"/>
                <wp:docPr id="213"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6F817EC5" w14:textId="77777777" w:rsidR="00CF0BB2" w:rsidRDefault="00A2568C" w:rsidP="00E0254A">
                            <w:pPr>
                              <w:spacing w:before="22"/>
                              <w:ind w:left="2043" w:right="2125" w:firstLine="2043"/>
                              <w:textDirection w:val="btLr"/>
                            </w:pPr>
                            <w:r>
                              <w:rPr>
                                <w:rFonts w:ascii="Arial" w:eastAsia="Arial" w:hAnsi="Arial" w:cs="Arial"/>
                                <w:b/>
                                <w:color w:val="000000"/>
                                <w:sz w:val="24"/>
                              </w:rPr>
                              <w:t>22 – DA FISCALIZAÇÃO</w:t>
                            </w:r>
                          </w:p>
                        </w:txbxContent>
                      </wps:txbx>
                      <wps:bodyPr spcFirstLastPara="1" wrap="square" lIns="0" tIns="0" rIns="0" bIns="0" anchor="t" anchorCtr="0">
                        <a:noAutofit/>
                      </wps:bodyPr>
                    </wps:wsp>
                  </a:graphicData>
                </a:graphic>
              </wp:anchor>
            </w:drawing>
          </mc:Choice>
          <mc:Fallback>
            <w:pict>
              <v:rect w14:anchorId="171E5954" id="_x0000_s1142" style="position:absolute;margin-left:14pt;margin-top:11pt;width:497.1pt;height:19.15pt;z-index:2516807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" fillcolor="#d8d8d8">
                <v:stroke startarrowwidth="narrow" startarrowlength="short" endarrowwidth="narrow" endarrowlength="short"/>
                <v:textbox inset="0,0,0,0">
                  <w:txbxContent>
                    <w:p w14:paraId="6F817EC5" w14:textId="77777777" w:rsidR="00CF0BB2" w:rsidRDefault="00A2568C" w:rsidP="00E0254A">
                      <w:pPr>
                        <w:spacing w:before="22"/>
                        <w:ind w:left="2043" w:right="2125" w:firstLine="2043"/>
                        <w:textDirection w:val="btLr"/>
                      </w:pPr>
                      <w:r>
                        <w:rPr>
                          <w:rFonts w:ascii="Arial" w:eastAsia="Arial" w:hAnsi="Arial" w:cs="Arial"/>
                          <w:b/>
                          <w:color w:val="000000"/>
                          <w:sz w:val="24"/>
                        </w:rPr>
                        <w:t>22 – DA FISCALIZAÇÃO</w:t>
                      </w:r>
                    </w:p>
                  </w:txbxContent>
                </v:textbox>
                <w10:wrap type="topAndBottom"/>
              </v:rect>
            </w:pict>
          </mc:Fallback>
        </mc:AlternateContent>
      </w:r>
    </w:p>
    <w:p w14:paraId="51DFFF8E" w14:textId="77777777" w:rsidR="00CF0BB2" w:rsidRDefault="00A2568C">
      <w:pPr>
        <w:numPr>
          <w:ilvl w:val="1"/>
          <w:numId w:val="46"/>
        </w:numPr>
        <w:pBdr>
          <w:top w:val="nil"/>
          <w:left w:val="nil"/>
          <w:bottom w:val="nil"/>
          <w:right w:val="nil"/>
          <w:between w:val="nil"/>
        </w:pBdr>
        <w:tabs>
          <w:tab w:val="left" w:pos="994"/>
        </w:tabs>
        <w:spacing w:line="248" w:lineRule="auto"/>
        <w:ind w:hanging="6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dos serviços contratados será objeto de acompanhamento, controle,</w:t>
      </w:r>
    </w:p>
    <w:p w14:paraId="195BDB6E" w14:textId="77777777" w:rsidR="00CF0BB2" w:rsidRDefault="00A2568C">
      <w:pPr>
        <w:pBdr>
          <w:top w:val="nil"/>
          <w:left w:val="nil"/>
          <w:bottom w:val="nil"/>
          <w:right w:val="nil"/>
          <w:between w:val="nil"/>
        </w:pBdr>
        <w:spacing w:before="41" w:line="276" w:lineRule="auto"/>
        <w:ind w:left="333" w:right="4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fiscalização e avaliação por representante ou equipe do contratante, para este fim especialmente designado, com as atribuições específicas determinadas na Lei n° 8.666, de 1993.</w:t>
      </w:r>
    </w:p>
    <w:p w14:paraId="73FDD390" w14:textId="77777777" w:rsidR="00CF0BB2" w:rsidRDefault="00A2568C">
      <w:pPr>
        <w:numPr>
          <w:ilvl w:val="1"/>
          <w:numId w:val="46"/>
        </w:numPr>
        <w:pBdr>
          <w:top w:val="nil"/>
          <w:left w:val="nil"/>
          <w:bottom w:val="nil"/>
          <w:right w:val="nil"/>
          <w:between w:val="nil"/>
        </w:pBdr>
        <w:tabs>
          <w:tab w:val="left" w:pos="1068"/>
        </w:tabs>
        <w:spacing w:line="276" w:lineRule="auto"/>
        <w:ind w:left="333" w:right="402"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 Administração indicará no contrato servidor tecnicamente habilitado para acompanhamento e fiscalização da execução do contrato.</w:t>
      </w:r>
    </w:p>
    <w:p w14:paraId="6BAA3BE3"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CC867FA"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C7328E9" wp14:editId="58F52E10">
                <wp:extent cx="6443980" cy="7620"/>
                <wp:effectExtent l="0" t="0" r="0" b="0"/>
                <wp:docPr id="197"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67" name="Agrupar 167"/>
                        <wpg:cNvGrpSpPr/>
                        <wpg:grpSpPr>
                          <a:xfrm>
                            <a:off x="2123375" y="3776190"/>
                            <a:ext cx="6443980" cy="7620"/>
                            <a:chOff x="-1" y="0"/>
                            <a:chExt cx="10148" cy="12"/>
                          </a:xfrm>
                        </wpg:grpSpPr>
                        <wps:wsp>
                          <wps:cNvPr id="168" name="Retângulo 168"/>
                          <wps:cNvSpPr/>
                          <wps:spPr>
                            <a:xfrm>
                              <a:off x="0" y="0"/>
                              <a:ext cx="10125" cy="0"/>
                            </a:xfrm>
                            <a:prstGeom prst="rect">
                              <a:avLst/>
                            </a:prstGeom>
                            <a:noFill/>
                            <a:ln>
                              <a:noFill/>
                            </a:ln>
                          </wps:spPr>
                          <wps:txbx>
                            <w:txbxContent>
                              <w:p w14:paraId="72D8AD34" w14:textId="77777777" w:rsidR="00CF0BB2" w:rsidRDefault="00CF0BB2">
                                <w:pPr>
                                  <w:textDirection w:val="btLr"/>
                                </w:pPr>
                              </w:p>
                            </w:txbxContent>
                          </wps:txbx>
                          <wps:bodyPr spcFirstLastPara="1" wrap="square" lIns="91425" tIns="91425" rIns="91425" bIns="91425" anchor="ctr" anchorCtr="0">
                            <a:noAutofit/>
                          </wps:bodyPr>
                        </wps:wsp>
                        <wps:wsp>
                          <wps:cNvPr id="175" name="Forma livre: Forma 17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C7328E9" id="_x0000_s1143"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">
                <v:group id="Agrupar 167" o:spid="_x0000_s1144"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tângulo 168" o:spid="_x0000_s1145"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14:paraId="72D8AD34" w14:textId="77777777" w:rsidR="00CF0BB2" w:rsidRDefault="00CF0BB2">
                          <w:pPr>
                            <w:textDirection w:val="btLr"/>
                          </w:pPr>
                        </w:p>
                      </w:txbxContent>
                    </v:textbox>
                  </v:rect>
                  <v:shape id="Forma livre: Forma 175" o:spid="_x0000_s1146"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" path="m1438,l,,,12r1438,l1438,xm1541,l1440,r,12l1541,12r,-12xm10147,l1543,r,12l10147,12r,-12xe" fillcolor="black" stroked="f">
                    <v:path arrowok="t" o:extrusionok="f"/>
                  </v:shape>
                </v:group>
                <w10:anchorlock/>
              </v:group>
            </w:pict>
          </mc:Fallback>
        </mc:AlternateContent>
      </w:r>
    </w:p>
    <w:p w14:paraId="2F49CD0B" w14:textId="77777777" w:rsidR="00CF0BB2" w:rsidRDefault="00A2568C">
      <w:pPr>
        <w:numPr>
          <w:ilvl w:val="1"/>
          <w:numId w:val="46"/>
        </w:numPr>
        <w:pBdr>
          <w:top w:val="nil"/>
          <w:left w:val="nil"/>
          <w:bottom w:val="nil"/>
          <w:right w:val="nil"/>
          <w:between w:val="nil"/>
        </w:pBdr>
        <w:tabs>
          <w:tab w:val="left" w:pos="936"/>
        </w:tabs>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fiscalização deverá realizar, entre outras, as seguintes atividades:</w:t>
      </w:r>
    </w:p>
    <w:p w14:paraId="3D4BF623" w14:textId="77777777" w:rsidR="00CF0BB2" w:rsidRDefault="00A2568C">
      <w:pPr>
        <w:numPr>
          <w:ilvl w:val="2"/>
          <w:numId w:val="46"/>
        </w:numPr>
        <w:pBdr>
          <w:top w:val="nil"/>
          <w:left w:val="nil"/>
          <w:bottom w:val="nil"/>
          <w:right w:val="nil"/>
          <w:between w:val="nil"/>
        </w:pBdr>
        <w:tabs>
          <w:tab w:val="left" w:pos="1160"/>
        </w:tabs>
        <w:spacing w:before="34"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Manter um arquivo completo e atualizado de toda a documentação pertinente aos trabalhos, incluindo o contrato, orçamentos, cronogramas, correspondências e relatórios de serviços;</w:t>
      </w:r>
    </w:p>
    <w:p w14:paraId="262E8012" w14:textId="77777777" w:rsidR="00CF0BB2" w:rsidRDefault="00A2568C">
      <w:pPr>
        <w:numPr>
          <w:ilvl w:val="2"/>
          <w:numId w:val="46"/>
        </w:numPr>
        <w:pBdr>
          <w:top w:val="nil"/>
          <w:left w:val="nil"/>
          <w:bottom w:val="nil"/>
          <w:right w:val="nil"/>
          <w:between w:val="nil"/>
        </w:pBdr>
        <w:tabs>
          <w:tab w:val="left" w:pos="1140"/>
        </w:tabs>
        <w:spacing w:before="1"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Analisar e aprovar o plano de execução a ser apresentado pela contratada no início dos trabalhos;</w:t>
      </w:r>
    </w:p>
    <w:p w14:paraId="60F406D5" w14:textId="77777777" w:rsidR="00CF0BB2" w:rsidRDefault="00A2568C">
      <w:pPr>
        <w:numPr>
          <w:ilvl w:val="2"/>
          <w:numId w:val="46"/>
        </w:numPr>
        <w:pBdr>
          <w:top w:val="nil"/>
          <w:left w:val="nil"/>
          <w:bottom w:val="nil"/>
          <w:right w:val="nil"/>
          <w:between w:val="nil"/>
        </w:pBdr>
        <w:tabs>
          <w:tab w:val="left" w:pos="1215"/>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Solucionar as dúvidas e questões pertinentes à prioridade ou sequência dos serviços em execução, bem como as interferências e interfaces dos trabalhos da contratada com as atividades de outras empresas ou profissionais eventualmente contratados pelo Contratante;</w:t>
      </w:r>
    </w:p>
    <w:p w14:paraId="0CB7007C" w14:textId="77777777" w:rsidR="00CF0BB2" w:rsidRDefault="00A2568C">
      <w:pPr>
        <w:numPr>
          <w:ilvl w:val="2"/>
          <w:numId w:val="46"/>
        </w:numPr>
        <w:pBdr>
          <w:top w:val="nil"/>
          <w:left w:val="nil"/>
          <w:bottom w:val="nil"/>
          <w:right w:val="nil"/>
          <w:between w:val="nil"/>
        </w:pBdr>
        <w:tabs>
          <w:tab w:val="left" w:pos="1162"/>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Paralisar e/ou solicitar o refazimento de qualquer serviço que não seja executado em conformidade com o plano ou programa de manutenção, norma técnica ou qualquer disposição oficial aplicável ao objeto do contrato;</w:t>
      </w:r>
    </w:p>
    <w:p w14:paraId="639A4620" w14:textId="77777777" w:rsidR="00CF0BB2" w:rsidRDefault="00A2568C">
      <w:pPr>
        <w:numPr>
          <w:ilvl w:val="2"/>
          <w:numId w:val="46"/>
        </w:numPr>
        <w:pBdr>
          <w:top w:val="nil"/>
          <w:left w:val="nil"/>
          <w:bottom w:val="nil"/>
          <w:right w:val="nil"/>
          <w:between w:val="nil"/>
        </w:pBdr>
        <w:tabs>
          <w:tab w:val="left" w:pos="1136"/>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Solicitar a realização de testes, exames, ensaios e quaisquer provas necessárias ao controle de qualidade dos serviços objeto do contrato;</w:t>
      </w:r>
    </w:p>
    <w:p w14:paraId="3081127E" w14:textId="77777777" w:rsidR="00CF0BB2" w:rsidRDefault="00A2568C">
      <w:pPr>
        <w:numPr>
          <w:ilvl w:val="2"/>
          <w:numId w:val="46"/>
        </w:numPr>
        <w:pBdr>
          <w:top w:val="nil"/>
          <w:left w:val="nil"/>
          <w:bottom w:val="nil"/>
          <w:right w:val="nil"/>
          <w:between w:val="nil"/>
        </w:pBdr>
        <w:tabs>
          <w:tab w:val="left" w:pos="1140"/>
        </w:tabs>
        <w:spacing w:line="278"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Exercer rigoroso controle sobre o cronograma de execução dos serviços aprovando os eventuais ajustes que ocorreram durante o desenvolvimento dos trabalhos;</w:t>
      </w:r>
    </w:p>
    <w:p w14:paraId="62AF2F95" w14:textId="77777777" w:rsidR="00CF0BB2" w:rsidRDefault="00A2568C">
      <w:pPr>
        <w:numPr>
          <w:ilvl w:val="2"/>
          <w:numId w:val="46"/>
        </w:numPr>
        <w:pBdr>
          <w:top w:val="nil"/>
          <w:left w:val="nil"/>
          <w:bottom w:val="nil"/>
          <w:right w:val="nil"/>
          <w:between w:val="nil"/>
        </w:pBdr>
        <w:tabs>
          <w:tab w:val="left" w:pos="1157"/>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Aprovar partes, etapas ou a totalidade dos serviços executados, verificar e atestar as </w:t>
      </w:r>
      <w:proofErr w:type="spellStart"/>
      <w:r>
        <w:rPr>
          <w:rFonts w:ascii="Times New Roman" w:eastAsia="Times New Roman" w:hAnsi="Times New Roman" w:cs="Times New Roman"/>
          <w:color w:val="000000"/>
          <w:sz w:val="24"/>
          <w:szCs w:val="24"/>
        </w:rPr>
        <w:t>respectivas</w:t>
      </w:r>
      <w:proofErr w:type="spellEnd"/>
      <w:r>
        <w:rPr>
          <w:rFonts w:ascii="Times New Roman" w:eastAsia="Times New Roman" w:hAnsi="Times New Roman" w:cs="Times New Roman"/>
          <w:color w:val="000000"/>
          <w:sz w:val="24"/>
          <w:szCs w:val="24"/>
        </w:rPr>
        <w:t xml:space="preserve"> medições bem como conferir, </w:t>
      </w:r>
      <w:proofErr w:type="spellStart"/>
      <w:r>
        <w:rPr>
          <w:rFonts w:ascii="Times New Roman" w:eastAsia="Times New Roman" w:hAnsi="Times New Roman" w:cs="Times New Roman"/>
          <w:color w:val="000000"/>
          <w:sz w:val="24"/>
          <w:szCs w:val="24"/>
        </w:rPr>
        <w:t>vistar</w:t>
      </w:r>
      <w:proofErr w:type="spellEnd"/>
      <w:r>
        <w:rPr>
          <w:rFonts w:ascii="Times New Roman" w:eastAsia="Times New Roman" w:hAnsi="Times New Roman" w:cs="Times New Roman"/>
          <w:color w:val="000000"/>
          <w:sz w:val="24"/>
          <w:szCs w:val="24"/>
        </w:rPr>
        <w:t xml:space="preserve"> e encaminhar para pagamento as faturas emitidas;</w:t>
      </w:r>
    </w:p>
    <w:p w14:paraId="75C14FBA" w14:textId="77777777" w:rsidR="00CF0BB2" w:rsidRDefault="00A2568C">
      <w:pPr>
        <w:numPr>
          <w:ilvl w:val="2"/>
          <w:numId w:val="46"/>
        </w:numPr>
        <w:pBdr>
          <w:top w:val="nil"/>
          <w:left w:val="nil"/>
          <w:bottom w:val="nil"/>
          <w:right w:val="nil"/>
          <w:between w:val="nil"/>
        </w:pBdr>
        <w:tabs>
          <w:tab w:val="left" w:pos="1248"/>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Verificar e aprovar os relatórios de execução dos serviços elaborados de conformidade com os requisitos estabelecidos no Caderno de Encargos;</w:t>
      </w:r>
    </w:p>
    <w:p w14:paraId="141C824B" w14:textId="77777777" w:rsidR="00CF0BB2" w:rsidRDefault="00A2568C">
      <w:pPr>
        <w:numPr>
          <w:ilvl w:val="2"/>
          <w:numId w:val="46"/>
        </w:numPr>
        <w:pBdr>
          <w:top w:val="nil"/>
          <w:left w:val="nil"/>
          <w:bottom w:val="nil"/>
          <w:right w:val="nil"/>
          <w:between w:val="nil"/>
        </w:pBdr>
        <w:tabs>
          <w:tab w:val="left" w:pos="1217"/>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Verificar e aprovar eventuais acréscimos de serviços necessários ao perfeito atendimento do objeto do contrato;</w:t>
      </w:r>
    </w:p>
    <w:p w14:paraId="24BF2421" w14:textId="77777777" w:rsidR="00CF0BB2" w:rsidRDefault="00A2568C">
      <w:pPr>
        <w:numPr>
          <w:ilvl w:val="2"/>
          <w:numId w:val="46"/>
        </w:numPr>
        <w:pBdr>
          <w:top w:val="nil"/>
          <w:left w:val="nil"/>
          <w:bottom w:val="nil"/>
          <w:right w:val="nil"/>
          <w:between w:val="nil"/>
        </w:pBdr>
        <w:tabs>
          <w:tab w:val="left" w:pos="1301"/>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Solicitar a substituição de qualquer funcionário da Contratada que embarace ou dificulte a ação da Fiscalização ou cuja presença no local dos serviços seja considerada prejudicial ao andamento dos trabalhos.</w:t>
      </w:r>
    </w:p>
    <w:p w14:paraId="53D9D842" w14:textId="77777777" w:rsidR="00CF0BB2" w:rsidRDefault="00A2568C">
      <w:pPr>
        <w:numPr>
          <w:ilvl w:val="2"/>
          <w:numId w:val="46"/>
        </w:numPr>
        <w:pBdr>
          <w:top w:val="nil"/>
          <w:left w:val="nil"/>
          <w:bottom w:val="nil"/>
          <w:right w:val="nil"/>
          <w:between w:val="nil"/>
        </w:pBdr>
        <w:tabs>
          <w:tab w:val="left" w:pos="1332"/>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Relatório de Serviços será destinado ao registro de fatos e comunicações pertinentes à execução dos serviços, como conclusão e aprovação de serviços, indicações sobre a necessidade de trabalho adicional, autorização para substituição de materiais e equipamentos, irregularidades e providências a serem tomadas pela contratada e fiscalização.</w:t>
      </w:r>
    </w:p>
    <w:p w14:paraId="674A46BF" w14:textId="77777777" w:rsidR="00CF0BB2" w:rsidRDefault="00A2568C">
      <w:pPr>
        <w:numPr>
          <w:ilvl w:val="2"/>
          <w:numId w:val="46"/>
        </w:numPr>
        <w:pBdr>
          <w:top w:val="nil"/>
          <w:left w:val="nil"/>
          <w:bottom w:val="nil"/>
          <w:right w:val="nil"/>
          <w:between w:val="nil"/>
        </w:pBdr>
        <w:tabs>
          <w:tab w:val="left" w:pos="1277"/>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deverá facilitar, por todos os meios ao seu alcance, a ampla ação da fiscalização, permitindo o acesso aos serviços em execução, bem como atender prontamente às solicitações que lhe forem efetuadas, ou, em caso de impossibilidade, justificar por escrito.</w:t>
      </w:r>
    </w:p>
    <w:p w14:paraId="2789075F" w14:textId="77777777" w:rsidR="00CF0BB2" w:rsidRDefault="00A2568C">
      <w:pPr>
        <w:numPr>
          <w:ilvl w:val="2"/>
          <w:numId w:val="46"/>
        </w:numPr>
        <w:pBdr>
          <w:top w:val="nil"/>
          <w:left w:val="nil"/>
          <w:bottom w:val="nil"/>
          <w:right w:val="nil"/>
          <w:between w:val="nil"/>
        </w:pBdr>
        <w:tabs>
          <w:tab w:val="left" w:pos="1330"/>
        </w:tabs>
        <w:spacing w:line="278"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comunicação entre a fiscalização e a contratada será realizada através de correspondência oficial e anotações ou registros no Relatório de Serviços.</w:t>
      </w:r>
    </w:p>
    <w:p w14:paraId="4EEC9643" w14:textId="77777777" w:rsidR="00CF0BB2" w:rsidRDefault="00A2568C">
      <w:pPr>
        <w:numPr>
          <w:ilvl w:val="2"/>
          <w:numId w:val="46"/>
        </w:numPr>
        <w:pBdr>
          <w:top w:val="nil"/>
          <w:left w:val="nil"/>
          <w:bottom w:val="nil"/>
          <w:right w:val="nil"/>
          <w:between w:val="nil"/>
        </w:pBdr>
        <w:tabs>
          <w:tab w:val="left" w:pos="1347"/>
        </w:tabs>
        <w:spacing w:line="276" w:lineRule="auto"/>
        <w:ind w:right="395"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A fiscalização diária na </w:t>
      </w:r>
      <w:proofErr w:type="spellStart"/>
      <w:r>
        <w:rPr>
          <w:rFonts w:ascii="Times New Roman" w:eastAsia="Times New Roman" w:hAnsi="Times New Roman" w:cs="Times New Roman"/>
          <w:color w:val="000000"/>
          <w:sz w:val="24"/>
          <w:szCs w:val="24"/>
        </w:rPr>
        <w:t>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ecução</w:t>
      </w:r>
      <w:proofErr w:type="spellEnd"/>
      <w:r>
        <w:rPr>
          <w:rFonts w:ascii="Times New Roman" w:eastAsia="Times New Roman" w:hAnsi="Times New Roman" w:cs="Times New Roman"/>
          <w:color w:val="000000"/>
          <w:sz w:val="24"/>
          <w:szCs w:val="24"/>
        </w:rPr>
        <w:t xml:space="preserve"> da obra será realizada pelos técnicos do Município de São José do Xingu-MT, designados para esta finalidade, os quais se comprometem pela verificação do diário da obra, as condições de segurança dos trabalhadores, a execução da obra de acordo com o projeto e se a empresa vem cumprindo com os prazos determinado pelo cronograma físico financeiro, sendo registrado através de relatórios, </w:t>
      </w:r>
      <w:proofErr w:type="gramStart"/>
      <w:r>
        <w:rPr>
          <w:rFonts w:ascii="Times New Roman" w:eastAsia="Times New Roman" w:hAnsi="Times New Roman" w:cs="Times New Roman"/>
          <w:color w:val="000000"/>
          <w:sz w:val="24"/>
          <w:szCs w:val="24"/>
        </w:rPr>
        <w:t>fotos  e</w:t>
      </w:r>
      <w:proofErr w:type="gramEnd"/>
      <w:r>
        <w:rPr>
          <w:rFonts w:ascii="Times New Roman" w:eastAsia="Times New Roman" w:hAnsi="Times New Roman" w:cs="Times New Roman"/>
          <w:color w:val="000000"/>
          <w:sz w:val="24"/>
          <w:szCs w:val="24"/>
        </w:rPr>
        <w:t xml:space="preserve"> arquivos de </w:t>
      </w:r>
      <w:proofErr w:type="spellStart"/>
      <w:r>
        <w:rPr>
          <w:rFonts w:ascii="Times New Roman" w:eastAsia="Times New Roman" w:hAnsi="Times New Roman" w:cs="Times New Roman"/>
          <w:color w:val="000000"/>
          <w:sz w:val="24"/>
          <w:szCs w:val="24"/>
        </w:rPr>
        <w:t>mídia</w:t>
      </w:r>
      <w:proofErr w:type="spellEnd"/>
      <w:r>
        <w:rPr>
          <w:rFonts w:ascii="Times New Roman" w:eastAsia="Times New Roman" w:hAnsi="Times New Roman" w:cs="Times New Roman"/>
          <w:color w:val="000000"/>
          <w:sz w:val="24"/>
          <w:szCs w:val="24"/>
        </w:rPr>
        <w:t>.</w:t>
      </w:r>
    </w:p>
    <w:p w14:paraId="654D5E81"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42F76B8" w14:textId="77777777" w:rsidR="00CF0BB2" w:rsidRDefault="00A2568C">
      <w:pPr>
        <w:pBdr>
          <w:top w:val="nil"/>
          <w:left w:val="nil"/>
          <w:bottom w:val="nil"/>
          <w:right w:val="nil"/>
          <w:between w:val="nil"/>
        </w:pBdr>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0F50E3A" wp14:editId="642FAEEB">
                <wp:extent cx="6443980" cy="247015"/>
                <wp:effectExtent l="0" t="0" r="0" b="0"/>
                <wp:docPr id="196" name=""/>
                <wp:cNvGraphicFramePr/>
                <a:graphic xmlns:a="http://schemas.openxmlformats.org/drawingml/2006/main">
                  <a:graphicData uri="http://schemas.microsoft.com/office/word/2010/wordprocessingGroup">
                    <wpg:wgp>
                      <wpg:cNvGrpSpPr/>
                      <wpg:grpSpPr>
                        <a:xfrm>
                          <a:off x="0" y="0"/>
                          <a:ext cx="6443980" cy="247015"/>
                          <a:chOff x="2123375" y="3656475"/>
                          <a:chExt cx="6443350" cy="247050"/>
                        </a:xfrm>
                      </wpg:grpSpPr>
                      <wpg:grpSp>
                        <wpg:cNvPr id="176" name="Agrupar 176"/>
                        <wpg:cNvGrpSpPr/>
                        <wpg:grpSpPr>
                          <a:xfrm>
                            <a:off x="2123375" y="3656493"/>
                            <a:ext cx="6443980" cy="247015"/>
                            <a:chOff x="-1" y="0"/>
                            <a:chExt cx="10148" cy="389"/>
                          </a:xfrm>
                        </wpg:grpSpPr>
                        <wps:wsp>
                          <wps:cNvPr id="177" name="Retângulo 177"/>
                          <wps:cNvSpPr/>
                          <wps:spPr>
                            <a:xfrm>
                              <a:off x="0" y="0"/>
                              <a:ext cx="10125" cy="375"/>
                            </a:xfrm>
                            <a:prstGeom prst="rect">
                              <a:avLst/>
                            </a:prstGeom>
                            <a:noFill/>
                            <a:ln>
                              <a:noFill/>
                            </a:ln>
                          </wps:spPr>
                          <wps:txbx>
                            <w:txbxContent>
                              <w:p w14:paraId="3D03B0C7" w14:textId="77777777" w:rsidR="00CF0BB2" w:rsidRDefault="00CF0BB2">
                                <w:pPr>
                                  <w:textDirection w:val="btLr"/>
                                </w:pPr>
                              </w:p>
                            </w:txbxContent>
                          </wps:txbx>
                          <wps:bodyPr spcFirstLastPara="1" wrap="square" lIns="91425" tIns="91425" rIns="91425" bIns="91425" anchor="ctr" anchorCtr="0">
                            <a:noAutofit/>
                          </wps:bodyPr>
                        </wps:wsp>
                        <wps:wsp>
                          <wps:cNvPr id="179" name="Forma livre: Forma 179"/>
                          <wps:cNvSpPr/>
                          <wps:spPr>
                            <a:xfrm>
                              <a:off x="-1" y="0"/>
                              <a:ext cx="10148" cy="389"/>
                            </a:xfrm>
                            <a:custGeom>
                              <a:avLst/>
                              <a:gdLst/>
                              <a:ahLst/>
                              <a:cxnLst/>
                              <a:rect l="l" t="t" r="r" b="b"/>
                              <a:pathLst>
                                <a:path w="10148" h="389" extrusionOk="0">
                                  <a:moveTo>
                                    <a:pt x="53" y="382"/>
                                  </a:moveTo>
                                  <a:lnTo>
                                    <a:pt x="46" y="382"/>
                                  </a:lnTo>
                                  <a:lnTo>
                                    <a:pt x="46" y="389"/>
                                  </a:lnTo>
                                  <a:lnTo>
                                    <a:pt x="53" y="389"/>
                                  </a:lnTo>
                                  <a:lnTo>
                                    <a:pt x="53" y="382"/>
                                  </a:lnTo>
                                  <a:close/>
                                  <a:moveTo>
                                    <a:pt x="53" y="24"/>
                                  </a:moveTo>
                                  <a:lnTo>
                                    <a:pt x="46" y="24"/>
                                  </a:lnTo>
                                  <a:lnTo>
                                    <a:pt x="46" y="379"/>
                                  </a:lnTo>
                                  <a:lnTo>
                                    <a:pt x="53" y="379"/>
                                  </a:lnTo>
                                  <a:lnTo>
                                    <a:pt x="53" y="24"/>
                                  </a:lnTo>
                                  <a:close/>
                                  <a:moveTo>
                                    <a:pt x="53" y="14"/>
                                  </a:moveTo>
                                  <a:lnTo>
                                    <a:pt x="46" y="14"/>
                                  </a:lnTo>
                                  <a:lnTo>
                                    <a:pt x="46" y="22"/>
                                  </a:lnTo>
                                  <a:lnTo>
                                    <a:pt x="53" y="22"/>
                                  </a:lnTo>
                                  <a:lnTo>
                                    <a:pt x="53" y="14"/>
                                  </a:lnTo>
                                  <a:close/>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9970" y="382"/>
                                  </a:moveTo>
                                  <a:lnTo>
                                    <a:pt x="55" y="382"/>
                                  </a:lnTo>
                                  <a:lnTo>
                                    <a:pt x="55" y="389"/>
                                  </a:lnTo>
                                  <a:lnTo>
                                    <a:pt x="9970" y="389"/>
                                  </a:lnTo>
                                  <a:lnTo>
                                    <a:pt x="9970" y="382"/>
                                  </a:lnTo>
                                  <a:close/>
                                  <a:moveTo>
                                    <a:pt x="9970" y="14"/>
                                  </a:moveTo>
                                  <a:lnTo>
                                    <a:pt x="55" y="14"/>
                                  </a:lnTo>
                                  <a:lnTo>
                                    <a:pt x="55" y="22"/>
                                  </a:lnTo>
                                  <a:lnTo>
                                    <a:pt x="9970" y="22"/>
                                  </a:lnTo>
                                  <a:lnTo>
                                    <a:pt x="9970" y="14"/>
                                  </a:lnTo>
                                  <a:close/>
                                  <a:moveTo>
                                    <a:pt x="9979" y="382"/>
                                  </a:moveTo>
                                  <a:lnTo>
                                    <a:pt x="9972" y="382"/>
                                  </a:lnTo>
                                  <a:lnTo>
                                    <a:pt x="9972" y="389"/>
                                  </a:lnTo>
                                  <a:lnTo>
                                    <a:pt x="9979" y="389"/>
                                  </a:lnTo>
                                  <a:lnTo>
                                    <a:pt x="9979" y="382"/>
                                  </a:lnTo>
                                  <a:close/>
                                  <a:moveTo>
                                    <a:pt x="9979" y="24"/>
                                  </a:moveTo>
                                  <a:lnTo>
                                    <a:pt x="9972" y="24"/>
                                  </a:lnTo>
                                  <a:lnTo>
                                    <a:pt x="9972" y="379"/>
                                  </a:lnTo>
                                  <a:lnTo>
                                    <a:pt x="9979" y="379"/>
                                  </a:lnTo>
                                  <a:lnTo>
                                    <a:pt x="9979" y="24"/>
                                  </a:lnTo>
                                  <a:close/>
                                  <a:moveTo>
                                    <a:pt x="9979" y="14"/>
                                  </a:moveTo>
                                  <a:lnTo>
                                    <a:pt x="9972" y="14"/>
                                  </a:lnTo>
                                  <a:lnTo>
                                    <a:pt x="9972" y="22"/>
                                  </a:lnTo>
                                  <a:lnTo>
                                    <a:pt x="9979" y="22"/>
                                  </a:lnTo>
                                  <a:lnTo>
                                    <a:pt x="9979" y="14"/>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s:wsp>
                          <wps:cNvPr id="189" name="Retângulo 189"/>
                          <wps:cNvSpPr/>
                          <wps:spPr>
                            <a:xfrm>
                              <a:off x="52" y="16"/>
                              <a:ext cx="9920" cy="365"/>
                            </a:xfrm>
                            <a:prstGeom prst="rect">
                              <a:avLst/>
                            </a:prstGeom>
                            <a:solidFill>
                              <a:srgbClr val="D8D8D8"/>
                            </a:solidFill>
                            <a:ln>
                              <a:noFill/>
                            </a:ln>
                          </wps:spPr>
                          <wps:txbx>
                            <w:txbxContent>
                              <w:p w14:paraId="3D0FB722" w14:textId="77777777" w:rsidR="00CF0BB2" w:rsidRDefault="00A2568C" w:rsidP="00E0254A">
                                <w:pPr>
                                  <w:spacing w:before="27"/>
                                  <w:ind w:left="1928" w:right="2010"/>
                                  <w:textDirection w:val="btLr"/>
                                </w:pPr>
                                <w:r>
                                  <w:rPr>
                                    <w:rFonts w:ascii="Arial" w:eastAsia="Arial" w:hAnsi="Arial" w:cs="Arial"/>
                                    <w:b/>
                                    <w:color w:val="000000"/>
                                    <w:sz w:val="24"/>
                                  </w:rPr>
                                  <w:t>23 – DO RECEBIMENTO PROVISÓRIO E DEFINITIVO</w:t>
                                </w:r>
                              </w:p>
                            </w:txbxContent>
                          </wps:txbx>
                          <wps:bodyPr spcFirstLastPara="1" wrap="square" lIns="0" tIns="0" rIns="0" bIns="0" anchor="t" anchorCtr="0">
                            <a:noAutofit/>
                          </wps:bodyPr>
                        </wps:wsp>
                      </wpg:grpSp>
                    </wpg:wgp>
                  </a:graphicData>
                </a:graphic>
              </wp:inline>
            </w:drawing>
          </mc:Choice>
          <mc:Fallback>
            <w:pict>
              <v:group w14:anchorId="50F50E3A" id="_x0000_s1147" style="width:507.4pt;height:19.45pt;mso-position-horizontal-relative:char;mso-position-vertical-relative:line" coordorigin="21233,36564" coordsize="64433,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">
                <v:group id="Agrupar 176" o:spid="_x0000_s1148" style="position:absolute;left:21233;top:36564;width:64440;height:2471" coordorigin="-1" coordsize="1014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Retângulo 177" o:spid="_x0000_s1149" style="position:absolute;width:1012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" filled="f" stroked="f">
                    <v:textbox inset="2.53958mm,2.53958mm,2.53958mm,2.53958mm">
                      <w:txbxContent>
                        <w:p w14:paraId="3D03B0C7" w14:textId="77777777" w:rsidR="00CF0BB2" w:rsidRDefault="00CF0BB2">
                          <w:pPr>
                            <w:textDirection w:val="btLr"/>
                          </w:pPr>
                        </w:p>
                      </w:txbxContent>
                    </v:textbox>
                  </v:rect>
                  <v:shape id="Forma livre: Forma 179" o:spid="_x0000_s1150" style="position:absolute;left:-1;width:10148;height:389;visibility:visible;mso-wrap-style:square;v-text-anchor:middle" coordsize="1014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" path="m53,382r-7,l46,389r7,l53,382xm53,24r-7,l46,379r7,l53,24xm53,14r-7,l46,22r7,l53,14xm1438,l,,,12r1438,l1438,xm1541,l1440,r,12l1541,12r,-12xm9970,382l55,382r,7l9970,389r,-7xm9970,14l55,14r,8l9970,22r,-8xm9979,382r-7,l9972,389r7,l9979,382xm9979,24r-7,l9972,379r7,l9979,24xm9979,14r-7,l9972,22r7,l9979,14xm10147,l1543,r,12l10147,12r,-12xe" fillcolor="black" stroked="f">
                    <v:path arrowok="t" o:extrusionok="f"/>
                  </v:shape>
                  <v:rect id="Retângulo 189" o:spid="_x0000_s1151" style="position:absolute;left:52;top:16;width:992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" fillcolor="#d8d8d8" stroked="f">
                    <v:textbox inset="0,0,0,0">
                      <w:txbxContent>
                        <w:p w14:paraId="3D0FB722" w14:textId="77777777" w:rsidR="00CF0BB2" w:rsidRDefault="00A2568C" w:rsidP="00E0254A">
                          <w:pPr>
                            <w:spacing w:before="27"/>
                            <w:ind w:left="1928" w:right="2010"/>
                            <w:textDirection w:val="btLr"/>
                          </w:pPr>
                          <w:r>
                            <w:rPr>
                              <w:rFonts w:ascii="Arial" w:eastAsia="Arial" w:hAnsi="Arial" w:cs="Arial"/>
                              <w:b/>
                              <w:color w:val="000000"/>
                              <w:sz w:val="24"/>
                            </w:rPr>
                            <w:t>23 – DO RECEBIMENTO PROVISÓRIO E DEFINITIVO</w:t>
                          </w:r>
                        </w:p>
                      </w:txbxContent>
                    </v:textbox>
                  </v:rect>
                </v:group>
                <w10:anchorlock/>
              </v:group>
            </w:pict>
          </mc:Fallback>
        </mc:AlternateContent>
      </w:r>
    </w:p>
    <w:p w14:paraId="0BEA545A" w14:textId="77777777" w:rsidR="00CF0BB2" w:rsidRDefault="00A2568C">
      <w:pPr>
        <w:numPr>
          <w:ilvl w:val="1"/>
          <w:numId w:val="45"/>
        </w:numPr>
        <w:pBdr>
          <w:top w:val="nil"/>
          <w:left w:val="nil"/>
          <w:bottom w:val="nil"/>
          <w:right w:val="nil"/>
          <w:between w:val="nil"/>
        </w:pBdr>
        <w:tabs>
          <w:tab w:val="left" w:pos="936"/>
        </w:tabs>
        <w:spacing w:line="251"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objeto será recebido:</w:t>
      </w:r>
    </w:p>
    <w:p w14:paraId="37B2BC90" w14:textId="77777777" w:rsidR="00CF0BB2" w:rsidRDefault="00A2568C">
      <w:pPr>
        <w:numPr>
          <w:ilvl w:val="2"/>
          <w:numId w:val="45"/>
        </w:numPr>
        <w:pBdr>
          <w:top w:val="nil"/>
          <w:left w:val="nil"/>
          <w:bottom w:val="nil"/>
          <w:right w:val="nil"/>
          <w:between w:val="nil"/>
        </w:pBdr>
        <w:tabs>
          <w:tab w:val="left" w:pos="1248"/>
        </w:tabs>
        <w:spacing w:before="41"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provisoriamente, pelo responsável por seu acompanhamento e fiscalização, mediante termo circunstanciado, assinado pelas partes em até 15 (quinze) dias da comunicação escrita da contratada;</w:t>
      </w:r>
    </w:p>
    <w:p w14:paraId="5EF8BF2C" w14:textId="77777777" w:rsidR="00CF0BB2" w:rsidRDefault="00A2568C">
      <w:pPr>
        <w:numPr>
          <w:ilvl w:val="2"/>
          <w:numId w:val="45"/>
        </w:numPr>
        <w:pBdr>
          <w:top w:val="nil"/>
          <w:left w:val="nil"/>
          <w:bottom w:val="nil"/>
          <w:right w:val="nil"/>
          <w:between w:val="nil"/>
        </w:pBdr>
        <w:tabs>
          <w:tab w:val="left" w:pos="1167"/>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Nessa etapa a contratada deverá efetuar a entrega de relatório de execução dos serviços previstos;</w:t>
      </w:r>
    </w:p>
    <w:p w14:paraId="07CAD32E" w14:textId="77777777" w:rsidR="00CF0BB2" w:rsidRDefault="00A2568C">
      <w:pPr>
        <w:numPr>
          <w:ilvl w:val="2"/>
          <w:numId w:val="45"/>
        </w:numPr>
        <w:pBdr>
          <w:top w:val="nil"/>
          <w:left w:val="nil"/>
          <w:bottom w:val="nil"/>
          <w:right w:val="nil"/>
          <w:between w:val="nil"/>
        </w:pBdr>
        <w:tabs>
          <w:tab w:val="left" w:pos="1181"/>
        </w:tabs>
        <w:spacing w:before="1"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Termo de Recebimento Provisório serão indicadas as eventuais correções e complementações consideradas necessárias ao recebimento definitivo, bem como estabelecido o prazo para a execução dos ajustes;</w:t>
      </w:r>
    </w:p>
    <w:p w14:paraId="0B14372C" w14:textId="77777777" w:rsidR="00CF0BB2" w:rsidRDefault="00A2568C">
      <w:pPr>
        <w:numPr>
          <w:ilvl w:val="2"/>
          <w:numId w:val="45"/>
        </w:numPr>
        <w:pBdr>
          <w:top w:val="nil"/>
          <w:left w:val="nil"/>
          <w:bottom w:val="nil"/>
          <w:right w:val="nil"/>
          <w:between w:val="nil"/>
        </w:pBdr>
        <w:tabs>
          <w:tab w:val="left" w:pos="1162"/>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Definitivamente, por servidor ou comissão designada pela autoridade competente, mediante termo circunstanciado, assinado pelas partes em até 90 (noventa) dias do recebimento provisório, após o decurso do prazo de observação, ou vistoria que comprove a adequação do objeto aos termos contratuais;</w:t>
      </w:r>
    </w:p>
    <w:p w14:paraId="219553F3" w14:textId="77777777" w:rsidR="00CF0BB2" w:rsidRDefault="00A2568C">
      <w:pPr>
        <w:numPr>
          <w:ilvl w:val="1"/>
          <w:numId w:val="45"/>
        </w:numPr>
        <w:pBdr>
          <w:top w:val="nil"/>
          <w:left w:val="nil"/>
          <w:bottom w:val="nil"/>
          <w:right w:val="nil"/>
          <w:between w:val="nil"/>
        </w:pBdr>
        <w:tabs>
          <w:tab w:val="left" w:pos="944"/>
        </w:tabs>
        <w:spacing w:line="276" w:lineRule="auto"/>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é obrigada a reparar, corrigir, remover, reconstruir ou substituir, às suas expensas, no total ou em parte, o objeto do contrato em que se verificarem vícios, defeitos ou incorreções resultantes da execução ou de materiais empregados.</w:t>
      </w:r>
      <w:r>
        <w:rPr>
          <w:noProof/>
        </w:rPr>
        <mc:AlternateContent>
          <mc:Choice Requires="wps">
            <w:drawing>
              <wp:anchor distT="0" distB="0" distL="0" distR="0" simplePos="0" relativeHeight="251681792" behindDoc="0" locked="0" layoutInCell="1" hidden="0" allowOverlap="1" wp14:anchorId="14566423" wp14:editId="514C425E">
                <wp:simplePos x="0" y="0"/>
                <wp:positionH relativeFrom="column">
                  <wp:posOffset>177800</wp:posOffset>
                </wp:positionH>
                <wp:positionV relativeFrom="paragraph">
                  <wp:posOffset>749300</wp:posOffset>
                </wp:positionV>
                <wp:extent cx="6313170" cy="244475"/>
                <wp:effectExtent l="0" t="0" r="0" b="0"/>
                <wp:wrapTopAndBottom distT="0" distB="0"/>
                <wp:docPr id="198"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2C05A45C" w14:textId="77777777" w:rsidR="00CF0BB2" w:rsidRDefault="00A2568C" w:rsidP="00E0254A">
                            <w:pPr>
                              <w:spacing w:before="22"/>
                              <w:ind w:left="2043" w:right="2125"/>
                              <w:textDirection w:val="btLr"/>
                            </w:pPr>
                            <w:r>
                              <w:rPr>
                                <w:rFonts w:ascii="Arial" w:eastAsia="Arial" w:hAnsi="Arial" w:cs="Arial"/>
                                <w:b/>
                                <w:color w:val="000000"/>
                                <w:sz w:val="24"/>
                              </w:rPr>
                              <w:t>24 – DA RESPONSABILIDADE DA CONTRATADA</w:t>
                            </w:r>
                          </w:p>
                        </w:txbxContent>
                      </wps:txbx>
                      <wps:bodyPr spcFirstLastPara="1" wrap="square" lIns="0" tIns="0" rIns="0" bIns="0" anchor="t" anchorCtr="0">
                        <a:noAutofit/>
                      </wps:bodyPr>
                    </wps:wsp>
                  </a:graphicData>
                </a:graphic>
              </wp:anchor>
            </w:drawing>
          </mc:Choice>
          <mc:Fallback>
            <w:pict>
              <v:rect w14:anchorId="14566423" id="_x0000_s1152" style="position:absolute;left:0;text-align:left;margin-left:14pt;margin-top:59pt;width:497.1pt;height:19.25pt;z-index:2516817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" fillcolor="#d8d8d8">
                <v:stroke startarrowwidth="narrow" startarrowlength="short" endarrowwidth="narrow" endarrowlength="short"/>
                <v:textbox inset="0,0,0,0">
                  <w:txbxContent>
                    <w:p w14:paraId="2C05A45C" w14:textId="77777777" w:rsidR="00CF0BB2" w:rsidRDefault="00A2568C" w:rsidP="00E0254A">
                      <w:pPr>
                        <w:spacing w:before="22"/>
                        <w:ind w:left="2043" w:right="2125"/>
                        <w:textDirection w:val="btLr"/>
                      </w:pPr>
                      <w:r>
                        <w:rPr>
                          <w:rFonts w:ascii="Arial" w:eastAsia="Arial" w:hAnsi="Arial" w:cs="Arial"/>
                          <w:b/>
                          <w:color w:val="000000"/>
                          <w:sz w:val="24"/>
                        </w:rPr>
                        <w:t>24 – DA RESPONSABILIDADE DA CONTRATADA</w:t>
                      </w:r>
                    </w:p>
                  </w:txbxContent>
                </v:textbox>
                <w10:wrap type="topAndBottom"/>
              </v:rect>
            </w:pict>
          </mc:Fallback>
        </mc:AlternateContent>
      </w:r>
    </w:p>
    <w:p w14:paraId="78C25742"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29A71D7" w14:textId="77777777" w:rsidR="00CF0BB2" w:rsidRDefault="00A2568C">
      <w:pPr>
        <w:numPr>
          <w:ilvl w:val="1"/>
          <w:numId w:val="20"/>
        </w:numPr>
        <w:pBdr>
          <w:top w:val="nil"/>
          <w:left w:val="nil"/>
          <w:bottom w:val="nil"/>
          <w:right w:val="nil"/>
          <w:between w:val="nil"/>
        </w:pBdr>
        <w:tabs>
          <w:tab w:val="left" w:pos="972"/>
        </w:tabs>
        <w:spacing w:line="248" w:lineRule="auto"/>
        <w:ind w:hanging="6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é responsável pelos danos causados à Administração ou a terceiros,</w:t>
      </w:r>
    </w:p>
    <w:p w14:paraId="0A0E307B" w14:textId="77777777" w:rsidR="00CF0BB2" w:rsidRDefault="00A2568C">
      <w:pPr>
        <w:pBdr>
          <w:top w:val="nil"/>
          <w:left w:val="nil"/>
          <w:bottom w:val="nil"/>
          <w:right w:val="nil"/>
          <w:between w:val="nil"/>
        </w:pBdr>
        <w:spacing w:before="41"/>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decorrentes de sua culpa ou dolo na execução do contrato.</w:t>
      </w:r>
    </w:p>
    <w:p w14:paraId="5D669D52" w14:textId="43254AE0" w:rsidR="00CF0BB2" w:rsidRDefault="00A2568C">
      <w:pPr>
        <w:numPr>
          <w:ilvl w:val="1"/>
          <w:numId w:val="20"/>
        </w:numPr>
        <w:pBdr>
          <w:top w:val="nil"/>
          <w:left w:val="nil"/>
          <w:bottom w:val="nil"/>
          <w:right w:val="nil"/>
          <w:between w:val="nil"/>
        </w:pBdr>
        <w:tabs>
          <w:tab w:val="left" w:pos="980"/>
        </w:tabs>
        <w:spacing w:before="40" w:line="276" w:lineRule="auto"/>
        <w:ind w:left="333" w:right="40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recebimento provisório ou definitivo do objeto não exclui a responsabilidade da contratada pelos prejuízos resultantes da incorreta execução do contrato.</w:t>
      </w:r>
      <w:r>
        <w:rPr>
          <w:noProof/>
        </w:rPr>
        <mc:AlternateContent>
          <mc:Choice Requires="wps">
            <w:drawing>
              <wp:anchor distT="0" distB="0" distL="0" distR="0" simplePos="0" relativeHeight="251682816" behindDoc="0" locked="0" layoutInCell="1" hidden="0" allowOverlap="1" wp14:anchorId="759AFE11" wp14:editId="5611BDEC">
                <wp:simplePos x="0" y="0"/>
                <wp:positionH relativeFrom="column">
                  <wp:posOffset>177800</wp:posOffset>
                </wp:positionH>
                <wp:positionV relativeFrom="paragraph">
                  <wp:posOffset>609600</wp:posOffset>
                </wp:positionV>
                <wp:extent cx="6313170" cy="243205"/>
                <wp:effectExtent l="0" t="0" r="0" b="0"/>
                <wp:wrapTopAndBottom distT="0" distB="0"/>
                <wp:docPr id="270"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797B906E" w14:textId="67828D53" w:rsidR="00CF0BB2" w:rsidRDefault="00E0254A" w:rsidP="00E0254A">
                            <w:pPr>
                              <w:spacing w:before="22"/>
                              <w:textDirection w:val="btLr"/>
                            </w:pPr>
                            <w:r>
                              <w:rPr>
                                <w:rFonts w:ascii="Arial" w:eastAsia="Arial" w:hAnsi="Arial" w:cs="Arial"/>
                                <w:b/>
                                <w:color w:val="000000"/>
                                <w:sz w:val="24"/>
                              </w:rPr>
                              <w:t xml:space="preserve">                                               </w:t>
                            </w:r>
                            <w:r w:rsidR="00A2568C">
                              <w:rPr>
                                <w:rFonts w:ascii="Arial" w:eastAsia="Arial" w:hAnsi="Arial" w:cs="Arial"/>
                                <w:b/>
                                <w:color w:val="000000"/>
                                <w:sz w:val="24"/>
                              </w:rPr>
                              <w:t>25. MEDIÇÕES E SERVIÇOS</w:t>
                            </w:r>
                          </w:p>
                        </w:txbxContent>
                      </wps:txbx>
                      <wps:bodyPr spcFirstLastPara="1" wrap="square" lIns="0" tIns="0" rIns="0" bIns="0" anchor="t" anchorCtr="0">
                        <a:noAutofit/>
                      </wps:bodyPr>
                    </wps:wsp>
                  </a:graphicData>
                </a:graphic>
              </wp:anchor>
            </w:drawing>
          </mc:Choice>
          <mc:Fallback>
            <w:pict>
              <v:rect w14:anchorId="759AFE11" id="_x0000_s1153" style="position:absolute;left:0;text-align:left;margin-left:14pt;margin-top:48pt;width:497.1pt;height:19.15pt;z-index:2516828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" fillcolor="#d8d8d8">
                <v:stroke startarrowwidth="narrow" startarrowlength="short" endarrowwidth="narrow" endarrowlength="short"/>
                <v:textbox inset="0,0,0,0">
                  <w:txbxContent>
                    <w:p w14:paraId="797B906E" w14:textId="67828D53" w:rsidR="00CF0BB2" w:rsidRDefault="00E0254A" w:rsidP="00E0254A">
                      <w:pPr>
                        <w:spacing w:before="22"/>
                        <w:textDirection w:val="btLr"/>
                      </w:pPr>
                      <w:r>
                        <w:rPr>
                          <w:rFonts w:ascii="Arial" w:eastAsia="Arial" w:hAnsi="Arial" w:cs="Arial"/>
                          <w:b/>
                          <w:color w:val="000000"/>
                          <w:sz w:val="24"/>
                        </w:rPr>
                        <w:t xml:space="preserve">                                               </w:t>
                      </w:r>
                      <w:r w:rsidR="00A2568C">
                        <w:rPr>
                          <w:rFonts w:ascii="Arial" w:eastAsia="Arial" w:hAnsi="Arial" w:cs="Arial"/>
                          <w:b/>
                          <w:color w:val="000000"/>
                          <w:sz w:val="24"/>
                        </w:rPr>
                        <w:t>25. MEDIÇÕES E SERVIÇOS</w:t>
                      </w:r>
                    </w:p>
                  </w:txbxContent>
                </v:textbox>
                <w10:wrap type="topAndBottom"/>
              </v:rect>
            </w:pict>
          </mc:Fallback>
        </mc:AlternateContent>
      </w:r>
    </w:p>
    <w:p w14:paraId="44AE4D4C" w14:textId="77777777" w:rsidR="00CF0BB2" w:rsidRDefault="00CF0BB2">
      <w:pPr>
        <w:pBdr>
          <w:top w:val="nil"/>
          <w:left w:val="nil"/>
          <w:bottom w:val="nil"/>
          <w:right w:val="nil"/>
          <w:between w:val="nil"/>
        </w:pBdr>
        <w:spacing w:before="2"/>
        <w:rPr>
          <w:rFonts w:ascii="Times New Roman" w:eastAsia="Times New Roman" w:hAnsi="Times New Roman" w:cs="Times New Roman"/>
          <w:color w:val="000000"/>
          <w:sz w:val="24"/>
          <w:szCs w:val="24"/>
        </w:rPr>
      </w:pPr>
    </w:p>
    <w:p w14:paraId="6DD835C6" w14:textId="77777777" w:rsidR="00CF0BB2" w:rsidRDefault="00A2568C">
      <w:pPr>
        <w:numPr>
          <w:ilvl w:val="1"/>
          <w:numId w:val="19"/>
        </w:numPr>
        <w:pBdr>
          <w:top w:val="nil"/>
          <w:left w:val="nil"/>
          <w:bottom w:val="nil"/>
          <w:right w:val="nil"/>
          <w:between w:val="nil"/>
        </w:pBdr>
        <w:tabs>
          <w:tab w:val="left" w:pos="977"/>
        </w:tabs>
        <w:spacing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medições dos serviços executados serão efetivadas mensalmente, tomando-se</w:t>
      </w:r>
    </w:p>
    <w:p w14:paraId="1A93CC9E" w14:textId="77777777" w:rsidR="00CF0BB2" w:rsidRDefault="00A2568C">
      <w:pPr>
        <w:pBdr>
          <w:top w:val="nil"/>
          <w:left w:val="nil"/>
          <w:bottom w:val="nil"/>
          <w:right w:val="nil"/>
          <w:between w:val="nil"/>
        </w:pBdr>
        <w:spacing w:before="4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final do período, o último dia de cada mês.</w:t>
      </w:r>
    </w:p>
    <w:p w14:paraId="331D7B3A" w14:textId="77777777" w:rsidR="00CF0BB2" w:rsidRDefault="00A2568C">
      <w:pPr>
        <w:numPr>
          <w:ilvl w:val="1"/>
          <w:numId w:val="19"/>
        </w:numPr>
        <w:pBdr>
          <w:top w:val="nil"/>
          <w:left w:val="nil"/>
          <w:bottom w:val="nil"/>
          <w:right w:val="nil"/>
          <w:between w:val="nil"/>
        </w:pBdr>
        <w:tabs>
          <w:tab w:val="left" w:pos="963"/>
        </w:tabs>
        <w:spacing w:before="43"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medições mensais dos serviços executados serão efetivadas por engenheiro (s) ou arquiteto (s) Fiscal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designado (s) pelo município de São José do Xingu-MT - MT, o qual deverá atestar que a parte medida está de acordo com as especificações contratadas, </w:t>
      </w:r>
      <w:proofErr w:type="gramStart"/>
      <w:r>
        <w:rPr>
          <w:rFonts w:ascii="Times New Roman" w:eastAsia="Times New Roman" w:hAnsi="Times New Roman" w:cs="Times New Roman"/>
          <w:color w:val="000000"/>
          <w:sz w:val="24"/>
          <w:szCs w:val="24"/>
        </w:rPr>
        <w:t>bem  como</w:t>
      </w:r>
      <w:proofErr w:type="gramEnd"/>
      <w:r>
        <w:rPr>
          <w:rFonts w:ascii="Times New Roman" w:eastAsia="Times New Roman" w:hAnsi="Times New Roman" w:cs="Times New Roman"/>
          <w:color w:val="000000"/>
          <w:sz w:val="24"/>
          <w:szCs w:val="24"/>
        </w:rPr>
        <w:t xml:space="preserve"> com as normas gerais da construção civil, ABNT, etc.</w:t>
      </w:r>
    </w:p>
    <w:p w14:paraId="0D0D31E5" w14:textId="77777777" w:rsidR="00CF0BB2" w:rsidRDefault="00A2568C">
      <w:pPr>
        <w:numPr>
          <w:ilvl w:val="1"/>
          <w:numId w:val="19"/>
        </w:numPr>
        <w:pBdr>
          <w:top w:val="nil"/>
          <w:left w:val="nil"/>
          <w:bottom w:val="nil"/>
          <w:right w:val="nil"/>
          <w:between w:val="nil"/>
        </w:pBdr>
        <w:tabs>
          <w:tab w:val="left" w:pos="960"/>
        </w:tabs>
        <w:spacing w:line="276"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medição final, bem como o Termo de Recebimento dos serviços ou da obra será elaborada por uma Comissão designada pelo Município, estando incluso nesta comissão ao menos 01 engenheiro, mediante termo circunstanciado assinado pelas partes, após serem os serviços sidos analisados e aprovados pela fiscalização do Município.</w:t>
      </w:r>
    </w:p>
    <w:p w14:paraId="4E3FDF27" w14:textId="49D9EFA6" w:rsidR="00CF0BB2" w:rsidRDefault="00A2568C">
      <w:pPr>
        <w:numPr>
          <w:ilvl w:val="1"/>
          <w:numId w:val="19"/>
        </w:numPr>
        <w:pBdr>
          <w:top w:val="nil"/>
          <w:left w:val="nil"/>
          <w:bottom w:val="nil"/>
          <w:right w:val="nil"/>
          <w:between w:val="nil"/>
        </w:pBdr>
        <w:tabs>
          <w:tab w:val="left" w:pos="944"/>
        </w:tabs>
        <w:spacing w:line="276"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medições acompanhadas de cronograma físico-financeiro devidamente atualizado deverão ser encaminhados pelo engenheiro fiscal do Departamento de Engenharia do município de São José do Xingu-MT - MT.</w:t>
      </w:r>
    </w:p>
    <w:p w14:paraId="0360C785" w14:textId="77777777" w:rsidR="00CF0BB2" w:rsidRDefault="00A2568C">
      <w:pPr>
        <w:numPr>
          <w:ilvl w:val="1"/>
          <w:numId w:val="19"/>
        </w:numPr>
        <w:pBdr>
          <w:top w:val="nil"/>
          <w:left w:val="nil"/>
          <w:bottom w:val="nil"/>
          <w:right w:val="nil"/>
          <w:between w:val="nil"/>
        </w:pBdr>
        <w:tabs>
          <w:tab w:val="left" w:pos="936"/>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Qualquer alteração de quantitativos em relação aos previstos por ocasião da proposta deverá ser justificada pela Fiscalização e procedido ajuste ao Contrato, através de Termo Aditivo, para que se possa efetivar a medição do serviço.</w:t>
      </w:r>
    </w:p>
    <w:p w14:paraId="32D2DF75" w14:textId="77777777" w:rsidR="00CF0BB2" w:rsidRDefault="00A2568C">
      <w:pPr>
        <w:pBdr>
          <w:top w:val="nil"/>
          <w:left w:val="nil"/>
          <w:bottom w:val="nil"/>
          <w:right w:val="nil"/>
          <w:between w:val="nil"/>
        </w:pBdr>
        <w:spacing w:before="11"/>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noProof/>
        </w:rPr>
        <mc:AlternateContent>
          <mc:Choice Requires="wps">
            <w:drawing>
              <wp:anchor distT="0" distB="0" distL="0" distR="0" simplePos="0" relativeHeight="251683840" behindDoc="0" locked="0" layoutInCell="1" hidden="0" allowOverlap="1" wp14:anchorId="01AFE85F" wp14:editId="54722BA0">
                <wp:simplePos x="0" y="0"/>
                <wp:positionH relativeFrom="column">
                  <wp:posOffset>177800</wp:posOffset>
                </wp:positionH>
                <wp:positionV relativeFrom="paragraph">
                  <wp:posOffset>114300</wp:posOffset>
                </wp:positionV>
                <wp:extent cx="6313170" cy="243205"/>
                <wp:effectExtent l="0" t="0" r="0" b="0"/>
                <wp:wrapTopAndBottom distT="0" distB="0"/>
                <wp:docPr id="253"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5EB94DB2" w14:textId="77777777" w:rsidR="00CF0BB2" w:rsidRDefault="00A2568C" w:rsidP="00E0254A">
                            <w:pPr>
                              <w:spacing w:before="22"/>
                              <w:ind w:left="2046" w:right="2125" w:firstLine="2046"/>
                              <w:textDirection w:val="btLr"/>
                            </w:pPr>
                            <w:r>
                              <w:rPr>
                                <w:rFonts w:ascii="Arial" w:eastAsia="Arial" w:hAnsi="Arial" w:cs="Arial"/>
                                <w:b/>
                                <w:color w:val="000000"/>
                                <w:sz w:val="24"/>
                              </w:rPr>
                              <w:t>26 – DO PAGAMENTO</w:t>
                            </w:r>
                          </w:p>
                        </w:txbxContent>
                      </wps:txbx>
                      <wps:bodyPr spcFirstLastPara="1" wrap="square" lIns="0" tIns="0" rIns="0" bIns="0" anchor="t" anchorCtr="0">
                        <a:noAutofit/>
                      </wps:bodyPr>
                    </wps:wsp>
                  </a:graphicData>
                </a:graphic>
              </wp:anchor>
            </w:drawing>
          </mc:Choice>
          <mc:Fallback>
            <w:pict>
              <v:rect w14:anchorId="01AFE85F" id="_x0000_s1154" style="position:absolute;margin-left:14pt;margin-top:9pt;width:497.1pt;height:19.15pt;z-index:2516838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" fillcolor="#d8d8d8">
                <v:stroke startarrowwidth="narrow" startarrowlength="short" endarrowwidth="narrow" endarrowlength="short"/>
                <v:textbox inset="0,0,0,0">
                  <w:txbxContent>
                    <w:p w14:paraId="5EB94DB2" w14:textId="77777777" w:rsidR="00CF0BB2" w:rsidRDefault="00A2568C" w:rsidP="00E0254A">
                      <w:pPr>
                        <w:spacing w:before="22"/>
                        <w:ind w:left="2046" w:right="2125" w:firstLine="2046"/>
                        <w:textDirection w:val="btLr"/>
                      </w:pPr>
                      <w:r>
                        <w:rPr>
                          <w:rFonts w:ascii="Arial" w:eastAsia="Arial" w:hAnsi="Arial" w:cs="Arial"/>
                          <w:b/>
                          <w:color w:val="000000"/>
                          <w:sz w:val="24"/>
                        </w:rPr>
                        <w:t>26 – DO PAGAMENTO</w:t>
                      </w:r>
                    </w:p>
                  </w:txbxContent>
                </v:textbox>
                <w10:wrap type="topAndBottom"/>
              </v:rect>
            </w:pict>
          </mc:Fallback>
        </mc:AlternateContent>
      </w:r>
    </w:p>
    <w:p w14:paraId="5ED35070"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BC1B6B8"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B006BEC" wp14:editId="1A392291">
                <wp:extent cx="6443980" cy="7620"/>
                <wp:effectExtent l="0" t="0" r="0" b="0"/>
                <wp:docPr id="19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193" name="Agrupar 193"/>
                        <wpg:cNvGrpSpPr/>
                        <wpg:grpSpPr>
                          <a:xfrm>
                            <a:off x="2123375" y="3776190"/>
                            <a:ext cx="6443980" cy="7620"/>
                            <a:chOff x="-1" y="0"/>
                            <a:chExt cx="10148" cy="12"/>
                          </a:xfrm>
                        </wpg:grpSpPr>
                        <wps:wsp>
                          <wps:cNvPr id="194" name="Retângulo 194"/>
                          <wps:cNvSpPr/>
                          <wps:spPr>
                            <a:xfrm>
                              <a:off x="0" y="0"/>
                              <a:ext cx="10125" cy="0"/>
                            </a:xfrm>
                            <a:prstGeom prst="rect">
                              <a:avLst/>
                            </a:prstGeom>
                            <a:noFill/>
                            <a:ln>
                              <a:noFill/>
                            </a:ln>
                          </wps:spPr>
                          <wps:txbx>
                            <w:txbxContent>
                              <w:p w14:paraId="78C451DE" w14:textId="77777777" w:rsidR="00CF0BB2" w:rsidRDefault="00CF0BB2">
                                <w:pPr>
                                  <w:textDirection w:val="btLr"/>
                                </w:pPr>
                              </w:p>
                            </w:txbxContent>
                          </wps:txbx>
                          <wps:bodyPr spcFirstLastPara="1" wrap="square" lIns="91425" tIns="91425" rIns="91425" bIns="91425" anchor="ctr" anchorCtr="0">
                            <a:noAutofit/>
                          </wps:bodyPr>
                        </wps:wsp>
                        <wps:wsp>
                          <wps:cNvPr id="202" name="Forma livre: Forma 202"/>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B006BEC" id="_x0000_s1155"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">
                <v:group id="Agrupar 193" o:spid="_x0000_s1156"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tângulo 194" o:spid="_x0000_s1157"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" filled="f" stroked="f">
                    <v:textbox inset="2.53958mm,2.53958mm,2.53958mm,2.53958mm">
                      <w:txbxContent>
                        <w:p w14:paraId="78C451DE" w14:textId="77777777" w:rsidR="00CF0BB2" w:rsidRDefault="00CF0BB2">
                          <w:pPr>
                            <w:textDirection w:val="btLr"/>
                          </w:pPr>
                        </w:p>
                      </w:txbxContent>
                    </v:textbox>
                  </v:rect>
                  <v:shape id="Forma livre: Forma 202" o:spid="_x0000_s1158"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018BAF7A" w14:textId="77777777" w:rsidR="00CF0BB2" w:rsidRDefault="00A2568C">
      <w:pPr>
        <w:numPr>
          <w:ilvl w:val="1"/>
          <w:numId w:val="16"/>
        </w:numPr>
        <w:pBdr>
          <w:top w:val="nil"/>
          <w:left w:val="nil"/>
          <w:bottom w:val="nil"/>
          <w:right w:val="nil"/>
          <w:between w:val="nil"/>
        </w:pBdr>
        <w:tabs>
          <w:tab w:val="left" w:pos="970"/>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será realizado no prazo máximo de até 30 (trinta) dias; contados da apresentação da fatura, através de ordem bancária, para crédito em banco, agência e conta corrente indicados pela Contratada.</w:t>
      </w:r>
    </w:p>
    <w:p w14:paraId="66D78DE5" w14:textId="77777777" w:rsidR="00CF0BB2" w:rsidRDefault="00A2568C">
      <w:pPr>
        <w:numPr>
          <w:ilvl w:val="1"/>
          <w:numId w:val="16"/>
        </w:numPr>
        <w:pBdr>
          <w:top w:val="nil"/>
          <w:left w:val="nil"/>
          <w:bottom w:val="nil"/>
          <w:right w:val="nil"/>
          <w:between w:val="nil"/>
        </w:pBdr>
        <w:tabs>
          <w:tab w:val="left" w:pos="960"/>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pagamentos decorrentes de contratos cujos valores não ultrapassem o limite de que trata o inciso II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24 da Lei nº 8.666/93 serão efetuados em até 05 (cinco) dias úteis, contados da apresentação da fatura.</w:t>
      </w:r>
    </w:p>
    <w:p w14:paraId="766B7B55" w14:textId="77777777" w:rsidR="00CF0BB2" w:rsidRDefault="00A2568C">
      <w:pPr>
        <w:numPr>
          <w:ilvl w:val="1"/>
          <w:numId w:val="16"/>
        </w:numPr>
        <w:pBdr>
          <w:top w:val="nil"/>
          <w:left w:val="nil"/>
          <w:bottom w:val="nil"/>
          <w:right w:val="nil"/>
          <w:between w:val="nil"/>
        </w:pBdr>
        <w:tabs>
          <w:tab w:val="left" w:pos="965"/>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vedada expressamente a realização de cobrança de forma diversa da estipulada neste Edital, em especial a cobrança bancária, mediante boleto ou mesmo o protesto de título, sob pena de aplicação das sanções previstas no edital e indenização pelos danos decorrentes.</w:t>
      </w:r>
    </w:p>
    <w:p w14:paraId="14675BD3" w14:textId="77777777" w:rsidR="00CF0BB2" w:rsidRDefault="00A2568C">
      <w:pPr>
        <w:numPr>
          <w:ilvl w:val="1"/>
          <w:numId w:val="16"/>
        </w:numPr>
        <w:pBdr>
          <w:top w:val="nil"/>
          <w:left w:val="nil"/>
          <w:bottom w:val="nil"/>
          <w:right w:val="nil"/>
          <w:between w:val="nil"/>
        </w:pBdr>
        <w:tabs>
          <w:tab w:val="left" w:pos="1006"/>
        </w:tabs>
        <w:spacing w:line="278"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Nota Fiscal/Fatura será emitida pela contratada de acordo com os seguintes procedimentos:</w:t>
      </w:r>
    </w:p>
    <w:p w14:paraId="5C3A6F83" w14:textId="77777777" w:rsidR="00CF0BB2" w:rsidRDefault="00A2568C">
      <w:pPr>
        <w:numPr>
          <w:ilvl w:val="2"/>
          <w:numId w:val="16"/>
        </w:numPr>
        <w:pBdr>
          <w:top w:val="nil"/>
          <w:left w:val="nil"/>
          <w:bottom w:val="nil"/>
          <w:right w:val="nil"/>
          <w:between w:val="nil"/>
        </w:pBdr>
        <w:tabs>
          <w:tab w:val="left" w:pos="1159"/>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final de cada etapa da execução contratual, conforme previsto no Cronograma Físico-Financeiro, a contratada apresentará a medição prévia dos serviços executados no período, através de planilha e memória de cálculo detalhada.</w:t>
      </w:r>
    </w:p>
    <w:p w14:paraId="48D4E7D4" w14:textId="77777777" w:rsidR="00CF0BB2" w:rsidRDefault="00A2568C">
      <w:pPr>
        <w:numPr>
          <w:ilvl w:val="2"/>
          <w:numId w:val="16"/>
        </w:numPr>
        <w:pBdr>
          <w:top w:val="nil"/>
          <w:left w:val="nil"/>
          <w:bottom w:val="nil"/>
          <w:right w:val="nil"/>
          <w:between w:val="nil"/>
        </w:pBdr>
        <w:tabs>
          <w:tab w:val="left" w:pos="1157"/>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etapa será considerada efetivamente concluída quando os serviços previstos para aquela etapa, no Cronograma Físico-Financeiro, estiverem executados em sua totalidade.</w:t>
      </w:r>
    </w:p>
    <w:p w14:paraId="2ACE97CB" w14:textId="77777777" w:rsidR="00CF0BB2" w:rsidRDefault="00A2568C">
      <w:pPr>
        <w:numPr>
          <w:ilvl w:val="2"/>
          <w:numId w:val="16"/>
        </w:numPr>
        <w:pBdr>
          <w:top w:val="nil"/>
          <w:left w:val="nil"/>
          <w:bottom w:val="nil"/>
          <w:right w:val="nil"/>
          <w:between w:val="nil"/>
        </w:pBdr>
        <w:tabs>
          <w:tab w:val="left" w:pos="1171"/>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 contratada vier a adiantar a execução dos serviços, em relação à previsão original constante no Cronograma Físico-Financeiro, poderá apresentar a medição prévia correspondente, ficando a cargo do Contratante aprovar a quitação antecipada do valor respectivo.</w:t>
      </w:r>
    </w:p>
    <w:p w14:paraId="52A2102D" w14:textId="77777777" w:rsidR="00CF0BB2" w:rsidRDefault="00A2568C">
      <w:pPr>
        <w:numPr>
          <w:ilvl w:val="2"/>
          <w:numId w:val="16"/>
        </w:numPr>
        <w:pBdr>
          <w:top w:val="nil"/>
          <w:left w:val="nil"/>
          <w:bottom w:val="nil"/>
          <w:right w:val="nil"/>
          <w:between w:val="nil"/>
        </w:pBdr>
        <w:tabs>
          <w:tab w:val="left" w:pos="1179"/>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Contratante terá o prazo de 07 (sete) dias úteis, contados a partir da datada apresentação da medição, para aprovar ou rejeitar, no todo ou em parte, a medição prévia relatada pela Contratada, bem como para avaliar a conformidade dos serviços executados.</w:t>
      </w:r>
    </w:p>
    <w:p w14:paraId="2E53687D" w14:textId="77777777" w:rsidR="00CF0BB2" w:rsidRDefault="00A2568C">
      <w:pPr>
        <w:numPr>
          <w:ilvl w:val="1"/>
          <w:numId w:val="16"/>
        </w:numPr>
        <w:pBdr>
          <w:top w:val="nil"/>
          <w:left w:val="nil"/>
          <w:bottom w:val="nil"/>
          <w:right w:val="nil"/>
          <w:between w:val="nil"/>
        </w:pBdr>
        <w:tabs>
          <w:tab w:val="left" w:pos="975"/>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etapas não concluídas, serão pagos apenas os serviços efetivamente executados, devendo a Contratada regularizar o cronograma na etapa seguinte.</w:t>
      </w:r>
    </w:p>
    <w:p w14:paraId="50DC4A97" w14:textId="77777777" w:rsidR="00CF0BB2" w:rsidRDefault="00A2568C">
      <w:pPr>
        <w:numPr>
          <w:ilvl w:val="1"/>
          <w:numId w:val="16"/>
        </w:numPr>
        <w:pBdr>
          <w:top w:val="nil"/>
          <w:left w:val="nil"/>
          <w:bottom w:val="nil"/>
          <w:right w:val="nil"/>
          <w:between w:val="nil"/>
        </w:pBdr>
        <w:tabs>
          <w:tab w:val="left" w:pos="1013"/>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aprovação da medição prévia apresentada pela Contratada não a exime de qualquer das responsabilidades contratuais, nem implica aceitação definitiva dos serviços executados.</w:t>
      </w:r>
    </w:p>
    <w:p w14:paraId="2E267220" w14:textId="77777777" w:rsidR="00CF0BB2" w:rsidRDefault="00A2568C">
      <w:pPr>
        <w:numPr>
          <w:ilvl w:val="1"/>
          <w:numId w:val="13"/>
        </w:numPr>
        <w:pBdr>
          <w:top w:val="nil"/>
          <w:left w:val="nil"/>
          <w:bottom w:val="nil"/>
          <w:right w:val="nil"/>
          <w:between w:val="nil"/>
        </w:pBdr>
        <w:tabs>
          <w:tab w:val="left" w:pos="936"/>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aprovação, a contratada emitirá Nota Fiscal/Fatura no valor da medição definitiva aprovada, obrigatoriamente acompanhada da planilha de medição, </w:t>
      </w:r>
      <w:proofErr w:type="gramStart"/>
      <w:r>
        <w:rPr>
          <w:rFonts w:ascii="Times New Roman" w:eastAsia="Times New Roman" w:hAnsi="Times New Roman" w:cs="Times New Roman"/>
          <w:color w:val="000000"/>
          <w:sz w:val="24"/>
          <w:szCs w:val="24"/>
        </w:rPr>
        <w:t>com  detalhamento</w:t>
      </w:r>
      <w:proofErr w:type="gramEnd"/>
      <w:r>
        <w:rPr>
          <w:rFonts w:ascii="Times New Roman" w:eastAsia="Times New Roman" w:hAnsi="Times New Roman" w:cs="Times New Roman"/>
          <w:color w:val="000000"/>
          <w:sz w:val="24"/>
          <w:szCs w:val="24"/>
        </w:rPr>
        <w:t xml:space="preserve"> dos serviços executados, e de memória de cálculo detalhada.</w:t>
      </w:r>
    </w:p>
    <w:p w14:paraId="13F5055A" w14:textId="77777777" w:rsidR="00CF0BB2" w:rsidRDefault="00A2568C">
      <w:pPr>
        <w:numPr>
          <w:ilvl w:val="1"/>
          <w:numId w:val="13"/>
        </w:numPr>
        <w:pBdr>
          <w:top w:val="nil"/>
          <w:left w:val="nil"/>
          <w:bottom w:val="nil"/>
          <w:right w:val="nil"/>
          <w:between w:val="nil"/>
        </w:pBdr>
        <w:tabs>
          <w:tab w:val="left" w:pos="884"/>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erro na apresentação da Nota Fiscal/Fatura ou dos documentos pertinentes à contratação, ou, ainda, circunstância que impeça a liquidação da despesa, o pagamento ficará pendente até que o contratado providencie as medidas saneadoras. Nesta hipótese, o prazo para pagamento iniciar-se-á após a regularização da situação, não acarretando qualquer ônus para o Contratante.</w:t>
      </w:r>
    </w:p>
    <w:p w14:paraId="39DB0B5D" w14:textId="77777777" w:rsidR="00CF0BB2" w:rsidRDefault="00A2568C">
      <w:pPr>
        <w:numPr>
          <w:ilvl w:val="1"/>
          <w:numId w:val="10"/>
        </w:numPr>
        <w:pBdr>
          <w:top w:val="nil"/>
          <w:left w:val="nil"/>
          <w:bottom w:val="nil"/>
          <w:right w:val="nil"/>
          <w:between w:val="nil"/>
        </w:pBdr>
        <w:tabs>
          <w:tab w:val="left" w:pos="975"/>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vedado à contratada transferir a terceiros os direitos ou créditos decorrentes do contrato.</w:t>
      </w:r>
    </w:p>
    <w:p w14:paraId="234FB512" w14:textId="77777777" w:rsidR="00CF0BB2" w:rsidRDefault="00A2568C">
      <w:pPr>
        <w:numPr>
          <w:ilvl w:val="1"/>
          <w:numId w:val="10"/>
        </w:numPr>
        <w:pBdr>
          <w:top w:val="nil"/>
          <w:left w:val="nil"/>
          <w:bottom w:val="nil"/>
          <w:right w:val="nil"/>
          <w:between w:val="nil"/>
        </w:pBdr>
        <w:tabs>
          <w:tab w:val="left" w:pos="1092"/>
        </w:tabs>
        <w:spacing w:line="278"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da fatura fica condicionado a apresentação pela CONTRATADA dos seguintes documentos:</w:t>
      </w:r>
    </w:p>
    <w:p w14:paraId="43E2358D" w14:textId="77777777" w:rsidR="00CF0BB2" w:rsidRDefault="00A2568C">
      <w:pPr>
        <w:numPr>
          <w:ilvl w:val="0"/>
          <w:numId w:val="7"/>
        </w:numPr>
        <w:pBdr>
          <w:top w:val="nil"/>
          <w:left w:val="nil"/>
          <w:bottom w:val="nil"/>
          <w:right w:val="nil"/>
          <w:between w:val="nil"/>
        </w:pBdr>
        <w:tabs>
          <w:tab w:val="left" w:pos="535"/>
        </w:tabs>
        <w:spacing w:line="269" w:lineRule="auto"/>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Apresentação de cópia do Certificado de Matrícula da Obra perante o INSS – CEI/ CNO;</w:t>
      </w:r>
    </w:p>
    <w:p w14:paraId="582D3D09"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A8B61CD"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CEFC262" wp14:editId="3500FBCD">
                <wp:extent cx="6443980" cy="7620"/>
                <wp:effectExtent l="0" t="0" r="0" b="0"/>
                <wp:docPr id="191"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04" name="Agrupar 204"/>
                        <wpg:cNvGrpSpPr/>
                        <wpg:grpSpPr>
                          <a:xfrm>
                            <a:off x="2123375" y="3776190"/>
                            <a:ext cx="6443980" cy="7620"/>
                            <a:chOff x="-1" y="0"/>
                            <a:chExt cx="10148" cy="12"/>
                          </a:xfrm>
                        </wpg:grpSpPr>
                        <wps:wsp>
                          <wps:cNvPr id="205" name="Retângulo 205"/>
                          <wps:cNvSpPr/>
                          <wps:spPr>
                            <a:xfrm>
                              <a:off x="0" y="0"/>
                              <a:ext cx="10125" cy="0"/>
                            </a:xfrm>
                            <a:prstGeom prst="rect">
                              <a:avLst/>
                            </a:prstGeom>
                            <a:noFill/>
                            <a:ln>
                              <a:noFill/>
                            </a:ln>
                          </wps:spPr>
                          <wps:txbx>
                            <w:txbxContent>
                              <w:p w14:paraId="062AD63B" w14:textId="77777777" w:rsidR="00CF0BB2" w:rsidRDefault="00CF0BB2">
                                <w:pPr>
                                  <w:textDirection w:val="btLr"/>
                                </w:pPr>
                              </w:p>
                            </w:txbxContent>
                          </wps:txbx>
                          <wps:bodyPr spcFirstLastPara="1" wrap="square" lIns="91425" tIns="91425" rIns="91425" bIns="91425" anchor="ctr" anchorCtr="0">
                            <a:noAutofit/>
                          </wps:bodyPr>
                        </wps:wsp>
                        <wps:wsp>
                          <wps:cNvPr id="206" name="Forma livre: Forma 206"/>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CEFC262" id="_x0000_s1159"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">
                <v:group id="Agrupar 204" o:spid="_x0000_s1160"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tângulo 205" o:spid="_x0000_s1161"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" filled="f" stroked="f">
                    <v:textbox inset="2.53958mm,2.53958mm,2.53958mm,2.53958mm">
                      <w:txbxContent>
                        <w:p w14:paraId="062AD63B" w14:textId="77777777" w:rsidR="00CF0BB2" w:rsidRDefault="00CF0BB2">
                          <w:pPr>
                            <w:textDirection w:val="btLr"/>
                          </w:pPr>
                        </w:p>
                      </w:txbxContent>
                    </v:textbox>
                  </v:rect>
                  <v:shape id="Forma livre: Forma 206" o:spid="_x0000_s1162"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3033E604" w14:textId="77777777" w:rsidR="00CF0BB2" w:rsidRDefault="00A2568C">
      <w:pPr>
        <w:numPr>
          <w:ilvl w:val="0"/>
          <w:numId w:val="7"/>
        </w:numPr>
        <w:pBdr>
          <w:top w:val="nil"/>
          <w:left w:val="nil"/>
          <w:bottom w:val="nil"/>
          <w:right w:val="nil"/>
          <w:between w:val="nil"/>
        </w:pBdr>
        <w:tabs>
          <w:tab w:val="left" w:pos="607"/>
        </w:tabs>
        <w:ind w:left="333"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Nota Fiscal e Prova de Recolhimento do ISSQN no Município onde foi executada a obra, conforme Lei Complementar n°116/03, salvo nos Municípios onde o Estado possui convênio e, consequentemente, fará a retenção, por se tratar de substituto tributário;</w:t>
      </w:r>
    </w:p>
    <w:p w14:paraId="520BFA8C" w14:textId="77777777" w:rsidR="00CF0BB2" w:rsidRDefault="00A2568C">
      <w:pPr>
        <w:numPr>
          <w:ilvl w:val="0"/>
          <w:numId w:val="7"/>
        </w:numPr>
        <w:pBdr>
          <w:top w:val="nil"/>
          <w:left w:val="nil"/>
          <w:bottom w:val="nil"/>
          <w:right w:val="nil"/>
          <w:between w:val="nil"/>
        </w:pBdr>
        <w:tabs>
          <w:tab w:val="left" w:pos="670"/>
        </w:tabs>
        <w:ind w:left="669" w:hanging="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Cópia do Livro de Obras;</w:t>
      </w:r>
    </w:p>
    <w:p w14:paraId="3097B78F" w14:textId="77777777" w:rsidR="00CF0BB2" w:rsidRDefault="00A2568C">
      <w:pPr>
        <w:numPr>
          <w:ilvl w:val="0"/>
          <w:numId w:val="7"/>
        </w:numPr>
        <w:pBdr>
          <w:top w:val="nil"/>
          <w:left w:val="nil"/>
          <w:bottom w:val="nil"/>
          <w:right w:val="nil"/>
          <w:between w:val="nil"/>
        </w:pBdr>
        <w:tabs>
          <w:tab w:val="left" w:pos="713"/>
        </w:tabs>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Prova de Regularidade para com a Fazenda Federal, Estadual e Municipal, relativo ao domicílio ou sede da CONTRATADA, através de Certidões expedidas pelos órgãos competentes, que estejam dentro do prazo de validade expresso na própria certidão composta de:</w:t>
      </w:r>
    </w:p>
    <w:p w14:paraId="4769B59A" w14:textId="77777777" w:rsidR="00CF0BB2" w:rsidRDefault="00A2568C">
      <w:pPr>
        <w:numPr>
          <w:ilvl w:val="1"/>
          <w:numId w:val="7"/>
        </w:numPr>
        <w:pBdr>
          <w:top w:val="nil"/>
          <w:left w:val="nil"/>
          <w:bottom w:val="nil"/>
          <w:right w:val="nil"/>
          <w:between w:val="nil"/>
        </w:pBdr>
        <w:tabs>
          <w:tab w:val="left" w:pos="1082"/>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Negativa Conjunta, referente a todos os créditos tributários federais e à Dívida Ativa da União, por ela administrados, no âmbito de suas competências, conforme Portaria Conjunta RFB/PGFN nº 1.751 de 2 de outubro de 2014 e Portaria 358/2015 do Ministério da Fazenda. Essa Certidão compreende também as contribuições previdenciárias;</w:t>
      </w:r>
    </w:p>
    <w:p w14:paraId="3D68A7D1" w14:textId="77777777" w:rsidR="00CF0BB2" w:rsidRDefault="00A2568C">
      <w:pPr>
        <w:numPr>
          <w:ilvl w:val="1"/>
          <w:numId w:val="7"/>
        </w:numPr>
        <w:pBdr>
          <w:top w:val="nil"/>
          <w:left w:val="nil"/>
          <w:bottom w:val="nil"/>
          <w:right w:val="nil"/>
          <w:between w:val="nil"/>
        </w:pBdr>
        <w:tabs>
          <w:tab w:val="left" w:pos="1075"/>
        </w:tabs>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CND – Certidão Negativa de Débito Fiscal, expedida pela Agência Fazendária da Secretaria de Estado de Fazenda do respectivo domicílio tributário;</w:t>
      </w:r>
    </w:p>
    <w:p w14:paraId="72FAD2B7" w14:textId="77777777" w:rsidR="00CF0BB2" w:rsidRDefault="00A2568C">
      <w:pPr>
        <w:numPr>
          <w:ilvl w:val="1"/>
          <w:numId w:val="7"/>
        </w:numPr>
        <w:pBdr>
          <w:top w:val="nil"/>
          <w:left w:val="nil"/>
          <w:bottom w:val="nil"/>
          <w:right w:val="nil"/>
          <w:between w:val="nil"/>
        </w:pBdr>
        <w:tabs>
          <w:tab w:val="left" w:pos="1027"/>
        </w:tabs>
        <w:ind w:left="1026"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expedida pela Prefeitura Municipal de onde for executada a obra;</w:t>
      </w:r>
    </w:p>
    <w:p w14:paraId="1B72B5DC" w14:textId="77777777" w:rsidR="00CF0BB2" w:rsidRDefault="00A2568C">
      <w:pPr>
        <w:numPr>
          <w:ilvl w:val="1"/>
          <w:numId w:val="7"/>
        </w:numPr>
        <w:pBdr>
          <w:top w:val="nil"/>
          <w:left w:val="nil"/>
          <w:bottom w:val="nil"/>
          <w:right w:val="nil"/>
          <w:between w:val="nil"/>
        </w:pBdr>
        <w:tabs>
          <w:tab w:val="left" w:pos="1042"/>
        </w:tabs>
        <w:ind w:left="1041"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Certidão expedida pela Prefeitura Municipal da sede da Contratada;</w:t>
      </w:r>
    </w:p>
    <w:p w14:paraId="1AB78AAC" w14:textId="77777777" w:rsidR="00CF0BB2" w:rsidRDefault="00A2568C">
      <w:pPr>
        <w:numPr>
          <w:ilvl w:val="1"/>
          <w:numId w:val="7"/>
        </w:numPr>
        <w:pBdr>
          <w:top w:val="nil"/>
          <w:left w:val="nil"/>
          <w:bottom w:val="nil"/>
          <w:right w:val="nil"/>
          <w:between w:val="nil"/>
        </w:pBdr>
        <w:tabs>
          <w:tab w:val="left" w:pos="1123"/>
        </w:tabs>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Prova de inexistência de débitos inadimplidos perante a Justiça do Trabalho, mediante apresentação de Certidão Negativa de Débito Trabalhista - CNDT;</w:t>
      </w:r>
    </w:p>
    <w:p w14:paraId="0E4FA27B" w14:textId="77777777" w:rsidR="00CF0BB2" w:rsidRDefault="00A2568C">
      <w:pPr>
        <w:numPr>
          <w:ilvl w:val="1"/>
          <w:numId w:val="10"/>
        </w:numPr>
        <w:pBdr>
          <w:top w:val="nil"/>
          <w:left w:val="nil"/>
          <w:bottom w:val="nil"/>
          <w:right w:val="nil"/>
          <w:between w:val="nil"/>
        </w:pBdr>
        <w:tabs>
          <w:tab w:val="left" w:pos="1003"/>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Todas as deduções legais permitidas deverão estar devidamente comprovadas e discriminadas na Nota Fiscal.</w:t>
      </w:r>
    </w:p>
    <w:p w14:paraId="201912CA" w14:textId="77777777" w:rsidR="00CF0BB2" w:rsidRDefault="00A2568C">
      <w:pPr>
        <w:numPr>
          <w:ilvl w:val="1"/>
          <w:numId w:val="10"/>
        </w:numPr>
        <w:pBdr>
          <w:top w:val="nil"/>
          <w:left w:val="nil"/>
          <w:bottom w:val="nil"/>
          <w:right w:val="nil"/>
          <w:between w:val="nil"/>
        </w:pBdr>
        <w:tabs>
          <w:tab w:val="left" w:pos="1102"/>
        </w:tabs>
        <w:spacing w:line="278"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pagamento da última Nota Fiscal deste serviço, somente será efetuado após </w:t>
      </w:r>
      <w:proofErr w:type="gramStart"/>
      <w:r>
        <w:rPr>
          <w:rFonts w:ascii="Times New Roman" w:eastAsia="Times New Roman" w:hAnsi="Times New Roman" w:cs="Times New Roman"/>
          <w:color w:val="000000"/>
          <w:sz w:val="24"/>
          <w:szCs w:val="24"/>
        </w:rPr>
        <w:t>a  emissão</w:t>
      </w:r>
      <w:proofErr w:type="gramEnd"/>
      <w:r>
        <w:rPr>
          <w:rFonts w:ascii="Times New Roman" w:eastAsia="Times New Roman" w:hAnsi="Times New Roman" w:cs="Times New Roman"/>
          <w:color w:val="000000"/>
          <w:sz w:val="24"/>
          <w:szCs w:val="24"/>
        </w:rPr>
        <w:t xml:space="preserve"> do Termo de Recebimento Definitivo da Obra.</w:t>
      </w:r>
    </w:p>
    <w:p w14:paraId="7CF29B82" w14:textId="77777777" w:rsidR="00CF0BB2" w:rsidRDefault="00A2568C">
      <w:pPr>
        <w:numPr>
          <w:ilvl w:val="1"/>
          <w:numId w:val="10"/>
        </w:numPr>
        <w:pBdr>
          <w:top w:val="nil"/>
          <w:left w:val="nil"/>
          <w:bottom w:val="nil"/>
          <w:right w:val="nil"/>
          <w:between w:val="nil"/>
        </w:pBdr>
        <w:tabs>
          <w:tab w:val="left" w:pos="1083"/>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da última Nota Fiscal não será considerado como aceitação definitiva dos serviços/obras e não isentará a CONTRATADA das responsabilidades contratuais.</w:t>
      </w:r>
    </w:p>
    <w:p w14:paraId="0244B90D" w14:textId="77777777" w:rsidR="00CF0BB2" w:rsidRDefault="00A2568C">
      <w:pPr>
        <w:numPr>
          <w:ilvl w:val="1"/>
          <w:numId w:val="10"/>
        </w:numPr>
        <w:pBdr>
          <w:top w:val="nil"/>
          <w:left w:val="nil"/>
          <w:bottom w:val="nil"/>
          <w:right w:val="nil"/>
          <w:between w:val="nil"/>
        </w:pBdr>
        <w:tabs>
          <w:tab w:val="left" w:pos="1071"/>
        </w:tabs>
        <w:spacing w:line="275" w:lineRule="auto"/>
        <w:ind w:left="1070" w:hanging="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haverá, sob hipótese alguma, pagamento antecipado.</w:t>
      </w:r>
    </w:p>
    <w:p w14:paraId="217BCDB7" w14:textId="77777777" w:rsidR="00CF0BB2" w:rsidRDefault="00A2568C">
      <w:pPr>
        <w:pBdr>
          <w:top w:val="nil"/>
          <w:left w:val="nil"/>
          <w:bottom w:val="nil"/>
          <w:right w:val="nil"/>
          <w:between w:val="nil"/>
        </w:pBdr>
        <w:spacing w:before="8"/>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84864" behindDoc="0" locked="0" layoutInCell="1" hidden="0" allowOverlap="1" wp14:anchorId="01C8A4EB" wp14:editId="096B7CC1">
                <wp:simplePos x="0" y="0"/>
                <wp:positionH relativeFrom="column">
                  <wp:posOffset>177800</wp:posOffset>
                </wp:positionH>
                <wp:positionV relativeFrom="paragraph">
                  <wp:posOffset>139700</wp:posOffset>
                </wp:positionV>
                <wp:extent cx="6313170" cy="243205"/>
                <wp:effectExtent l="0" t="0" r="0" b="0"/>
                <wp:wrapTopAndBottom distT="0" distB="0"/>
                <wp:docPr id="263"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52A8F4F" w14:textId="77777777" w:rsidR="00CF0BB2" w:rsidRDefault="00A2568C" w:rsidP="00E0254A">
                            <w:pPr>
                              <w:spacing w:before="22"/>
                              <w:ind w:left="2045" w:right="2125" w:firstLine="2045"/>
                              <w:textDirection w:val="btLr"/>
                            </w:pPr>
                            <w:r>
                              <w:rPr>
                                <w:rFonts w:ascii="Arial" w:eastAsia="Arial" w:hAnsi="Arial" w:cs="Arial"/>
                                <w:b/>
                                <w:color w:val="000000"/>
                                <w:sz w:val="24"/>
                              </w:rPr>
                              <w:t>27 – DAS SANÇÕES</w:t>
                            </w:r>
                          </w:p>
                        </w:txbxContent>
                      </wps:txbx>
                      <wps:bodyPr spcFirstLastPara="1" wrap="square" lIns="0" tIns="0" rIns="0" bIns="0" anchor="t" anchorCtr="0">
                        <a:noAutofit/>
                      </wps:bodyPr>
                    </wps:wsp>
                  </a:graphicData>
                </a:graphic>
              </wp:anchor>
            </w:drawing>
          </mc:Choice>
          <mc:Fallback>
            <w:pict>
              <v:rect w14:anchorId="01C8A4EB" id="_x0000_s1163" style="position:absolute;margin-left:14pt;margin-top:11pt;width:497.1pt;height:19.1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" fillcolor="#d8d8d8">
                <v:stroke startarrowwidth="narrow" startarrowlength="short" endarrowwidth="narrow" endarrowlength="short"/>
                <v:textbox inset="0,0,0,0">
                  <w:txbxContent>
                    <w:p w14:paraId="452A8F4F" w14:textId="77777777" w:rsidR="00CF0BB2" w:rsidRDefault="00A2568C" w:rsidP="00E0254A">
                      <w:pPr>
                        <w:spacing w:before="22"/>
                        <w:ind w:left="2045" w:right="2125" w:firstLine="2045"/>
                        <w:textDirection w:val="btLr"/>
                      </w:pPr>
                      <w:r>
                        <w:rPr>
                          <w:rFonts w:ascii="Arial" w:eastAsia="Arial" w:hAnsi="Arial" w:cs="Arial"/>
                          <w:b/>
                          <w:color w:val="000000"/>
                          <w:sz w:val="24"/>
                        </w:rPr>
                        <w:t>27 – DAS SANÇÕES</w:t>
                      </w:r>
                    </w:p>
                  </w:txbxContent>
                </v:textbox>
                <w10:wrap type="topAndBottom"/>
              </v:rect>
            </w:pict>
          </mc:Fallback>
        </mc:AlternateContent>
      </w:r>
    </w:p>
    <w:p w14:paraId="258F9C7B" w14:textId="77777777" w:rsidR="00CF0BB2" w:rsidRDefault="00A2568C">
      <w:pPr>
        <w:numPr>
          <w:ilvl w:val="1"/>
          <w:numId w:val="4"/>
        </w:numPr>
        <w:pBdr>
          <w:top w:val="nil"/>
          <w:left w:val="nil"/>
          <w:bottom w:val="nil"/>
          <w:right w:val="nil"/>
          <w:between w:val="nil"/>
        </w:pBdr>
        <w:tabs>
          <w:tab w:val="left" w:pos="956"/>
        </w:tabs>
        <w:spacing w:line="245" w:lineRule="auto"/>
        <w:ind w:hanging="6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87 da Lei 8.666/1993), na forma prevista no instrumento</w:t>
      </w:r>
    </w:p>
    <w:p w14:paraId="1172F19B" w14:textId="77777777" w:rsidR="00CF0BB2" w:rsidRDefault="00A2568C">
      <w:pPr>
        <w:pBdr>
          <w:top w:val="nil"/>
          <w:left w:val="nil"/>
          <w:bottom w:val="nil"/>
          <w:right w:val="nil"/>
          <w:between w:val="nil"/>
        </w:pBdr>
        <w:spacing w:before="17" w:line="254" w:lineRule="auto"/>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convocatório ou no contrato; neste caso a Contratante aplicará a MULTA CONTRATUAL correspondente a:</w:t>
      </w:r>
    </w:p>
    <w:p w14:paraId="01AB6F66" w14:textId="77777777" w:rsidR="00CF0BB2" w:rsidRDefault="00A2568C">
      <w:pPr>
        <w:numPr>
          <w:ilvl w:val="2"/>
          <w:numId w:val="4"/>
        </w:numPr>
        <w:pBdr>
          <w:top w:val="nil"/>
          <w:left w:val="nil"/>
          <w:bottom w:val="nil"/>
          <w:right w:val="nil"/>
          <w:between w:val="nil"/>
        </w:pBdr>
        <w:tabs>
          <w:tab w:val="left" w:pos="1196"/>
        </w:tabs>
        <w:spacing w:line="254" w:lineRule="auto"/>
        <w:ind w:right="40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multa de 1% (um por cento) sobre o valor contratual, por dia de atraso na entrega da obra;</w:t>
      </w:r>
    </w:p>
    <w:p w14:paraId="28DD565A" w14:textId="77777777" w:rsidR="00CF0BB2" w:rsidRDefault="00A2568C">
      <w:pPr>
        <w:numPr>
          <w:ilvl w:val="2"/>
          <w:numId w:val="4"/>
        </w:numPr>
        <w:pBdr>
          <w:top w:val="nil"/>
          <w:left w:val="nil"/>
          <w:bottom w:val="nil"/>
          <w:right w:val="nil"/>
          <w:between w:val="nil"/>
        </w:pBdr>
        <w:tabs>
          <w:tab w:val="left" w:pos="1224"/>
        </w:tabs>
        <w:spacing w:before="1" w:line="276" w:lineRule="auto"/>
        <w:ind w:right="39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multa de 5% (cinco por cento) sobre o valor contratual, por infração a quaisquer das cláusulas do contrato e itens deste edital ou pela recusa da sua assinatura;</w:t>
      </w:r>
    </w:p>
    <w:p w14:paraId="4E467A50" w14:textId="77777777" w:rsidR="00CF0BB2" w:rsidRDefault="00A2568C">
      <w:pPr>
        <w:numPr>
          <w:ilvl w:val="2"/>
          <w:numId w:val="4"/>
        </w:numPr>
        <w:pBdr>
          <w:top w:val="nil"/>
          <w:left w:val="nil"/>
          <w:bottom w:val="nil"/>
          <w:right w:val="nil"/>
          <w:between w:val="nil"/>
        </w:pBdr>
        <w:tabs>
          <w:tab w:val="left" w:pos="1208"/>
        </w:tabs>
        <w:spacing w:line="254" w:lineRule="auto"/>
        <w:ind w:right="39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(quinze por cento) sobre o valor da Ordem de Fornecimento/Empenho, pelo descumprimento de qualquer clausula contratual exceto prazo de entrega;</w:t>
      </w:r>
    </w:p>
    <w:p w14:paraId="00CF21B6" w14:textId="77777777" w:rsidR="00CF0BB2" w:rsidRDefault="00A2568C">
      <w:pPr>
        <w:numPr>
          <w:ilvl w:val="2"/>
          <w:numId w:val="4"/>
        </w:numPr>
        <w:pBdr>
          <w:top w:val="nil"/>
          <w:left w:val="nil"/>
          <w:bottom w:val="nil"/>
          <w:right w:val="nil"/>
          <w:between w:val="nil"/>
        </w:pBdr>
        <w:tabs>
          <w:tab w:val="left" w:pos="1208"/>
        </w:tabs>
        <w:ind w:right="400"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(vinte por cento) no caso de a fornecedora não realizar a entrega da obra ou pedir a rescisão do contrato, calculada sobre o valor total ou a parte inadimplente do contrato;</w:t>
      </w:r>
    </w:p>
    <w:p w14:paraId="254D0402" w14:textId="77777777" w:rsidR="00CF0BB2" w:rsidRDefault="00A2568C">
      <w:pPr>
        <w:numPr>
          <w:ilvl w:val="2"/>
          <w:numId w:val="4"/>
        </w:numPr>
        <w:pBdr>
          <w:top w:val="nil"/>
          <w:left w:val="nil"/>
          <w:bottom w:val="nil"/>
          <w:right w:val="nil"/>
          <w:between w:val="nil"/>
        </w:pBdr>
        <w:tabs>
          <w:tab w:val="left" w:pos="1188"/>
        </w:tabs>
        <w:spacing w:line="254" w:lineRule="auto"/>
        <w:ind w:right="397"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suspensão temporária de participar em licitações e impedimentos de contratar com a Prefeitura Municipal de São José do Xingu-MT - MT, por prazo não superior a dois anos, no caso de recusa da assinatura do contrato sem motivo justificável;</w:t>
      </w:r>
    </w:p>
    <w:p w14:paraId="169F7FBF" w14:textId="77777777" w:rsidR="00CF0BB2" w:rsidRDefault="00A2568C">
      <w:pPr>
        <w:numPr>
          <w:ilvl w:val="2"/>
          <w:numId w:val="4"/>
        </w:numPr>
        <w:pBdr>
          <w:top w:val="nil"/>
          <w:left w:val="nil"/>
          <w:bottom w:val="nil"/>
          <w:right w:val="nil"/>
          <w:between w:val="nil"/>
        </w:pBdr>
        <w:tabs>
          <w:tab w:val="left" w:pos="1155"/>
        </w:tabs>
        <w:spacing w:line="254" w:lineRule="auto"/>
        <w:ind w:right="394" w:firstLine="566"/>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ressarcir a Administração pelos prejuízos resultantes e após</w:t>
      </w:r>
    </w:p>
    <w:p w14:paraId="7FF47825"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0B21D03"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B9DA020" wp14:editId="6914DC4E">
                <wp:extent cx="6443980" cy="7620"/>
                <wp:effectExtent l="0" t="0" r="0" b="0"/>
                <wp:docPr id="190"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11" name="Agrupar 211"/>
                        <wpg:cNvGrpSpPr/>
                        <wpg:grpSpPr>
                          <a:xfrm>
                            <a:off x="2123375" y="3776190"/>
                            <a:ext cx="6443980" cy="7620"/>
                            <a:chOff x="-1" y="0"/>
                            <a:chExt cx="10148" cy="12"/>
                          </a:xfrm>
                        </wpg:grpSpPr>
                        <wps:wsp>
                          <wps:cNvPr id="212" name="Retângulo 212"/>
                          <wps:cNvSpPr/>
                          <wps:spPr>
                            <a:xfrm>
                              <a:off x="0" y="0"/>
                              <a:ext cx="10125" cy="0"/>
                            </a:xfrm>
                            <a:prstGeom prst="rect">
                              <a:avLst/>
                            </a:prstGeom>
                            <a:noFill/>
                            <a:ln>
                              <a:noFill/>
                            </a:ln>
                          </wps:spPr>
                          <wps:txbx>
                            <w:txbxContent>
                              <w:p w14:paraId="08E60EEB" w14:textId="77777777" w:rsidR="00CF0BB2" w:rsidRDefault="00CF0BB2">
                                <w:pPr>
                                  <w:textDirection w:val="btLr"/>
                                </w:pPr>
                              </w:p>
                            </w:txbxContent>
                          </wps:txbx>
                          <wps:bodyPr spcFirstLastPara="1" wrap="square" lIns="91425" tIns="91425" rIns="91425" bIns="91425" anchor="ctr" anchorCtr="0">
                            <a:noAutofit/>
                          </wps:bodyPr>
                        </wps:wsp>
                        <wps:wsp>
                          <wps:cNvPr id="214" name="Forma livre: Forma 214"/>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B9DA020" id="_x0000_s1164"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ChNsh4XQMAAH4KAAAOAAAA&#10;AAAAAAAAAAAAAC4CAABkcnMvZTJvRG9jLnhtbFBLAQItABQABgAIAAAAIQAwpz0m2wAAAAQBAAAP&#10;AAAAAAAAAAAAAAAAALcFAABkcnMvZG93bnJldi54bWxQSwUGAAAAAAQABADzAAAAvwYAAAAA&#10;">
                <v:group id="Agrupar 211" o:spid="_x0000_s1165"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tângulo 212" o:spid="_x0000_s1166"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" filled="f" stroked="f">
                    <v:textbox inset="2.53958mm,2.53958mm,2.53958mm,2.53958mm">
                      <w:txbxContent>
                        <w:p w14:paraId="08E60EEB" w14:textId="77777777" w:rsidR="00CF0BB2" w:rsidRDefault="00CF0BB2">
                          <w:pPr>
                            <w:textDirection w:val="btLr"/>
                          </w:pPr>
                        </w:p>
                      </w:txbxContent>
                    </v:textbox>
                  </v:rect>
                  <v:shape id="Forma livre: Forma 214" o:spid="_x0000_s1167"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2C0FDE2C" w14:textId="77777777" w:rsidR="00CF0BB2" w:rsidRDefault="00A2568C">
      <w:pPr>
        <w:pBdr>
          <w:top w:val="nil"/>
          <w:left w:val="nil"/>
          <w:bottom w:val="nil"/>
          <w:right w:val="nil"/>
          <w:between w:val="nil"/>
        </w:pBdr>
        <w:spacing w:line="254" w:lineRule="auto"/>
        <w:ind w:left="333" w:righ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decorrido o prazo da sanção aplicada com base no inciso anterior, de acordo com o inciso IV do artigo 87 da Lei n. 8.666/93;</w:t>
      </w:r>
    </w:p>
    <w:p w14:paraId="77CB0EE7" w14:textId="77777777" w:rsidR="00CF0BB2" w:rsidRDefault="00A2568C">
      <w:pPr>
        <w:numPr>
          <w:ilvl w:val="2"/>
          <w:numId w:val="4"/>
        </w:numPr>
        <w:pBdr>
          <w:top w:val="nil"/>
          <w:left w:val="nil"/>
          <w:bottom w:val="nil"/>
          <w:right w:val="nil"/>
          <w:between w:val="nil"/>
        </w:pBdr>
        <w:tabs>
          <w:tab w:val="left" w:pos="1193"/>
        </w:tabs>
        <w:spacing w:line="274" w:lineRule="auto"/>
        <w:ind w:left="1192" w:hanging="2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perda da garantia contratual, quando for o caso.</w:t>
      </w:r>
    </w:p>
    <w:p w14:paraId="4407BAB7" w14:textId="77777777" w:rsidR="00CF0BB2" w:rsidRDefault="00A2568C">
      <w:pPr>
        <w:numPr>
          <w:ilvl w:val="1"/>
          <w:numId w:val="30"/>
        </w:numPr>
        <w:pBdr>
          <w:top w:val="nil"/>
          <w:left w:val="nil"/>
          <w:bottom w:val="nil"/>
          <w:right w:val="nil"/>
          <w:between w:val="nil"/>
        </w:pBdr>
        <w:tabs>
          <w:tab w:val="left" w:pos="874"/>
        </w:tabs>
        <w:spacing w:before="8" w:line="254"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Administração poderá aplicar outras penalidades previstas na Lei n.º 8.666/1993, no </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caso da não execução obra, ou de sua paralisação ou retardamento desmotivados, ou ainda pela execução imperfeita do objeto contratado.</w:t>
      </w:r>
    </w:p>
    <w:p w14:paraId="7792CFA0" w14:textId="77777777" w:rsidR="00CF0BB2" w:rsidRDefault="00A2568C">
      <w:pPr>
        <w:numPr>
          <w:ilvl w:val="1"/>
          <w:numId w:val="30"/>
        </w:numPr>
        <w:pBdr>
          <w:top w:val="nil"/>
          <w:left w:val="nil"/>
          <w:bottom w:val="nil"/>
          <w:right w:val="nil"/>
          <w:between w:val="nil"/>
        </w:pBdr>
        <w:tabs>
          <w:tab w:val="left" w:pos="908"/>
        </w:tabs>
        <w:spacing w:line="254"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qualquer sanção imposta, a CONTRATADA poderá, no prazo máximo de cinco dias, contado da intimação do ato, oferecer recurso à Prefeitura Municipal de São José do Xingu-MT/MT, devidamente fundamentado.</w:t>
      </w:r>
    </w:p>
    <w:p w14:paraId="56342276" w14:textId="77777777" w:rsidR="00CF0BB2" w:rsidRDefault="00A2568C">
      <w:pPr>
        <w:numPr>
          <w:ilvl w:val="1"/>
          <w:numId w:val="29"/>
        </w:numPr>
        <w:pBdr>
          <w:top w:val="nil"/>
          <w:left w:val="nil"/>
          <w:bottom w:val="nil"/>
          <w:right w:val="nil"/>
          <w:between w:val="nil"/>
        </w:pBdr>
        <w:tabs>
          <w:tab w:val="left" w:pos="93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penalidade de multa pode ser aplicada cumulativamente com as demais sanções.</w:t>
      </w:r>
    </w:p>
    <w:p w14:paraId="291AF417" w14:textId="77777777" w:rsidR="00CF0BB2" w:rsidRDefault="00A2568C">
      <w:pPr>
        <w:numPr>
          <w:ilvl w:val="1"/>
          <w:numId w:val="29"/>
        </w:numPr>
        <w:pBdr>
          <w:top w:val="nil"/>
          <w:left w:val="nil"/>
          <w:bottom w:val="nil"/>
          <w:right w:val="nil"/>
          <w:between w:val="nil"/>
        </w:pBdr>
        <w:tabs>
          <w:tab w:val="left" w:pos="980"/>
        </w:tabs>
        <w:spacing w:before="40"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 valor da multa não seja suficiente para cobrir os prejuízos causados pela conduta do licitante, o Município poderá cobrar o valor remanescente judicialmente, conforme artigo 419 do Código Civil.</w:t>
      </w:r>
    </w:p>
    <w:p w14:paraId="0A12ED6D" w14:textId="77777777" w:rsidR="00CF0BB2" w:rsidRDefault="00A2568C">
      <w:pPr>
        <w:numPr>
          <w:ilvl w:val="1"/>
          <w:numId w:val="29"/>
        </w:numPr>
        <w:pBdr>
          <w:top w:val="nil"/>
          <w:left w:val="nil"/>
          <w:bottom w:val="nil"/>
          <w:right w:val="nil"/>
          <w:between w:val="nil"/>
        </w:pBdr>
        <w:tabs>
          <w:tab w:val="left" w:pos="1028"/>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aplicação de qualquer das penalidades previstas realizar-se-á em processo administrativo que assegurará o contraditório e a ampla defesa.</w:t>
      </w:r>
    </w:p>
    <w:p w14:paraId="132B24A0" w14:textId="77777777" w:rsidR="00CF0BB2" w:rsidRDefault="00A2568C">
      <w:pPr>
        <w:numPr>
          <w:ilvl w:val="1"/>
          <w:numId w:val="29"/>
        </w:numPr>
        <w:pBdr>
          <w:top w:val="nil"/>
          <w:left w:val="nil"/>
          <w:bottom w:val="nil"/>
          <w:right w:val="nil"/>
          <w:between w:val="nil"/>
        </w:pBdr>
        <w:tabs>
          <w:tab w:val="left" w:pos="1001"/>
        </w:tabs>
        <w:spacing w:before="1"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7928C02D" w14:textId="77777777" w:rsidR="00CF0BB2" w:rsidRDefault="00A2568C">
      <w:pPr>
        <w:pBdr>
          <w:top w:val="nil"/>
          <w:left w:val="nil"/>
          <w:bottom w:val="nil"/>
          <w:right w:val="nil"/>
          <w:between w:val="nil"/>
        </w:pBdr>
        <w:spacing w:before="2"/>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85888" behindDoc="0" locked="0" layoutInCell="1" hidden="0" allowOverlap="1" wp14:anchorId="60549498" wp14:editId="27D57984">
                <wp:simplePos x="0" y="0"/>
                <wp:positionH relativeFrom="column">
                  <wp:posOffset>177800</wp:posOffset>
                </wp:positionH>
                <wp:positionV relativeFrom="paragraph">
                  <wp:posOffset>114300</wp:posOffset>
                </wp:positionV>
                <wp:extent cx="6313170" cy="243205"/>
                <wp:effectExtent l="0" t="0" r="0" b="0"/>
                <wp:wrapTopAndBottom distT="0" distB="0"/>
                <wp:docPr id="193"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61C959AA" w14:textId="054274D2" w:rsidR="00CF0BB2" w:rsidRDefault="00E0254A" w:rsidP="00E0254A">
                            <w:pPr>
                              <w:spacing w:before="22"/>
                              <w:ind w:left="2043"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28 – DA RESCISÃO DO CONTRATO</w:t>
                            </w:r>
                          </w:p>
                        </w:txbxContent>
                      </wps:txbx>
                      <wps:bodyPr spcFirstLastPara="1" wrap="square" lIns="0" tIns="0" rIns="0" bIns="0" anchor="t" anchorCtr="0">
                        <a:noAutofit/>
                      </wps:bodyPr>
                    </wps:wsp>
                  </a:graphicData>
                </a:graphic>
              </wp:anchor>
            </w:drawing>
          </mc:Choice>
          <mc:Fallback>
            <w:pict>
              <v:rect w14:anchorId="60549498" id="_x0000_s1168" style="position:absolute;margin-left:14pt;margin-top:9pt;width:497.1pt;height:19.15pt;z-index:2516858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" fillcolor="#d8d8d8">
                <v:stroke startarrowwidth="narrow" startarrowlength="short" endarrowwidth="narrow" endarrowlength="short"/>
                <v:textbox inset="0,0,0,0">
                  <w:txbxContent>
                    <w:p w14:paraId="61C959AA" w14:textId="054274D2" w:rsidR="00CF0BB2" w:rsidRDefault="00E0254A" w:rsidP="00E0254A">
                      <w:pPr>
                        <w:spacing w:before="22"/>
                        <w:ind w:left="2043"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28 – DA RESCISÃO DO CONTRATO</w:t>
                      </w:r>
                    </w:p>
                  </w:txbxContent>
                </v:textbox>
                <w10:wrap type="topAndBottom"/>
              </v:rect>
            </w:pict>
          </mc:Fallback>
        </mc:AlternateContent>
      </w:r>
    </w:p>
    <w:p w14:paraId="2B616513" w14:textId="77777777" w:rsidR="00CF0BB2" w:rsidRDefault="00A2568C">
      <w:pPr>
        <w:numPr>
          <w:ilvl w:val="1"/>
          <w:numId w:val="28"/>
        </w:numPr>
        <w:pBdr>
          <w:top w:val="nil"/>
          <w:left w:val="nil"/>
          <w:bottom w:val="nil"/>
          <w:right w:val="nil"/>
          <w:between w:val="nil"/>
        </w:pBdr>
        <w:tabs>
          <w:tab w:val="left" w:pos="936"/>
        </w:tabs>
        <w:spacing w:line="24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Constituem motivo para rescisão do contrato:</w:t>
      </w:r>
    </w:p>
    <w:p w14:paraId="526F64F0" w14:textId="77777777" w:rsidR="00CF0BB2" w:rsidRDefault="00A2568C">
      <w:pPr>
        <w:numPr>
          <w:ilvl w:val="2"/>
          <w:numId w:val="28"/>
        </w:numPr>
        <w:pBdr>
          <w:top w:val="nil"/>
          <w:left w:val="nil"/>
          <w:bottom w:val="nil"/>
          <w:right w:val="nil"/>
          <w:between w:val="nil"/>
        </w:pBdr>
        <w:tabs>
          <w:tab w:val="left" w:pos="1135"/>
        </w:tabs>
        <w:spacing w:before="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não cumprimento de cláusulas contratuais, especificações, projetos ou prazos;</w:t>
      </w:r>
    </w:p>
    <w:p w14:paraId="16803FA1" w14:textId="77777777" w:rsidR="00CF0BB2" w:rsidRDefault="00A2568C">
      <w:pPr>
        <w:numPr>
          <w:ilvl w:val="2"/>
          <w:numId w:val="28"/>
        </w:numPr>
        <w:pBdr>
          <w:top w:val="nil"/>
          <w:left w:val="nil"/>
          <w:bottom w:val="nil"/>
          <w:right w:val="nil"/>
          <w:between w:val="nil"/>
        </w:pBdr>
        <w:tabs>
          <w:tab w:val="left" w:pos="1135"/>
        </w:tabs>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cumprimento irregular de cláusulas contratuais, especificações, projetos e prazos;</w:t>
      </w:r>
    </w:p>
    <w:p w14:paraId="5115C14E" w14:textId="77777777" w:rsidR="00CF0BB2" w:rsidRDefault="00A2568C">
      <w:pPr>
        <w:numPr>
          <w:ilvl w:val="2"/>
          <w:numId w:val="28"/>
        </w:numPr>
        <w:pBdr>
          <w:top w:val="nil"/>
          <w:left w:val="nil"/>
          <w:bottom w:val="nil"/>
          <w:right w:val="nil"/>
          <w:between w:val="nil"/>
        </w:pBdr>
        <w:tabs>
          <w:tab w:val="left" w:pos="1255"/>
        </w:tabs>
        <w:spacing w:before="44" w:line="276" w:lineRule="auto"/>
        <w:ind w:left="333"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lentidão do seu cumprimento, levando a Administração a comprovar a impossibilidade da conclusão do serviço, nos prazos estipulados;</w:t>
      </w:r>
    </w:p>
    <w:p w14:paraId="4AA5A18E" w14:textId="77777777" w:rsidR="00CF0BB2" w:rsidRDefault="00A2568C">
      <w:pPr>
        <w:numPr>
          <w:ilvl w:val="2"/>
          <w:numId w:val="28"/>
        </w:numPr>
        <w:pBdr>
          <w:top w:val="nil"/>
          <w:left w:val="nil"/>
          <w:bottom w:val="nil"/>
          <w:right w:val="nil"/>
          <w:between w:val="nil"/>
        </w:pBdr>
        <w:tabs>
          <w:tab w:val="left" w:pos="1135"/>
        </w:tabs>
        <w:spacing w:line="27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atraso injustificado no início do serviço;</w:t>
      </w:r>
    </w:p>
    <w:p w14:paraId="4F33A4B8" w14:textId="77777777" w:rsidR="00CF0BB2" w:rsidRDefault="00A2568C">
      <w:pPr>
        <w:numPr>
          <w:ilvl w:val="2"/>
          <w:numId w:val="28"/>
        </w:numPr>
        <w:pBdr>
          <w:top w:val="nil"/>
          <w:left w:val="nil"/>
          <w:bottom w:val="nil"/>
          <w:right w:val="nil"/>
          <w:between w:val="nil"/>
        </w:pBdr>
        <w:tabs>
          <w:tab w:val="left" w:pos="1135"/>
        </w:tabs>
        <w:spacing w:before="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paralisação do serviço, sem justa causa e prévia comunicação à Administração;</w:t>
      </w:r>
    </w:p>
    <w:p w14:paraId="0B430269" w14:textId="77777777" w:rsidR="00CF0BB2" w:rsidRDefault="00A2568C">
      <w:pPr>
        <w:numPr>
          <w:ilvl w:val="2"/>
          <w:numId w:val="28"/>
        </w:numPr>
        <w:pBdr>
          <w:top w:val="nil"/>
          <w:left w:val="nil"/>
          <w:bottom w:val="nil"/>
          <w:right w:val="nil"/>
          <w:between w:val="nil"/>
        </w:pBdr>
        <w:tabs>
          <w:tab w:val="left" w:pos="1198"/>
        </w:tabs>
        <w:spacing w:before="44"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subcontratação parcial do seu objeto, sem que haja prévia aquiescência da Administração e autorização em contrato;</w:t>
      </w:r>
    </w:p>
    <w:p w14:paraId="24C02846" w14:textId="77777777" w:rsidR="00CF0BB2" w:rsidRDefault="00A2568C">
      <w:pPr>
        <w:numPr>
          <w:ilvl w:val="2"/>
          <w:numId w:val="28"/>
        </w:numPr>
        <w:pBdr>
          <w:top w:val="nil"/>
          <w:left w:val="nil"/>
          <w:bottom w:val="nil"/>
          <w:right w:val="nil"/>
          <w:between w:val="nil"/>
        </w:pBdr>
        <w:tabs>
          <w:tab w:val="left" w:pos="1203"/>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desatendimento das determinações regulares da autoridade designada para acompanhar e fiscalizar a sua execução, assim como as de seus superiores;</w:t>
      </w:r>
    </w:p>
    <w:p w14:paraId="7AD5CCC2" w14:textId="77777777" w:rsidR="00CF0BB2" w:rsidRDefault="00A2568C">
      <w:pPr>
        <w:numPr>
          <w:ilvl w:val="2"/>
          <w:numId w:val="28"/>
        </w:numPr>
        <w:pBdr>
          <w:top w:val="nil"/>
          <w:left w:val="nil"/>
          <w:bottom w:val="nil"/>
          <w:right w:val="nil"/>
          <w:between w:val="nil"/>
        </w:pBdr>
        <w:tabs>
          <w:tab w:val="left" w:pos="1154"/>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cometimento reiterado de faltas na sua execução, anotadas na forma do §1º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67 da Lei nº 8.666/93;</w:t>
      </w:r>
    </w:p>
    <w:p w14:paraId="771D2BAE" w14:textId="77777777" w:rsidR="00CF0BB2" w:rsidRDefault="00A2568C">
      <w:pPr>
        <w:numPr>
          <w:ilvl w:val="2"/>
          <w:numId w:val="28"/>
        </w:numPr>
        <w:pBdr>
          <w:top w:val="nil"/>
          <w:left w:val="nil"/>
          <w:bottom w:val="nil"/>
          <w:right w:val="nil"/>
          <w:between w:val="nil"/>
        </w:pBdr>
        <w:tabs>
          <w:tab w:val="left" w:pos="1135"/>
        </w:tabs>
        <w:spacing w:line="27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decretação de falência ou a instauração de insolvência civil;</w:t>
      </w:r>
    </w:p>
    <w:p w14:paraId="3521A022" w14:textId="77777777" w:rsidR="00CF0BB2" w:rsidRDefault="00A2568C">
      <w:pPr>
        <w:numPr>
          <w:ilvl w:val="2"/>
          <w:numId w:val="28"/>
        </w:numPr>
        <w:pBdr>
          <w:top w:val="nil"/>
          <w:left w:val="nil"/>
          <w:bottom w:val="nil"/>
          <w:right w:val="nil"/>
          <w:between w:val="nil"/>
        </w:pBdr>
        <w:tabs>
          <w:tab w:val="left" w:pos="1270"/>
        </w:tabs>
        <w:spacing w:before="41"/>
        <w:ind w:left="1269" w:hanging="9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dissolução da sociedade ou o falecimento do contratado;</w:t>
      </w:r>
    </w:p>
    <w:p w14:paraId="6608FDCF" w14:textId="77777777" w:rsidR="00CF0BB2" w:rsidRDefault="00A2568C">
      <w:pPr>
        <w:numPr>
          <w:ilvl w:val="2"/>
          <w:numId w:val="28"/>
        </w:numPr>
        <w:pBdr>
          <w:top w:val="nil"/>
          <w:left w:val="nil"/>
          <w:bottom w:val="nil"/>
          <w:right w:val="nil"/>
          <w:between w:val="nil"/>
        </w:pBdr>
        <w:tabs>
          <w:tab w:val="left" w:pos="1277"/>
        </w:tabs>
        <w:spacing w:before="40" w:line="278"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alteração social ou a modificação da finalidade ou da estrutura da empresa, que prejudique a execução do contrato;</w:t>
      </w:r>
    </w:p>
    <w:p w14:paraId="01FDD6A7" w14:textId="77777777" w:rsidR="00CF0BB2" w:rsidRDefault="00A2568C">
      <w:pPr>
        <w:numPr>
          <w:ilvl w:val="2"/>
          <w:numId w:val="28"/>
        </w:numPr>
        <w:pBdr>
          <w:top w:val="nil"/>
          <w:left w:val="nil"/>
          <w:bottom w:val="nil"/>
          <w:right w:val="nil"/>
          <w:between w:val="nil"/>
        </w:pBdr>
        <w:tabs>
          <w:tab w:val="left" w:pos="1361"/>
        </w:tabs>
        <w:spacing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Razões de interesse público de alta relevância e de amplo conhecimento, justificadas e determinadas pela máxima autoridade da esfera administrativa, a que está subordinado o contratante e exaradas no processo administrativo a que se refere o contrato;</w:t>
      </w:r>
    </w:p>
    <w:p w14:paraId="02208017" w14:textId="77777777" w:rsidR="00CF0BB2" w:rsidRDefault="00A2568C">
      <w:pPr>
        <w:numPr>
          <w:ilvl w:val="2"/>
          <w:numId w:val="28"/>
        </w:numPr>
        <w:pBdr>
          <w:top w:val="nil"/>
          <w:left w:val="nil"/>
          <w:bottom w:val="nil"/>
          <w:right w:val="nil"/>
          <w:between w:val="nil"/>
        </w:pBdr>
        <w:tabs>
          <w:tab w:val="left" w:pos="1296"/>
        </w:tabs>
        <w:spacing w:line="276" w:lineRule="auto"/>
        <w:ind w:left="333" w:right="397"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A supressão, por parte da Administração, dos serviços, acarretando modificação do valor inicial do contrato além do limite permitido no § 1º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da Lei nº 8.666/93;</w:t>
      </w:r>
    </w:p>
    <w:p w14:paraId="33DEA768"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FC92254"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43A37ED1" wp14:editId="7244E4CD">
                <wp:extent cx="6443980" cy="7620"/>
                <wp:effectExtent l="0" t="0" r="0" b="0"/>
                <wp:docPr id="189"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17" name="Agrupar 217"/>
                        <wpg:cNvGrpSpPr/>
                        <wpg:grpSpPr>
                          <a:xfrm>
                            <a:off x="2123375" y="3776190"/>
                            <a:ext cx="6443980" cy="7620"/>
                            <a:chOff x="-1" y="0"/>
                            <a:chExt cx="10148" cy="12"/>
                          </a:xfrm>
                        </wpg:grpSpPr>
                        <wps:wsp>
                          <wps:cNvPr id="219" name="Retângulo 219"/>
                          <wps:cNvSpPr/>
                          <wps:spPr>
                            <a:xfrm>
                              <a:off x="0" y="0"/>
                              <a:ext cx="10125" cy="0"/>
                            </a:xfrm>
                            <a:prstGeom prst="rect">
                              <a:avLst/>
                            </a:prstGeom>
                            <a:noFill/>
                            <a:ln>
                              <a:noFill/>
                            </a:ln>
                          </wps:spPr>
                          <wps:txbx>
                            <w:txbxContent>
                              <w:p w14:paraId="7D6184EC" w14:textId="77777777" w:rsidR="00CF0BB2" w:rsidRDefault="00CF0BB2">
                                <w:pPr>
                                  <w:textDirection w:val="btLr"/>
                                </w:pPr>
                              </w:p>
                            </w:txbxContent>
                          </wps:txbx>
                          <wps:bodyPr spcFirstLastPara="1" wrap="square" lIns="91425" tIns="91425" rIns="91425" bIns="91425" anchor="ctr" anchorCtr="0">
                            <a:noAutofit/>
                          </wps:bodyPr>
                        </wps:wsp>
                        <wps:wsp>
                          <wps:cNvPr id="220" name="Forma livre: Forma 22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3A37ED1" id="_x0000_s1169"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">
                <v:group id="Agrupar 217" o:spid="_x0000_s1170"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rect id="Retângulo 219" o:spid="_x0000_s1171"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" filled="f" stroked="f">
                    <v:textbox inset="2.53958mm,2.53958mm,2.53958mm,2.53958mm">
                      <w:txbxContent>
                        <w:p w14:paraId="7D6184EC" w14:textId="77777777" w:rsidR="00CF0BB2" w:rsidRDefault="00CF0BB2">
                          <w:pPr>
                            <w:textDirection w:val="btLr"/>
                          </w:pPr>
                        </w:p>
                      </w:txbxContent>
                    </v:textbox>
                  </v:rect>
                  <v:shape id="Forma livre: Forma 220" o:spid="_x0000_s1172"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" path="m1438,l,,,12r1438,l1438,xm1541,l1440,r,12l1541,12r,-12xm10147,l1543,r,12l10147,12r,-12xe" fillcolor="black" stroked="f">
                    <v:path arrowok="t" o:extrusionok="f"/>
                  </v:shape>
                </v:group>
                <w10:anchorlock/>
              </v:group>
            </w:pict>
          </mc:Fallback>
        </mc:AlternateContent>
      </w:r>
    </w:p>
    <w:p w14:paraId="6236FC1B" w14:textId="77777777" w:rsidR="00CF0BB2" w:rsidRDefault="00A2568C">
      <w:pPr>
        <w:numPr>
          <w:ilvl w:val="2"/>
          <w:numId w:val="28"/>
        </w:numPr>
        <w:pBdr>
          <w:top w:val="nil"/>
          <w:left w:val="nil"/>
          <w:bottom w:val="nil"/>
          <w:right w:val="nil"/>
          <w:between w:val="nil"/>
        </w:pBdr>
        <w:tabs>
          <w:tab w:val="left" w:pos="1310"/>
        </w:tabs>
        <w:spacing w:line="276" w:lineRule="auto"/>
        <w:ind w:left="333"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727280EE" w14:textId="77777777" w:rsidR="00CF0BB2" w:rsidRDefault="00A2568C">
      <w:pPr>
        <w:numPr>
          <w:ilvl w:val="2"/>
          <w:numId w:val="28"/>
        </w:numPr>
        <w:pBdr>
          <w:top w:val="nil"/>
          <w:left w:val="nil"/>
          <w:bottom w:val="nil"/>
          <w:right w:val="nil"/>
          <w:between w:val="nil"/>
        </w:pBdr>
        <w:tabs>
          <w:tab w:val="left" w:pos="1272"/>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atraso superior a 90 (noventa) dias dos pagamentos devidos pela </w:t>
      </w:r>
      <w:proofErr w:type="gramStart"/>
      <w:r>
        <w:rPr>
          <w:rFonts w:ascii="Times New Roman" w:eastAsia="Times New Roman" w:hAnsi="Times New Roman" w:cs="Times New Roman"/>
          <w:color w:val="000000"/>
          <w:sz w:val="24"/>
          <w:szCs w:val="24"/>
        </w:rPr>
        <w:t>Administração  decorrentes</w:t>
      </w:r>
      <w:proofErr w:type="gramEnd"/>
      <w:r>
        <w:rPr>
          <w:rFonts w:ascii="Times New Roman" w:eastAsia="Times New Roman" w:hAnsi="Times New Roman" w:cs="Times New Roman"/>
          <w:color w:val="000000"/>
          <w:sz w:val="24"/>
          <w:szCs w:val="24"/>
        </w:rPr>
        <w:t xml:space="preserve"> do serviço, ou parcelas destes, já recebidas, salvo em caso de calamidade pública, grave perturbação da ordem interna ou guerra, assegurado ao contratado o direito de optar pela suspensão do cumprimento de suas obrigações até que seja normalizada a situação;</w:t>
      </w:r>
    </w:p>
    <w:p w14:paraId="2DC92498" w14:textId="77777777" w:rsidR="00CF0BB2" w:rsidRDefault="00A2568C">
      <w:pPr>
        <w:numPr>
          <w:ilvl w:val="1"/>
          <w:numId w:val="28"/>
        </w:numPr>
        <w:pBdr>
          <w:top w:val="nil"/>
          <w:left w:val="nil"/>
          <w:bottom w:val="nil"/>
          <w:right w:val="nil"/>
          <w:between w:val="nil"/>
        </w:pBdr>
        <w:tabs>
          <w:tab w:val="left" w:pos="953"/>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não liberação, por parte da Administração, de área, local ou objeto para execução do serviço, nos prazos contratuais;</w:t>
      </w:r>
    </w:p>
    <w:p w14:paraId="188DB80F" w14:textId="77777777" w:rsidR="00CF0BB2" w:rsidRDefault="00A2568C">
      <w:pPr>
        <w:numPr>
          <w:ilvl w:val="1"/>
          <w:numId w:val="28"/>
        </w:numPr>
        <w:pBdr>
          <w:top w:val="nil"/>
          <w:left w:val="nil"/>
          <w:bottom w:val="nil"/>
          <w:right w:val="nil"/>
          <w:between w:val="nil"/>
        </w:pBdr>
        <w:tabs>
          <w:tab w:val="left" w:pos="939"/>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ocorrência de caso fortuito ou de força maior, regularmente comprovada, impeditiva da execução do contrato;</w:t>
      </w:r>
    </w:p>
    <w:p w14:paraId="0FDACCF4" w14:textId="77777777" w:rsidR="00CF0BB2" w:rsidRDefault="00A2568C">
      <w:pPr>
        <w:numPr>
          <w:ilvl w:val="1"/>
          <w:numId w:val="28"/>
        </w:numPr>
        <w:pBdr>
          <w:top w:val="nil"/>
          <w:left w:val="nil"/>
          <w:bottom w:val="nil"/>
          <w:right w:val="nil"/>
          <w:between w:val="nil"/>
        </w:pBdr>
        <w:tabs>
          <w:tab w:val="left" w:pos="951"/>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Descumprimento do disposto no inciso V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27 da Lei nº 8.666/93, sem prejuízo das sanções penais cabíveis.</w:t>
      </w:r>
    </w:p>
    <w:p w14:paraId="57F55447" w14:textId="77777777" w:rsidR="00CF0BB2" w:rsidRDefault="00A2568C">
      <w:pPr>
        <w:numPr>
          <w:ilvl w:val="1"/>
          <w:numId w:val="28"/>
        </w:numPr>
        <w:pBdr>
          <w:top w:val="nil"/>
          <w:left w:val="nil"/>
          <w:bottom w:val="nil"/>
          <w:right w:val="nil"/>
          <w:between w:val="nil"/>
        </w:pBdr>
        <w:tabs>
          <w:tab w:val="left" w:pos="1018"/>
        </w:tabs>
        <w:spacing w:line="273"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rescisão, devidamente motivada nos autos, será precedida de procedimento administrativo, assegurado o contraditório e a ampla defesa.</w:t>
      </w:r>
      <w:r>
        <w:rPr>
          <w:noProof/>
        </w:rPr>
        <mc:AlternateContent>
          <mc:Choice Requires="wps">
            <w:drawing>
              <wp:anchor distT="0" distB="0" distL="0" distR="0" simplePos="0" relativeHeight="251686912" behindDoc="0" locked="0" layoutInCell="1" hidden="0" allowOverlap="1" wp14:anchorId="580A743F" wp14:editId="241A84C2">
                <wp:simplePos x="0" y="0"/>
                <wp:positionH relativeFrom="column">
                  <wp:posOffset>76200</wp:posOffset>
                </wp:positionH>
                <wp:positionV relativeFrom="paragraph">
                  <wp:posOffset>622300</wp:posOffset>
                </wp:positionV>
                <wp:extent cx="6313170" cy="244475"/>
                <wp:effectExtent l="0" t="0" r="0" b="0"/>
                <wp:wrapTopAndBottom distT="0" distB="0"/>
                <wp:docPr id="258"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15E5B251" w14:textId="1EAC9745" w:rsidR="00CF0BB2" w:rsidRDefault="00E0254A" w:rsidP="00E0254A">
                            <w:pPr>
                              <w:spacing w:before="22"/>
                              <w:ind w:left="2045"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29 – DA REVOGAÇÃO DO PROCEDIMENTO</w:t>
                            </w:r>
                          </w:p>
                        </w:txbxContent>
                      </wps:txbx>
                      <wps:bodyPr spcFirstLastPara="1" wrap="square" lIns="0" tIns="0" rIns="0" bIns="0" anchor="t" anchorCtr="0">
                        <a:noAutofit/>
                      </wps:bodyPr>
                    </wps:wsp>
                  </a:graphicData>
                </a:graphic>
              </wp:anchor>
            </w:drawing>
          </mc:Choice>
          <mc:Fallback>
            <w:pict>
              <v:rect w14:anchorId="580A743F" id="_x0000_s1173" style="position:absolute;left:0;text-align:left;margin-left:6pt;margin-top:49pt;width:497.1pt;height:19.25pt;z-index:2516869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" fillcolor="#d8d8d8">
                <v:stroke startarrowwidth="narrow" startarrowlength="short" endarrowwidth="narrow" endarrowlength="short"/>
                <v:textbox inset="0,0,0,0">
                  <w:txbxContent>
                    <w:p w14:paraId="15E5B251" w14:textId="1EAC9745" w:rsidR="00CF0BB2" w:rsidRDefault="00E0254A" w:rsidP="00E0254A">
                      <w:pPr>
                        <w:spacing w:before="22"/>
                        <w:ind w:left="2045"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29 – DA REVOGAÇÃO DO PROCEDIMENTO</w:t>
                      </w:r>
                    </w:p>
                  </w:txbxContent>
                </v:textbox>
                <w10:wrap type="topAndBottom"/>
              </v:rect>
            </w:pict>
          </mc:Fallback>
        </mc:AlternateContent>
      </w:r>
    </w:p>
    <w:p w14:paraId="79AF0500"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4A5FCFB4" w14:textId="77777777" w:rsidR="00CF0BB2" w:rsidRDefault="00A2568C">
      <w:pPr>
        <w:numPr>
          <w:ilvl w:val="1"/>
          <w:numId w:val="27"/>
        </w:numPr>
        <w:pBdr>
          <w:top w:val="nil"/>
          <w:left w:val="nil"/>
          <w:bottom w:val="nil"/>
          <w:right w:val="nil"/>
          <w:between w:val="nil"/>
        </w:pBdr>
        <w:tabs>
          <w:tab w:val="left" w:pos="1044"/>
        </w:tabs>
        <w:spacing w:line="246" w:lineRule="auto"/>
        <w:ind w:hanging="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Administração poderá revogar a licitação por razões de interesse público</w:t>
      </w:r>
    </w:p>
    <w:p w14:paraId="58B00C39" w14:textId="77777777" w:rsidR="00CF0BB2" w:rsidRDefault="00A2568C">
      <w:pPr>
        <w:pBdr>
          <w:top w:val="nil"/>
          <w:left w:val="nil"/>
          <w:bottom w:val="nil"/>
          <w:right w:val="nil"/>
          <w:between w:val="nil"/>
        </w:pBdr>
        <w:spacing w:before="41" w:line="276" w:lineRule="auto"/>
        <w:ind w:left="333" w:right="4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decorrente de fato superveniente devidamente comprovado, pertinente e suficiente para justificar tal conduta.</w:t>
      </w:r>
    </w:p>
    <w:p w14:paraId="74D1CCC2" w14:textId="77777777" w:rsidR="00CF0BB2" w:rsidRDefault="00A2568C">
      <w:pPr>
        <w:numPr>
          <w:ilvl w:val="1"/>
          <w:numId w:val="27"/>
        </w:numPr>
        <w:pBdr>
          <w:top w:val="nil"/>
          <w:left w:val="nil"/>
          <w:bottom w:val="nil"/>
          <w:right w:val="nil"/>
          <w:between w:val="nil"/>
        </w:pBdr>
        <w:tabs>
          <w:tab w:val="left" w:pos="1068"/>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revogação será precedida de procedimento administrativo, assegurado o contraditório e a ampla defesa, e formalizada mediante parecer escrito e devidamente fundamentado.</w:t>
      </w:r>
      <w:r>
        <w:rPr>
          <w:noProof/>
        </w:rPr>
        <mc:AlternateContent>
          <mc:Choice Requires="wps">
            <w:drawing>
              <wp:anchor distT="0" distB="0" distL="0" distR="0" simplePos="0" relativeHeight="251687936" behindDoc="0" locked="0" layoutInCell="1" hidden="0" allowOverlap="1" wp14:anchorId="2863C139" wp14:editId="15F86AC5">
                <wp:simplePos x="0" y="0"/>
                <wp:positionH relativeFrom="column">
                  <wp:posOffset>165100</wp:posOffset>
                </wp:positionH>
                <wp:positionV relativeFrom="paragraph">
                  <wp:posOffset>685800</wp:posOffset>
                </wp:positionV>
                <wp:extent cx="6313170" cy="244475"/>
                <wp:effectExtent l="0" t="0" r="0" b="0"/>
                <wp:wrapTopAndBottom distT="0" distB="0"/>
                <wp:docPr id="235" name=""/>
                <wp:cNvGraphicFramePr/>
                <a:graphic xmlns:a="http://schemas.openxmlformats.org/drawingml/2006/main">
                  <a:graphicData uri="http://schemas.microsoft.com/office/word/2010/wordprocessingShape">
                    <wps:wsp>
                      <wps:cNvSpPr/>
                      <wps:spPr>
                        <a:xfrm>
                          <a:off x="2194178" y="3662525"/>
                          <a:ext cx="6303645" cy="2349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7AA84DB" w14:textId="08615284" w:rsidR="00CF0BB2" w:rsidRDefault="00E0254A" w:rsidP="00E0254A">
                            <w:pPr>
                              <w:spacing w:before="22"/>
                              <w:ind w:left="2043"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30 – DA ANULAÇÃO DO PROCEDIMENTO</w:t>
                            </w:r>
                          </w:p>
                        </w:txbxContent>
                      </wps:txbx>
                      <wps:bodyPr spcFirstLastPara="1" wrap="square" lIns="0" tIns="0" rIns="0" bIns="0" anchor="t" anchorCtr="0">
                        <a:noAutofit/>
                      </wps:bodyPr>
                    </wps:wsp>
                  </a:graphicData>
                </a:graphic>
              </wp:anchor>
            </w:drawing>
          </mc:Choice>
          <mc:Fallback>
            <w:pict>
              <v:rect w14:anchorId="2863C139" id="_x0000_s1174" style="position:absolute;left:0;text-align:left;margin-left:13pt;margin-top:54pt;width:497.1pt;height:19.25pt;z-index:2516879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" fillcolor="#d8d8d8">
                <v:stroke startarrowwidth="narrow" startarrowlength="short" endarrowwidth="narrow" endarrowlength="short"/>
                <v:textbox inset="0,0,0,0">
                  <w:txbxContent>
                    <w:p w14:paraId="37AA84DB" w14:textId="08615284" w:rsidR="00CF0BB2" w:rsidRDefault="00E0254A" w:rsidP="00E0254A">
                      <w:pPr>
                        <w:spacing w:before="22"/>
                        <w:ind w:left="2043"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30 – DA ANULAÇÃO DO PROCEDIMENTO</w:t>
                      </w:r>
                    </w:p>
                  </w:txbxContent>
                </v:textbox>
                <w10:wrap type="topAndBottom"/>
              </v:rect>
            </w:pict>
          </mc:Fallback>
        </mc:AlternateContent>
      </w:r>
    </w:p>
    <w:p w14:paraId="2FA9177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4F5830D" w14:textId="77777777" w:rsidR="00CF0BB2" w:rsidRDefault="00A2568C">
      <w:pPr>
        <w:numPr>
          <w:ilvl w:val="1"/>
          <w:numId w:val="77"/>
        </w:numPr>
        <w:pBdr>
          <w:top w:val="nil"/>
          <w:left w:val="nil"/>
          <w:bottom w:val="nil"/>
          <w:right w:val="nil"/>
          <w:between w:val="nil"/>
        </w:pBdr>
        <w:tabs>
          <w:tab w:val="left" w:pos="1037"/>
        </w:tabs>
        <w:spacing w:line="246" w:lineRule="auto"/>
        <w:ind w:hanging="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Administração, de ofício ou por provocação de terceiros, deverá anular o</w:t>
      </w:r>
    </w:p>
    <w:p w14:paraId="59B14F41" w14:textId="77777777" w:rsidR="00CF0BB2" w:rsidRDefault="00A2568C">
      <w:pPr>
        <w:pBdr>
          <w:top w:val="nil"/>
          <w:left w:val="nil"/>
          <w:bottom w:val="nil"/>
          <w:right w:val="nil"/>
          <w:between w:val="nil"/>
        </w:pBdr>
        <w:spacing w:before="4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procedimento quando eivado de vício insanável.</w:t>
      </w:r>
    </w:p>
    <w:p w14:paraId="023A6009" w14:textId="77777777" w:rsidR="00CF0BB2" w:rsidRDefault="00A2568C">
      <w:pPr>
        <w:numPr>
          <w:ilvl w:val="1"/>
          <w:numId w:val="77"/>
        </w:numPr>
        <w:pBdr>
          <w:top w:val="nil"/>
          <w:left w:val="nil"/>
          <w:bottom w:val="nil"/>
          <w:right w:val="nil"/>
          <w:between w:val="nil"/>
        </w:pBdr>
        <w:tabs>
          <w:tab w:val="left" w:pos="1085"/>
        </w:tabs>
        <w:spacing w:before="40"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anulação será precedida de procedimento administrativo, assegurado o contraditório e a ampla defesa, e formalizada mediante parecer escrito e devidamente fundamentado.</w:t>
      </w:r>
    </w:p>
    <w:p w14:paraId="1482F092" w14:textId="77777777" w:rsidR="00CF0BB2" w:rsidRDefault="00A2568C">
      <w:pPr>
        <w:numPr>
          <w:ilvl w:val="1"/>
          <w:numId w:val="77"/>
        </w:numPr>
        <w:pBdr>
          <w:top w:val="nil"/>
          <w:left w:val="nil"/>
          <w:bottom w:val="nil"/>
          <w:right w:val="nil"/>
          <w:between w:val="nil"/>
        </w:pBdr>
        <w:tabs>
          <w:tab w:val="left" w:pos="1010"/>
        </w:tabs>
        <w:spacing w:before="1"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nulidade do procedimento de licitação não gera obrigação de indenizar pela Administração.</w:t>
      </w:r>
    </w:p>
    <w:p w14:paraId="7E53C676" w14:textId="77777777" w:rsidR="00CF0BB2" w:rsidRDefault="00A2568C">
      <w:pPr>
        <w:numPr>
          <w:ilvl w:val="1"/>
          <w:numId w:val="77"/>
        </w:numPr>
        <w:pBdr>
          <w:top w:val="nil"/>
          <w:left w:val="nil"/>
          <w:bottom w:val="nil"/>
          <w:right w:val="nil"/>
          <w:between w:val="nil"/>
        </w:pBdr>
        <w:tabs>
          <w:tab w:val="left" w:pos="1006"/>
        </w:tabs>
        <w:spacing w:line="276"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declaração de nulidade de algum ato do procedimento somente resultará na nulidade dos atos que diretamente dependam ou sejam consequência do ato anulado.</w:t>
      </w:r>
    </w:p>
    <w:p w14:paraId="6EF1A143" w14:textId="77777777" w:rsidR="00CF0BB2" w:rsidRDefault="00A2568C">
      <w:pPr>
        <w:numPr>
          <w:ilvl w:val="1"/>
          <w:numId w:val="77"/>
        </w:numPr>
        <w:pBdr>
          <w:top w:val="nil"/>
          <w:left w:val="nil"/>
          <w:bottom w:val="nil"/>
          <w:right w:val="nil"/>
          <w:between w:val="nil"/>
        </w:pBdr>
        <w:tabs>
          <w:tab w:val="left" w:pos="991"/>
        </w:tabs>
        <w:spacing w:line="276" w:lineRule="auto"/>
        <w:ind w:left="333"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da declaração de nulidade de algum ato do procedimento, a autoridade competente indicará expressamente os atos a que ela se estende.</w:t>
      </w:r>
    </w:p>
    <w:p w14:paraId="46C4860B" w14:textId="77777777" w:rsidR="00CF0BB2" w:rsidRDefault="00A2568C">
      <w:pPr>
        <w:numPr>
          <w:ilvl w:val="1"/>
          <w:numId w:val="77"/>
        </w:numPr>
        <w:pBdr>
          <w:top w:val="nil"/>
          <w:left w:val="nil"/>
          <w:bottom w:val="nil"/>
          <w:right w:val="nil"/>
          <w:between w:val="nil"/>
        </w:pBdr>
        <w:tabs>
          <w:tab w:val="left" w:pos="984"/>
        </w:tabs>
        <w:spacing w:line="276" w:lineRule="auto"/>
        <w:ind w:left="333" w:right="400"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A nulidade do contrato administrativo opera efeitos retroativamente, impedindo os efeitos jurídicos que o contrato, ordinariamente, deveria produzir, além de </w:t>
      </w:r>
      <w:proofErr w:type="spellStart"/>
      <w:r>
        <w:rPr>
          <w:rFonts w:ascii="Times New Roman" w:eastAsia="Times New Roman" w:hAnsi="Times New Roman" w:cs="Times New Roman"/>
          <w:color w:val="000000"/>
          <w:sz w:val="24"/>
          <w:szCs w:val="24"/>
        </w:rPr>
        <w:t>desconstituir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os  já</w:t>
      </w:r>
      <w:proofErr w:type="gramEnd"/>
      <w:r>
        <w:rPr>
          <w:rFonts w:ascii="Times New Roman" w:eastAsia="Times New Roman" w:hAnsi="Times New Roman" w:cs="Times New Roman"/>
          <w:color w:val="000000"/>
          <w:sz w:val="24"/>
          <w:szCs w:val="24"/>
        </w:rPr>
        <w:t xml:space="preserve"> produzidos.</w:t>
      </w:r>
    </w:p>
    <w:p w14:paraId="7C5733D3"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386C3212"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624D0D8" wp14:editId="7D6CE108">
                <wp:extent cx="6443980" cy="7620"/>
                <wp:effectExtent l="0" t="0" r="0" b="0"/>
                <wp:docPr id="217"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88" name="Agrupar 288"/>
                        <wpg:cNvGrpSpPr/>
                        <wpg:grpSpPr>
                          <a:xfrm>
                            <a:off x="2123375" y="3776190"/>
                            <a:ext cx="6443980" cy="7620"/>
                            <a:chOff x="-1" y="0"/>
                            <a:chExt cx="10148" cy="12"/>
                          </a:xfrm>
                        </wpg:grpSpPr>
                        <wps:wsp>
                          <wps:cNvPr id="289" name="Retângulo 289"/>
                          <wps:cNvSpPr/>
                          <wps:spPr>
                            <a:xfrm>
                              <a:off x="0" y="0"/>
                              <a:ext cx="10125" cy="0"/>
                            </a:xfrm>
                            <a:prstGeom prst="rect">
                              <a:avLst/>
                            </a:prstGeom>
                            <a:noFill/>
                            <a:ln>
                              <a:noFill/>
                            </a:ln>
                          </wps:spPr>
                          <wps:txbx>
                            <w:txbxContent>
                              <w:p w14:paraId="56D538F1" w14:textId="77777777" w:rsidR="00CF0BB2" w:rsidRDefault="00CF0BB2">
                                <w:pPr>
                                  <w:textDirection w:val="btLr"/>
                                </w:pPr>
                              </w:p>
                            </w:txbxContent>
                          </wps:txbx>
                          <wps:bodyPr spcFirstLastPara="1" wrap="square" lIns="91425" tIns="91425" rIns="91425" bIns="91425" anchor="ctr" anchorCtr="0">
                            <a:noAutofit/>
                          </wps:bodyPr>
                        </wps:wsp>
                        <wps:wsp>
                          <wps:cNvPr id="290" name="Forma livre: Forma 29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624D0D8" id="_x0000_s1175"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">
                <v:group id="Agrupar 288" o:spid="_x0000_s1176"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Retângulo 289" o:spid="_x0000_s1177"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" filled="f" stroked="f">
                    <v:textbox inset="2.53958mm,2.53958mm,2.53958mm,2.53958mm">
                      <w:txbxContent>
                        <w:p w14:paraId="56D538F1" w14:textId="77777777" w:rsidR="00CF0BB2" w:rsidRDefault="00CF0BB2">
                          <w:pPr>
                            <w:textDirection w:val="btLr"/>
                          </w:pPr>
                        </w:p>
                      </w:txbxContent>
                    </v:textbox>
                  </v:rect>
                  <v:shape id="Forma livre: Forma 290" o:spid="_x0000_s1178"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" path="m1438,l,,,12r1438,l1438,xm1541,l1440,r,12l1541,12r,-12xm10147,l1543,r,12l10147,12r,-12xe" fillcolor="black" stroked="f">
                    <v:path arrowok="t" o:extrusionok="f"/>
                  </v:shape>
                </v:group>
                <w10:anchorlock/>
              </v:group>
            </w:pict>
          </mc:Fallback>
        </mc:AlternateContent>
      </w:r>
    </w:p>
    <w:p w14:paraId="29C99F4D" w14:textId="77777777" w:rsidR="00CF0BB2" w:rsidRDefault="00A2568C">
      <w:pPr>
        <w:numPr>
          <w:ilvl w:val="1"/>
          <w:numId w:val="77"/>
        </w:numPr>
        <w:pBdr>
          <w:top w:val="nil"/>
          <w:left w:val="nil"/>
          <w:bottom w:val="nil"/>
          <w:right w:val="nil"/>
          <w:between w:val="nil"/>
        </w:pBdr>
        <w:tabs>
          <w:tab w:val="left" w:pos="1013"/>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nulidade do contrato não exonera a Administração do dever de indenizar a contratada pelo que este houver executado até a data em que ela for declarada e por outros prejuízos regularmente comprovados, contanto que não lhe seja imputável, promovendo-se a responsabilidade de quem lhe deu causa.</w:t>
      </w:r>
    </w:p>
    <w:p w14:paraId="36F120BE" w14:textId="77777777" w:rsidR="00CF0BB2" w:rsidRDefault="00A2568C">
      <w:pPr>
        <w:numPr>
          <w:ilvl w:val="1"/>
          <w:numId w:val="77"/>
        </w:numPr>
        <w:pBdr>
          <w:top w:val="nil"/>
          <w:left w:val="nil"/>
          <w:bottom w:val="nil"/>
          <w:right w:val="nil"/>
          <w:between w:val="nil"/>
        </w:pBdr>
        <w:tabs>
          <w:tab w:val="left" w:pos="984"/>
        </w:tabs>
        <w:spacing w:line="273"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Nenhum ato será declarado nulo se do defeito não resultar prejuízo ao interesse público ou aos demais interessados.</w:t>
      </w:r>
    </w:p>
    <w:p w14:paraId="5B81F5B5" w14:textId="77777777" w:rsidR="00CF0BB2" w:rsidRDefault="00A2568C">
      <w:pPr>
        <w:pStyle w:val="Ttulo1"/>
        <w:numPr>
          <w:ilvl w:val="1"/>
          <w:numId w:val="75"/>
        </w:numPr>
        <w:tabs>
          <w:tab w:val="left" w:pos="868"/>
        </w:tabs>
        <w:spacing w:before="158"/>
        <w:jc w:val="both"/>
        <w:rPr>
          <w:rFonts w:ascii="Times New Roman" w:eastAsia="Times New Roman" w:hAnsi="Times New Roman" w:cs="Times New Roman"/>
        </w:rPr>
      </w:pPr>
      <w:r>
        <w:rPr>
          <w:rFonts w:ascii="Times New Roman" w:eastAsia="Times New Roman" w:hAnsi="Times New Roman" w:cs="Times New Roman"/>
        </w:rPr>
        <w:t>MEDIÇÕES DOS SERVIÇOS.</w:t>
      </w:r>
    </w:p>
    <w:p w14:paraId="23BC150B" w14:textId="77777777" w:rsidR="00CF0BB2" w:rsidRDefault="00A2568C">
      <w:pPr>
        <w:numPr>
          <w:ilvl w:val="2"/>
          <w:numId w:val="75"/>
        </w:numPr>
        <w:pBdr>
          <w:top w:val="nil"/>
          <w:left w:val="nil"/>
          <w:bottom w:val="nil"/>
          <w:right w:val="nil"/>
          <w:between w:val="nil"/>
        </w:pBdr>
        <w:tabs>
          <w:tab w:val="left" w:pos="1397"/>
        </w:tabs>
        <w:spacing w:before="41"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medições dos serviços executados serão </w:t>
      </w:r>
      <w:proofErr w:type="gramStart"/>
      <w:r>
        <w:rPr>
          <w:rFonts w:ascii="Times New Roman" w:eastAsia="Times New Roman" w:hAnsi="Times New Roman" w:cs="Times New Roman"/>
          <w:color w:val="000000"/>
          <w:sz w:val="24"/>
          <w:szCs w:val="24"/>
        </w:rPr>
        <w:t>realizados</w:t>
      </w:r>
      <w:proofErr w:type="gramEnd"/>
      <w:r>
        <w:rPr>
          <w:rFonts w:ascii="Times New Roman" w:eastAsia="Times New Roman" w:hAnsi="Times New Roman" w:cs="Times New Roman"/>
          <w:color w:val="000000"/>
          <w:sz w:val="24"/>
          <w:szCs w:val="24"/>
        </w:rPr>
        <w:t xml:space="preserve"> de acordo com o cronograma físico financeiro.</w:t>
      </w:r>
    </w:p>
    <w:p w14:paraId="01801D3E" w14:textId="77777777" w:rsidR="00CF0BB2" w:rsidRDefault="00A2568C">
      <w:pPr>
        <w:numPr>
          <w:ilvl w:val="2"/>
          <w:numId w:val="75"/>
        </w:numPr>
        <w:pBdr>
          <w:top w:val="nil"/>
          <w:left w:val="nil"/>
          <w:bottom w:val="nil"/>
          <w:right w:val="nil"/>
          <w:between w:val="nil"/>
        </w:pBdr>
        <w:tabs>
          <w:tab w:val="left" w:pos="1395"/>
        </w:tabs>
        <w:spacing w:before="1"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medições dos serviços executados, serão efetivadas por Engenheiro(s) Fiscal(</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da obra, designado(s) pelo chefe do Poder Executivo.</w:t>
      </w:r>
    </w:p>
    <w:p w14:paraId="2AEE89A0" w14:textId="77777777" w:rsidR="00CF0BB2" w:rsidRDefault="00A2568C">
      <w:pPr>
        <w:numPr>
          <w:ilvl w:val="2"/>
          <w:numId w:val="75"/>
        </w:numPr>
        <w:pBdr>
          <w:top w:val="nil"/>
          <w:left w:val="nil"/>
          <w:bottom w:val="nil"/>
          <w:right w:val="nil"/>
          <w:between w:val="nil"/>
        </w:pBdr>
        <w:tabs>
          <w:tab w:val="left" w:pos="1340"/>
        </w:tabs>
        <w:spacing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planilha corresponde a medição e memória de cálculo detalhada, relatório fotográfico e diário de obra conforme medição.</w:t>
      </w:r>
    </w:p>
    <w:p w14:paraId="1C227826" w14:textId="77777777" w:rsidR="00CF0BB2" w:rsidRDefault="00A2568C">
      <w:pPr>
        <w:pBdr>
          <w:top w:val="nil"/>
          <w:left w:val="nil"/>
          <w:bottom w:val="nil"/>
          <w:right w:val="nil"/>
          <w:between w:val="nil"/>
        </w:pBdr>
        <w:spacing w:before="1"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30.9.4 </w:t>
      </w:r>
      <w:r>
        <w:rPr>
          <w:rFonts w:ascii="Times New Roman" w:eastAsia="Times New Roman" w:hAnsi="Times New Roman" w:cs="Times New Roman"/>
          <w:color w:val="000000"/>
          <w:sz w:val="24"/>
          <w:szCs w:val="24"/>
        </w:rPr>
        <w:t>A medição final, bem como o Termo de Recebimento dos serviços serão elaborados por Comissão de Engenheiros designada pelo chefe do Poder Executivo municipal quando concluídos todos os serviços.</w:t>
      </w:r>
    </w:p>
    <w:p w14:paraId="7168118C" w14:textId="77777777" w:rsidR="00CF0BB2" w:rsidRDefault="00A2568C">
      <w:pPr>
        <w:numPr>
          <w:ilvl w:val="2"/>
          <w:numId w:val="73"/>
        </w:numPr>
        <w:pBdr>
          <w:top w:val="nil"/>
          <w:left w:val="nil"/>
          <w:bottom w:val="nil"/>
          <w:right w:val="nil"/>
          <w:between w:val="nil"/>
        </w:pBdr>
        <w:tabs>
          <w:tab w:val="left" w:pos="1282"/>
        </w:tabs>
        <w:spacing w:line="278"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medições acompanhadas de cronograma físico-financeiro devidamente atualizados deverão ser encaminhadas pelo Engenheiro Fiscal da Obra.</w:t>
      </w:r>
    </w:p>
    <w:p w14:paraId="407611D9" w14:textId="77777777" w:rsidR="00CF0BB2" w:rsidRDefault="00A2568C">
      <w:pPr>
        <w:numPr>
          <w:ilvl w:val="2"/>
          <w:numId w:val="73"/>
        </w:numPr>
        <w:pBdr>
          <w:top w:val="nil"/>
          <w:left w:val="nil"/>
          <w:bottom w:val="nil"/>
          <w:right w:val="nil"/>
          <w:between w:val="nil"/>
        </w:pBdr>
        <w:tabs>
          <w:tab w:val="left" w:pos="1234"/>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processo de medição ou na prestação de contas, conforme for o caso, deverá constar a real alíquota de ISSQN adotada pelo respectivo Município.</w:t>
      </w:r>
    </w:p>
    <w:p w14:paraId="0C9775F2" w14:textId="77777777" w:rsidR="00CF0BB2" w:rsidRDefault="00A2568C">
      <w:pPr>
        <w:numPr>
          <w:ilvl w:val="2"/>
          <w:numId w:val="73"/>
        </w:numPr>
        <w:pBdr>
          <w:top w:val="nil"/>
          <w:left w:val="nil"/>
          <w:bottom w:val="nil"/>
          <w:right w:val="nil"/>
          <w:between w:val="nil"/>
        </w:pBdr>
        <w:tabs>
          <w:tab w:val="left" w:pos="1162"/>
        </w:tabs>
        <w:spacing w:line="278"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elaboração do cronograma físico-financeiro deve estar em consonância com os cronogramas de cada serviço, do Projeto Executivo - Orçamento.</w:t>
      </w:r>
    </w:p>
    <w:p w14:paraId="29947CAA" w14:textId="77777777" w:rsidR="00CF0BB2" w:rsidRDefault="00A2568C">
      <w:pPr>
        <w:pBdr>
          <w:top w:val="nil"/>
          <w:left w:val="nil"/>
          <w:bottom w:val="nil"/>
          <w:right w:val="nil"/>
          <w:between w:val="nil"/>
        </w:pBdr>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88960" behindDoc="0" locked="0" layoutInCell="1" hidden="0" allowOverlap="1" wp14:anchorId="5501E5C4" wp14:editId="44D885C4">
                <wp:simplePos x="0" y="0"/>
                <wp:positionH relativeFrom="column">
                  <wp:posOffset>190500</wp:posOffset>
                </wp:positionH>
                <wp:positionV relativeFrom="paragraph">
                  <wp:posOffset>152400</wp:posOffset>
                </wp:positionV>
                <wp:extent cx="6313170" cy="243205"/>
                <wp:effectExtent l="0" t="0" r="0" b="0"/>
                <wp:wrapTopAndBottom distT="0" distB="0"/>
                <wp:docPr id="273"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2064A019" w14:textId="7FB695E3" w:rsidR="00CF0BB2" w:rsidRDefault="00E0254A" w:rsidP="00E0254A">
                            <w:pPr>
                              <w:spacing w:before="22"/>
                              <w:ind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31 – DISPOSIÇÕES FINAIS</w:t>
                            </w:r>
                          </w:p>
                        </w:txbxContent>
                      </wps:txbx>
                      <wps:bodyPr spcFirstLastPara="1" wrap="square" lIns="0" tIns="0" rIns="0" bIns="0" anchor="t" anchorCtr="0">
                        <a:noAutofit/>
                      </wps:bodyPr>
                    </wps:wsp>
                  </a:graphicData>
                </a:graphic>
              </wp:anchor>
            </w:drawing>
          </mc:Choice>
          <mc:Fallback>
            <w:pict>
              <v:rect w14:anchorId="5501E5C4" id="_x0000_s1179" style="position:absolute;margin-left:15pt;margin-top:12pt;width:497.1pt;height:19.15pt;z-index:2516889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" fillcolor="#d8d8d8">
                <v:stroke startarrowwidth="narrow" startarrowlength="short" endarrowwidth="narrow" endarrowlength="short"/>
                <v:textbox inset="0,0,0,0">
                  <w:txbxContent>
                    <w:p w14:paraId="2064A019" w14:textId="7FB695E3" w:rsidR="00CF0BB2" w:rsidRDefault="00E0254A" w:rsidP="00E0254A">
                      <w:pPr>
                        <w:spacing w:before="22"/>
                        <w:ind w:right="2125"/>
                        <w:textDirection w:val="btLr"/>
                      </w:pPr>
                      <w:r>
                        <w:rPr>
                          <w:rFonts w:ascii="Arial" w:eastAsia="Arial" w:hAnsi="Arial" w:cs="Arial"/>
                          <w:b/>
                          <w:color w:val="000000"/>
                          <w:sz w:val="24"/>
                        </w:rPr>
                        <w:t xml:space="preserve">                                                </w:t>
                      </w:r>
                      <w:r w:rsidR="00A2568C">
                        <w:rPr>
                          <w:rFonts w:ascii="Arial" w:eastAsia="Arial" w:hAnsi="Arial" w:cs="Arial"/>
                          <w:b/>
                          <w:color w:val="000000"/>
                          <w:sz w:val="24"/>
                        </w:rPr>
                        <w:t>31 – DISPOSIÇÕES FINAIS</w:t>
                      </w:r>
                    </w:p>
                  </w:txbxContent>
                </v:textbox>
                <w10:wrap type="topAndBottom"/>
              </v:rect>
            </w:pict>
          </mc:Fallback>
        </mc:AlternateContent>
      </w:r>
    </w:p>
    <w:p w14:paraId="407F3EA1"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C927B28" w14:textId="77777777" w:rsidR="00CF0BB2" w:rsidRDefault="00A2568C">
      <w:pPr>
        <w:numPr>
          <w:ilvl w:val="1"/>
          <w:numId w:val="71"/>
        </w:numPr>
        <w:pBdr>
          <w:top w:val="nil"/>
          <w:left w:val="nil"/>
          <w:bottom w:val="nil"/>
          <w:right w:val="nil"/>
          <w:between w:val="nil"/>
        </w:pBdr>
        <w:tabs>
          <w:tab w:val="left" w:pos="1066"/>
        </w:tabs>
        <w:spacing w:line="246" w:lineRule="auto"/>
        <w:ind w:hanging="7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desatendimento de exigências formais não essenciais não importará no</w:t>
      </w:r>
    </w:p>
    <w:p w14:paraId="4A8B911C" w14:textId="77777777" w:rsidR="00CF0BB2" w:rsidRDefault="00A2568C">
      <w:pPr>
        <w:pBdr>
          <w:top w:val="nil"/>
          <w:left w:val="nil"/>
          <w:bottom w:val="nil"/>
          <w:right w:val="nil"/>
          <w:between w:val="nil"/>
        </w:pBdr>
        <w:spacing w:before="43" w:line="276" w:lineRule="auto"/>
        <w:ind w:left="333"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afastamento do licitante, desde que seja possível a aferição da sua qualificação e a exata compreensão da sua proposta.</w:t>
      </w:r>
    </w:p>
    <w:p w14:paraId="674AC872" w14:textId="77777777" w:rsidR="00CF0BB2" w:rsidRDefault="00A2568C">
      <w:pPr>
        <w:numPr>
          <w:ilvl w:val="1"/>
          <w:numId w:val="71"/>
        </w:numPr>
        <w:pBdr>
          <w:top w:val="nil"/>
          <w:left w:val="nil"/>
          <w:bottom w:val="nil"/>
          <w:right w:val="nil"/>
          <w:between w:val="nil"/>
        </w:pBdr>
        <w:tabs>
          <w:tab w:val="left" w:pos="979"/>
        </w:tabs>
        <w:spacing w:line="276" w:lineRule="auto"/>
        <w:ind w:left="333"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normas que disciplinam esta licitação serão sempre interpretadas em favor da ampliação da disputa entre os interessados, sem comprometimento da segurança da futura    aquisição.</w:t>
      </w:r>
    </w:p>
    <w:p w14:paraId="3AF89F1F" w14:textId="77777777" w:rsidR="00CF0BB2" w:rsidRDefault="00A2568C">
      <w:pPr>
        <w:numPr>
          <w:ilvl w:val="1"/>
          <w:numId w:val="71"/>
        </w:numPr>
        <w:pBdr>
          <w:top w:val="nil"/>
          <w:left w:val="nil"/>
          <w:bottom w:val="nil"/>
          <w:right w:val="nil"/>
          <w:between w:val="nil"/>
        </w:pBdr>
        <w:tabs>
          <w:tab w:val="left" w:pos="948"/>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facultada à Comissão de Licitações, em qualquer fase da licitação, a promoção de diligência destinada a esclarecer ou complementar a instrução do processo, inclusive com a fixação de prazo de resposta, vedada a inclusão posterior de documento ou informação que deveria constar do mesmo desde a realização da Sessão Pública.</w:t>
      </w:r>
    </w:p>
    <w:p w14:paraId="6EFD3CB4" w14:textId="77777777" w:rsidR="00CF0BB2" w:rsidRDefault="00A2568C">
      <w:pPr>
        <w:numPr>
          <w:ilvl w:val="1"/>
          <w:numId w:val="71"/>
        </w:numPr>
        <w:pBdr>
          <w:top w:val="nil"/>
          <w:left w:val="nil"/>
          <w:bottom w:val="nil"/>
          <w:right w:val="nil"/>
          <w:between w:val="nil"/>
        </w:pBdr>
        <w:tabs>
          <w:tab w:val="left" w:pos="941"/>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contagem dos prazos estabelecidos neste Edital e seus Anexos, excluir-se-á o dia do início e incluir-se-á o do vencimento.</w:t>
      </w:r>
    </w:p>
    <w:p w14:paraId="040EBA6F" w14:textId="77777777" w:rsidR="00CF0BB2" w:rsidRDefault="00A2568C">
      <w:pPr>
        <w:numPr>
          <w:ilvl w:val="1"/>
          <w:numId w:val="71"/>
        </w:numPr>
        <w:pBdr>
          <w:top w:val="nil"/>
          <w:left w:val="nil"/>
          <w:bottom w:val="nil"/>
          <w:right w:val="nil"/>
          <w:between w:val="nil"/>
        </w:pBdr>
        <w:tabs>
          <w:tab w:val="left" w:pos="1008"/>
        </w:tabs>
        <w:spacing w:line="278"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prazos somente se iniciam e vencem em dias de expediente na Prefeitura Municipal de São José do Xingu-MT – MT.</w:t>
      </w:r>
    </w:p>
    <w:p w14:paraId="4412DD4F" w14:textId="77777777" w:rsidR="00CF0BB2" w:rsidRDefault="00A2568C">
      <w:pPr>
        <w:numPr>
          <w:ilvl w:val="1"/>
          <w:numId w:val="71"/>
        </w:numPr>
        <w:pBdr>
          <w:top w:val="nil"/>
          <w:left w:val="nil"/>
          <w:bottom w:val="nil"/>
          <w:right w:val="nil"/>
          <w:between w:val="nil"/>
        </w:pBdr>
        <w:tabs>
          <w:tab w:val="left" w:pos="1020"/>
        </w:tabs>
        <w:spacing w:line="276" w:lineRule="auto"/>
        <w:ind w:left="333" w:right="401"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Este Edital e seus elementos constitutivos, bem como a proposta do licitante vencedor, farão parte integrante do Contrato a ser firmado entre as partes, independentemente de transcrição.</w:t>
      </w:r>
    </w:p>
    <w:p w14:paraId="22C10741"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23FFD23"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419089D1" wp14:editId="6103FA0E">
                <wp:extent cx="6443980" cy="7620"/>
                <wp:effectExtent l="0" t="0" r="0" b="0"/>
                <wp:docPr id="216"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93" name="Agrupar 293"/>
                        <wpg:cNvGrpSpPr/>
                        <wpg:grpSpPr>
                          <a:xfrm>
                            <a:off x="2123375" y="3776190"/>
                            <a:ext cx="6443980" cy="7620"/>
                            <a:chOff x="-1" y="0"/>
                            <a:chExt cx="10148" cy="12"/>
                          </a:xfrm>
                        </wpg:grpSpPr>
                        <wps:wsp>
                          <wps:cNvPr id="294" name="Retângulo 294"/>
                          <wps:cNvSpPr/>
                          <wps:spPr>
                            <a:xfrm>
                              <a:off x="0" y="0"/>
                              <a:ext cx="10125" cy="0"/>
                            </a:xfrm>
                            <a:prstGeom prst="rect">
                              <a:avLst/>
                            </a:prstGeom>
                            <a:noFill/>
                            <a:ln>
                              <a:noFill/>
                            </a:ln>
                          </wps:spPr>
                          <wps:txbx>
                            <w:txbxContent>
                              <w:p w14:paraId="7B8519F8" w14:textId="77777777" w:rsidR="00CF0BB2" w:rsidRDefault="00CF0BB2">
                                <w:pPr>
                                  <w:textDirection w:val="btLr"/>
                                </w:pPr>
                              </w:p>
                            </w:txbxContent>
                          </wps:txbx>
                          <wps:bodyPr spcFirstLastPara="1" wrap="square" lIns="91425" tIns="91425" rIns="91425" bIns="91425" anchor="ctr" anchorCtr="0">
                            <a:noAutofit/>
                          </wps:bodyPr>
                        </wps:wsp>
                        <wps:wsp>
                          <wps:cNvPr id="295" name="Forma livre: Forma 29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19089D1" id="_x0000_s118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BCjQ5mWgMAAH4KAAAOAAAAAAAA&#10;AAAAAAAAAC4CAABkcnMvZTJvRG9jLnhtbFBLAQItABQABgAIAAAAIQAwpz0m2wAAAAQBAAAPAAAA&#10;AAAAAAAAAAAAALQFAABkcnMvZG93bnJldi54bWxQSwUGAAAAAAQABADzAAAAvAYAAAAA&#10;">
                <v:group id="Agrupar 293" o:spid="_x0000_s118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rect id="Retângulo 294" o:spid="_x0000_s118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" filled="f" stroked="f">
                    <v:textbox inset="2.53958mm,2.53958mm,2.53958mm,2.53958mm">
                      <w:txbxContent>
                        <w:p w14:paraId="7B8519F8" w14:textId="77777777" w:rsidR="00CF0BB2" w:rsidRDefault="00CF0BB2">
                          <w:pPr>
                            <w:textDirection w:val="btLr"/>
                          </w:pPr>
                        </w:p>
                      </w:txbxContent>
                    </v:textbox>
                  </v:rect>
                  <v:shape id="Forma livre: Forma 295" o:spid="_x0000_s118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4BDF0E37" w14:textId="77777777" w:rsidR="00CF0BB2" w:rsidRDefault="00A2568C">
      <w:pPr>
        <w:pBdr>
          <w:top w:val="nil"/>
          <w:left w:val="nil"/>
          <w:bottom w:val="nil"/>
          <w:right w:val="nil"/>
          <w:between w:val="nil"/>
        </w:pBdr>
        <w:spacing w:before="1"/>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89984" behindDoc="0" locked="0" layoutInCell="1" hidden="0" allowOverlap="1" wp14:anchorId="709CD0D6" wp14:editId="4B049535">
                <wp:simplePos x="0" y="0"/>
                <wp:positionH relativeFrom="column">
                  <wp:posOffset>177800</wp:posOffset>
                </wp:positionH>
                <wp:positionV relativeFrom="paragraph">
                  <wp:posOffset>190500</wp:posOffset>
                </wp:positionV>
                <wp:extent cx="6313170" cy="243205"/>
                <wp:effectExtent l="0" t="0" r="0" b="0"/>
                <wp:wrapTopAndBottom distT="0" distB="0"/>
                <wp:docPr id="211"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5474B914" w14:textId="77777777" w:rsidR="00CF0BB2" w:rsidRDefault="00A2568C" w:rsidP="00E0254A">
                            <w:pPr>
                              <w:spacing w:before="22"/>
                              <w:ind w:left="2046" w:right="2120" w:firstLine="2046"/>
                              <w:textDirection w:val="btLr"/>
                            </w:pPr>
                            <w:r>
                              <w:rPr>
                                <w:rFonts w:ascii="Arial" w:eastAsia="Arial" w:hAnsi="Arial" w:cs="Arial"/>
                                <w:b/>
                                <w:color w:val="000000"/>
                                <w:sz w:val="24"/>
                              </w:rPr>
                              <w:t>32 – DO FORO</w:t>
                            </w:r>
                          </w:p>
                        </w:txbxContent>
                      </wps:txbx>
                      <wps:bodyPr spcFirstLastPara="1" wrap="square" lIns="0" tIns="0" rIns="0" bIns="0" anchor="t" anchorCtr="0">
                        <a:noAutofit/>
                      </wps:bodyPr>
                    </wps:wsp>
                  </a:graphicData>
                </a:graphic>
              </wp:anchor>
            </w:drawing>
          </mc:Choice>
          <mc:Fallback>
            <w:pict>
              <v:rect w14:anchorId="709CD0D6" id="_x0000_s1184" style="position:absolute;margin-left:14pt;margin-top:15pt;width:497.1pt;height:19.15pt;z-index:2516899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" fillcolor="#d8d8d8">
                <v:stroke startarrowwidth="narrow" startarrowlength="short" endarrowwidth="narrow" endarrowlength="short"/>
                <v:textbox inset="0,0,0,0">
                  <w:txbxContent>
                    <w:p w14:paraId="5474B914" w14:textId="77777777" w:rsidR="00CF0BB2" w:rsidRDefault="00A2568C" w:rsidP="00E0254A">
                      <w:pPr>
                        <w:spacing w:before="22"/>
                        <w:ind w:left="2046" w:right="2120" w:firstLine="2046"/>
                        <w:textDirection w:val="btLr"/>
                      </w:pPr>
                      <w:r>
                        <w:rPr>
                          <w:rFonts w:ascii="Arial" w:eastAsia="Arial" w:hAnsi="Arial" w:cs="Arial"/>
                          <w:b/>
                          <w:color w:val="000000"/>
                          <w:sz w:val="24"/>
                        </w:rPr>
                        <w:t>32 – DO FORO</w:t>
                      </w:r>
                    </w:p>
                  </w:txbxContent>
                </v:textbox>
                <w10:wrap type="topAndBottom"/>
              </v:rect>
            </w:pict>
          </mc:Fallback>
        </mc:AlternateContent>
      </w:r>
    </w:p>
    <w:p w14:paraId="47314067" w14:textId="77777777" w:rsidR="00CF0BB2" w:rsidRDefault="00A2568C">
      <w:pPr>
        <w:pBdr>
          <w:top w:val="nil"/>
          <w:left w:val="nil"/>
          <w:bottom w:val="nil"/>
          <w:right w:val="nil"/>
          <w:between w:val="nil"/>
        </w:pBdr>
        <w:spacing w:line="246" w:lineRule="auto"/>
        <w:ind w:left="3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w:t>
      </w:r>
      <w:r>
        <w:rPr>
          <w:rFonts w:ascii="Times New Roman" w:eastAsia="Times New Roman" w:hAnsi="Times New Roman" w:cs="Times New Roman"/>
          <w:color w:val="000000"/>
          <w:sz w:val="24"/>
          <w:szCs w:val="24"/>
        </w:rPr>
        <w:t>. O Foro para dirimir questões relativas ao presente Edital será o da Comarca de</w:t>
      </w:r>
    </w:p>
    <w:p w14:paraId="478082E3" w14:textId="77777777" w:rsidR="00CF0BB2" w:rsidRDefault="00A2568C">
      <w:pPr>
        <w:pBdr>
          <w:top w:val="nil"/>
          <w:left w:val="nil"/>
          <w:bottom w:val="nil"/>
          <w:right w:val="nil"/>
          <w:between w:val="nil"/>
        </w:pBdr>
        <w:spacing w:before="41"/>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Porto Alegre do Norte - MT, com exclusão de qualquer outro.</w:t>
      </w:r>
    </w:p>
    <w:p w14:paraId="282A25A5"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3F2E2FC"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7FAD8A7" w14:textId="77777777" w:rsidR="00CF0BB2" w:rsidRDefault="00A2568C">
      <w:pPr>
        <w:pBdr>
          <w:top w:val="nil"/>
          <w:left w:val="nil"/>
          <w:bottom w:val="nil"/>
          <w:right w:val="nil"/>
          <w:between w:val="nil"/>
        </w:pBdr>
        <w:spacing w:before="6"/>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91008" behindDoc="0" locked="0" layoutInCell="1" hidden="0" allowOverlap="1" wp14:anchorId="09DCE8A6" wp14:editId="7AD5EC56">
                <wp:simplePos x="0" y="0"/>
                <wp:positionH relativeFrom="column">
                  <wp:posOffset>177800</wp:posOffset>
                </wp:positionH>
                <wp:positionV relativeFrom="paragraph">
                  <wp:posOffset>127000</wp:posOffset>
                </wp:positionV>
                <wp:extent cx="6313170" cy="243205"/>
                <wp:effectExtent l="0" t="0" r="0" b="0"/>
                <wp:wrapTopAndBottom distT="0" distB="0"/>
                <wp:docPr id="261" name=""/>
                <wp:cNvGraphicFramePr/>
                <a:graphic xmlns:a="http://schemas.openxmlformats.org/drawingml/2006/main">
                  <a:graphicData uri="http://schemas.microsoft.com/office/word/2010/wordprocessingShape">
                    <wps:wsp>
                      <wps:cNvSpPr/>
                      <wps:spPr>
                        <a:xfrm>
                          <a:off x="2194178" y="3663160"/>
                          <a:ext cx="6303645" cy="23368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4C9F1ADA" w14:textId="5C6EC412" w:rsidR="00CF0BB2" w:rsidRDefault="00E0254A" w:rsidP="00E0254A">
                            <w:pPr>
                              <w:spacing w:before="22"/>
                              <w:ind w:right="2123"/>
                              <w:textDirection w:val="btLr"/>
                            </w:pPr>
                            <w:r>
                              <w:rPr>
                                <w:rFonts w:ascii="Arial" w:eastAsia="Arial" w:hAnsi="Arial" w:cs="Arial"/>
                                <w:b/>
                                <w:color w:val="000000"/>
                                <w:sz w:val="24"/>
                              </w:rPr>
                              <w:t xml:space="preserve">                                                             </w:t>
                            </w:r>
                            <w:r w:rsidR="00A2568C">
                              <w:rPr>
                                <w:rFonts w:ascii="Arial" w:eastAsia="Arial" w:hAnsi="Arial" w:cs="Arial"/>
                                <w:b/>
                                <w:color w:val="000000"/>
                                <w:sz w:val="24"/>
                              </w:rPr>
                              <w:t>33 – DOS ANEXOS</w:t>
                            </w:r>
                          </w:p>
                        </w:txbxContent>
                      </wps:txbx>
                      <wps:bodyPr spcFirstLastPara="1" wrap="square" lIns="0" tIns="0" rIns="0" bIns="0" anchor="t" anchorCtr="0">
                        <a:noAutofit/>
                      </wps:bodyPr>
                    </wps:wsp>
                  </a:graphicData>
                </a:graphic>
              </wp:anchor>
            </w:drawing>
          </mc:Choice>
          <mc:Fallback>
            <w:pict>
              <v:rect w14:anchorId="09DCE8A6" id="_x0000_s1185" style="position:absolute;margin-left:14pt;margin-top:10pt;width:497.1pt;height:19.15pt;z-index:2516910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" fillcolor="#d8d8d8">
                <v:stroke startarrowwidth="narrow" startarrowlength="short" endarrowwidth="narrow" endarrowlength="short"/>
                <v:textbox inset="0,0,0,0">
                  <w:txbxContent>
                    <w:p w14:paraId="4C9F1ADA" w14:textId="5C6EC412" w:rsidR="00CF0BB2" w:rsidRDefault="00E0254A" w:rsidP="00E0254A">
                      <w:pPr>
                        <w:spacing w:before="22"/>
                        <w:ind w:right="2123"/>
                        <w:textDirection w:val="btLr"/>
                      </w:pPr>
                      <w:r>
                        <w:rPr>
                          <w:rFonts w:ascii="Arial" w:eastAsia="Arial" w:hAnsi="Arial" w:cs="Arial"/>
                          <w:b/>
                          <w:color w:val="000000"/>
                          <w:sz w:val="24"/>
                        </w:rPr>
                        <w:t xml:space="preserve">                                                             </w:t>
                      </w:r>
                      <w:r w:rsidR="00A2568C">
                        <w:rPr>
                          <w:rFonts w:ascii="Arial" w:eastAsia="Arial" w:hAnsi="Arial" w:cs="Arial"/>
                          <w:b/>
                          <w:color w:val="000000"/>
                          <w:sz w:val="24"/>
                        </w:rPr>
                        <w:t>33 – DOS ANEXOS</w:t>
                      </w:r>
                    </w:p>
                  </w:txbxContent>
                </v:textbox>
                <w10:wrap type="topAndBottom"/>
              </v:rect>
            </w:pict>
          </mc:Fallback>
        </mc:AlternateContent>
      </w:r>
    </w:p>
    <w:p w14:paraId="7D56694A" w14:textId="77777777" w:rsidR="00CF0BB2" w:rsidRDefault="00A2568C">
      <w:pPr>
        <w:pBdr>
          <w:top w:val="nil"/>
          <w:left w:val="nil"/>
          <w:bottom w:val="nil"/>
          <w:right w:val="nil"/>
          <w:between w:val="nil"/>
        </w:pBdr>
        <w:spacing w:before="91"/>
        <w:ind w:left="3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33.1</w:t>
      </w:r>
      <w:r>
        <w:rPr>
          <w:rFonts w:ascii="Times New Roman" w:eastAsia="Times New Roman" w:hAnsi="Times New Roman" w:cs="Times New Roman"/>
          <w:color w:val="000000"/>
          <w:sz w:val="24"/>
          <w:szCs w:val="24"/>
        </w:rPr>
        <w:t>. Constituem anexos deste instrumento convocatório, dele fazendo parte integrante:</w:t>
      </w:r>
    </w:p>
    <w:p w14:paraId="771227ED"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E92AC9B" w14:textId="77777777" w:rsidR="00CF0BB2" w:rsidRDefault="00CF0BB2">
      <w:pPr>
        <w:pBdr>
          <w:top w:val="nil"/>
          <w:left w:val="nil"/>
          <w:bottom w:val="nil"/>
          <w:right w:val="nil"/>
          <w:between w:val="nil"/>
        </w:pBdr>
        <w:spacing w:before="9"/>
        <w:rPr>
          <w:rFonts w:ascii="Times New Roman" w:eastAsia="Times New Roman" w:hAnsi="Times New Roman" w:cs="Times New Roman"/>
          <w:color w:val="000000"/>
          <w:sz w:val="24"/>
          <w:szCs w:val="24"/>
        </w:rPr>
      </w:pPr>
    </w:p>
    <w:p w14:paraId="2BF47360" w14:textId="77777777" w:rsidR="00CF0BB2" w:rsidRDefault="00A2568C">
      <w:pPr>
        <w:pStyle w:val="Ttulo1"/>
        <w:spacing w:before="1"/>
        <w:ind w:firstLine="333"/>
        <w:rPr>
          <w:rFonts w:ascii="Times New Roman" w:eastAsia="Times New Roman" w:hAnsi="Times New Roman" w:cs="Times New Roman"/>
        </w:rPr>
      </w:pPr>
      <w:r>
        <w:rPr>
          <w:rFonts w:ascii="Times New Roman" w:eastAsia="Times New Roman" w:hAnsi="Times New Roman" w:cs="Times New Roman"/>
        </w:rPr>
        <w:t>ANEXO I</w:t>
      </w:r>
    </w:p>
    <w:p w14:paraId="5BFB0523" w14:textId="6A767EA5" w:rsidR="00CF0BB2" w:rsidRDefault="00A2568C">
      <w:pPr>
        <w:pBdr>
          <w:top w:val="nil"/>
          <w:left w:val="nil"/>
          <w:bottom w:val="nil"/>
          <w:right w:val="nil"/>
          <w:between w:val="nil"/>
        </w:pBdr>
        <w:tabs>
          <w:tab w:val="left" w:pos="2179"/>
          <w:tab w:val="left" w:pos="2851"/>
          <w:tab w:val="left" w:pos="4191"/>
          <w:tab w:val="left" w:pos="5320"/>
          <w:tab w:val="left" w:pos="7125"/>
          <w:tab w:val="left" w:pos="8691"/>
          <w:tab w:val="left" w:pos="9444"/>
        </w:tabs>
        <w:spacing w:before="40" w:line="276" w:lineRule="auto"/>
        <w:ind w:left="333" w:right="3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Observação:</w:t>
      </w:r>
      <w:r>
        <w:rPr>
          <w:rFonts w:ascii="Times New Roman" w:eastAsia="Times New Roman" w:hAnsi="Times New Roman" w:cs="Times New Roman"/>
          <w:color w:val="000000"/>
          <w:sz w:val="24"/>
          <w:szCs w:val="24"/>
        </w:rPr>
        <w:tab/>
        <w:t>O</w:t>
      </w:r>
      <w:r>
        <w:rPr>
          <w:rFonts w:ascii="Times New Roman" w:eastAsia="Times New Roman" w:hAnsi="Times New Roman" w:cs="Times New Roman"/>
          <w:color w:val="000000"/>
          <w:sz w:val="24"/>
          <w:szCs w:val="24"/>
        </w:rPr>
        <w:tab/>
        <w:t>material</w:t>
      </w:r>
      <w:r>
        <w:rPr>
          <w:rFonts w:ascii="Times New Roman" w:eastAsia="Times New Roman" w:hAnsi="Times New Roman" w:cs="Times New Roman"/>
          <w:color w:val="000000"/>
          <w:sz w:val="24"/>
          <w:szCs w:val="24"/>
        </w:rPr>
        <w:tab/>
        <w:t>citado</w:t>
      </w:r>
      <w:r>
        <w:rPr>
          <w:rFonts w:ascii="Times New Roman" w:eastAsia="Times New Roman" w:hAnsi="Times New Roman" w:cs="Times New Roman"/>
          <w:color w:val="000000"/>
          <w:sz w:val="24"/>
          <w:szCs w:val="24"/>
        </w:rPr>
        <w:tab/>
        <w:t>encontra–se</w:t>
      </w:r>
      <w:r>
        <w:rPr>
          <w:rFonts w:ascii="Times New Roman" w:eastAsia="Times New Roman" w:hAnsi="Times New Roman" w:cs="Times New Roman"/>
          <w:color w:val="000000"/>
          <w:sz w:val="24"/>
          <w:szCs w:val="24"/>
        </w:rPr>
        <w:tab/>
        <w:t>disponível</w:t>
      </w:r>
      <w:r>
        <w:rPr>
          <w:rFonts w:ascii="Times New Roman" w:eastAsia="Times New Roman" w:hAnsi="Times New Roman" w:cs="Times New Roman"/>
          <w:color w:val="000000"/>
          <w:sz w:val="24"/>
          <w:szCs w:val="24"/>
        </w:rPr>
        <w:tab/>
        <w:t>no</w:t>
      </w:r>
      <w:r>
        <w:rPr>
          <w:rFonts w:ascii="Times New Roman" w:eastAsia="Times New Roman" w:hAnsi="Times New Roman" w:cs="Times New Roman"/>
          <w:color w:val="000000"/>
          <w:sz w:val="24"/>
          <w:szCs w:val="24"/>
        </w:rPr>
        <w:tab/>
        <w:t xml:space="preserve">Email: </w:t>
      </w:r>
      <w:r>
        <w:rPr>
          <w:rFonts w:ascii="Times New Roman" w:eastAsia="Times New Roman" w:hAnsi="Times New Roman" w:cs="Times New Roman"/>
          <w:color w:val="0000FF"/>
          <w:sz w:val="24"/>
          <w:szCs w:val="24"/>
          <w:u w:val="single"/>
        </w:rPr>
        <w:t>licitaxingu@gmail.com</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xml:space="preserve">”; e/ou link:   </w:t>
      </w:r>
      <w:hyperlink r:id="rId15" w:history="1">
        <w:r w:rsidR="00806156" w:rsidRPr="00D1163B">
          <w:rPr>
            <w:rStyle w:val="Hiperligao"/>
            <w:rFonts w:ascii="Times New Roman" w:eastAsia="Times New Roman" w:hAnsi="Times New Roman" w:cs="Times New Roman"/>
            <w:sz w:val="24"/>
            <w:szCs w:val="24"/>
          </w:rPr>
          <w:t>https://drive.google.com/drive/folders/1i5N0gykN09RnvWBTg38F2B7qJpoFoMIJ?usp=sharing</w:t>
        </w:r>
      </w:hyperlink>
    </w:p>
    <w:p w14:paraId="5B0DBD75" w14:textId="77777777" w:rsidR="00806156" w:rsidRDefault="00806156">
      <w:pPr>
        <w:pBdr>
          <w:top w:val="nil"/>
          <w:left w:val="nil"/>
          <w:bottom w:val="nil"/>
          <w:right w:val="nil"/>
          <w:between w:val="nil"/>
        </w:pBdr>
        <w:tabs>
          <w:tab w:val="left" w:pos="2179"/>
          <w:tab w:val="left" w:pos="2851"/>
          <w:tab w:val="left" w:pos="4191"/>
          <w:tab w:val="left" w:pos="5320"/>
          <w:tab w:val="left" w:pos="7125"/>
          <w:tab w:val="left" w:pos="8691"/>
          <w:tab w:val="left" w:pos="9444"/>
        </w:tabs>
        <w:spacing w:before="40" w:line="276" w:lineRule="auto"/>
        <w:ind w:left="333" w:right="389"/>
        <w:jc w:val="both"/>
        <w:rPr>
          <w:rFonts w:ascii="Times New Roman" w:eastAsia="Times New Roman" w:hAnsi="Times New Roman" w:cs="Times New Roman"/>
          <w:color w:val="000000"/>
          <w:sz w:val="24"/>
          <w:szCs w:val="24"/>
        </w:rPr>
      </w:pPr>
    </w:p>
    <w:p w14:paraId="4800F2B2" w14:textId="77777777" w:rsidR="00CF0BB2" w:rsidRDefault="00CF0BB2">
      <w:pPr>
        <w:pBdr>
          <w:top w:val="nil"/>
          <w:left w:val="nil"/>
          <w:bottom w:val="nil"/>
          <w:right w:val="nil"/>
          <w:between w:val="nil"/>
        </w:pBdr>
        <w:spacing w:before="7"/>
        <w:rPr>
          <w:rFonts w:ascii="Times New Roman" w:eastAsia="Times New Roman" w:hAnsi="Times New Roman" w:cs="Times New Roman"/>
          <w:color w:val="000000"/>
          <w:sz w:val="24"/>
          <w:szCs w:val="24"/>
        </w:rPr>
      </w:pPr>
    </w:p>
    <w:p w14:paraId="676B6E7A" w14:textId="77777777" w:rsidR="00CF0BB2" w:rsidRDefault="00A2568C">
      <w:pPr>
        <w:pStyle w:val="Ttulo1"/>
        <w:spacing w:before="0"/>
        <w:ind w:firstLine="333"/>
        <w:rPr>
          <w:rFonts w:ascii="Times New Roman" w:eastAsia="Times New Roman" w:hAnsi="Times New Roman" w:cs="Times New Roman"/>
        </w:rPr>
      </w:pPr>
      <w:r>
        <w:rPr>
          <w:rFonts w:ascii="Times New Roman" w:eastAsia="Times New Roman" w:hAnsi="Times New Roman" w:cs="Times New Roman"/>
        </w:rPr>
        <w:t>ANEXO II - PROJETOS</w:t>
      </w:r>
    </w:p>
    <w:p w14:paraId="2017D3FE" w14:textId="299078FF" w:rsidR="00CF0BB2" w:rsidRDefault="00903295" w:rsidP="00903295">
      <w:pPr>
        <w:pStyle w:val="PargrafodaLista"/>
        <w:numPr>
          <w:ilvl w:val="0"/>
          <w:numId w:val="86"/>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w:t>
      </w:r>
    </w:p>
    <w:p w14:paraId="63CA4539" w14:textId="1581A224" w:rsidR="00903295" w:rsidRDefault="00903295" w:rsidP="00903295">
      <w:pPr>
        <w:pStyle w:val="PargrafodaLista"/>
        <w:numPr>
          <w:ilvl w:val="0"/>
          <w:numId w:val="86"/>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DECLARAÇÕES</w:t>
      </w:r>
    </w:p>
    <w:p w14:paraId="186FE330" w14:textId="00433938" w:rsidR="00903295" w:rsidRDefault="00903295" w:rsidP="00903295">
      <w:pPr>
        <w:pStyle w:val="PargrafodaLista"/>
        <w:numPr>
          <w:ilvl w:val="0"/>
          <w:numId w:val="86"/>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PORTARIA DE APROVAÇÕE</w:t>
      </w:r>
    </w:p>
    <w:p w14:paraId="6F7B6D34" w14:textId="2870C74B" w:rsidR="00903295" w:rsidRDefault="00903295" w:rsidP="00903295">
      <w:pPr>
        <w:pStyle w:val="PargrafodaLista"/>
        <w:numPr>
          <w:ilvl w:val="0"/>
          <w:numId w:val="86"/>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ENSAIOS</w:t>
      </w:r>
    </w:p>
    <w:p w14:paraId="02195E86" w14:textId="3AB3AF40" w:rsidR="00903295" w:rsidRDefault="00903295" w:rsidP="00903295">
      <w:p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JAZIDA</w:t>
      </w:r>
    </w:p>
    <w:p w14:paraId="470DAB4A" w14:textId="628EE84F" w:rsidR="00903295" w:rsidRDefault="00903295" w:rsidP="00903295">
      <w:p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SUB – LEITO</w:t>
      </w:r>
    </w:p>
    <w:p w14:paraId="1B72F840" w14:textId="50D161DA" w:rsidR="00903295" w:rsidRDefault="00903295" w:rsidP="00903295">
      <w:pPr>
        <w:pStyle w:val="PargrafodaLista"/>
        <w:numPr>
          <w:ilvl w:val="0"/>
          <w:numId w:val="87"/>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LICENÇAS AMBIENTAIS</w:t>
      </w:r>
    </w:p>
    <w:p w14:paraId="25F59252" w14:textId="4C615D29" w:rsidR="00903295" w:rsidRDefault="00903295" w:rsidP="00903295">
      <w:pPr>
        <w:pStyle w:val="PargrafodaLista"/>
        <w:numPr>
          <w:ilvl w:val="0"/>
          <w:numId w:val="87"/>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MEMORIAL DESCRITIVO</w:t>
      </w:r>
    </w:p>
    <w:p w14:paraId="02035046" w14:textId="0AC97D44" w:rsidR="00903295" w:rsidRDefault="00903295" w:rsidP="00903295">
      <w:pPr>
        <w:pStyle w:val="PargrafodaLista"/>
        <w:numPr>
          <w:ilvl w:val="0"/>
          <w:numId w:val="87"/>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ORÇAMENTO</w:t>
      </w:r>
    </w:p>
    <w:p w14:paraId="54D28E38" w14:textId="775040BA" w:rsidR="00903295" w:rsidRDefault="00903295" w:rsidP="00903295">
      <w:pPr>
        <w:pStyle w:val="PargrafodaLista"/>
        <w:numPr>
          <w:ilvl w:val="0"/>
          <w:numId w:val="89"/>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COTAÇÃO</w:t>
      </w:r>
    </w:p>
    <w:p w14:paraId="1E8BB5AE" w14:textId="001E024D" w:rsidR="00903295" w:rsidRDefault="00903295" w:rsidP="00903295">
      <w:pPr>
        <w:pStyle w:val="PargrafodaLista"/>
        <w:numPr>
          <w:ilvl w:val="0"/>
          <w:numId w:val="89"/>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MEMORIAL DE CÁLCULO DRENAGEM</w:t>
      </w:r>
    </w:p>
    <w:p w14:paraId="4B153845" w14:textId="1DB18581" w:rsidR="00903295" w:rsidRDefault="00903295" w:rsidP="00903295">
      <w:pPr>
        <w:pStyle w:val="PargrafodaLista"/>
        <w:numPr>
          <w:ilvl w:val="0"/>
          <w:numId w:val="89"/>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PLANILHA ORÇAMENTARIA</w:t>
      </w:r>
    </w:p>
    <w:p w14:paraId="55398557" w14:textId="1E9A2905" w:rsidR="00903295" w:rsidRDefault="00903295" w:rsidP="00903295">
      <w:pPr>
        <w:pStyle w:val="PargrafodaLista"/>
        <w:numPr>
          <w:ilvl w:val="0"/>
          <w:numId w:val="90"/>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PROJEOT EXECUTIVO</w:t>
      </w:r>
    </w:p>
    <w:p w14:paraId="5EC8EAFB" w14:textId="02CDECD8" w:rsidR="00903295" w:rsidRDefault="00903295" w:rsidP="00903295">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APRESENTAÇÃO</w:t>
      </w:r>
    </w:p>
    <w:p w14:paraId="7C1176CA" w14:textId="36417B53" w:rsidR="00903295" w:rsidRDefault="00903295" w:rsidP="00903295">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GEOMÉTRICO</w:t>
      </w:r>
    </w:p>
    <w:p w14:paraId="6A7C796D" w14:textId="2D3792E6" w:rsidR="00903295" w:rsidRDefault="00903295" w:rsidP="00903295">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TERRAPLANAGEM</w:t>
      </w:r>
    </w:p>
    <w:p w14:paraId="728DD399" w14:textId="6980D286" w:rsidR="00903295" w:rsidRDefault="00903295" w:rsidP="00903295">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PAVIMENTAÇÃO</w:t>
      </w:r>
    </w:p>
    <w:p w14:paraId="17309F45" w14:textId="0FB3C901" w:rsidR="002957E7" w:rsidRDefault="002957E7" w:rsidP="002957E7">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DRENAGEM SUPERFICIAL</w:t>
      </w:r>
    </w:p>
    <w:p w14:paraId="5F47FC82" w14:textId="727DF5C2" w:rsidR="002957E7" w:rsidRDefault="002957E7" w:rsidP="002957E7">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SINALIZAÇÃO</w:t>
      </w:r>
    </w:p>
    <w:p w14:paraId="636C4834" w14:textId="4374D037" w:rsidR="002957E7" w:rsidRDefault="002957E7" w:rsidP="002957E7">
      <w:pPr>
        <w:pStyle w:val="PargrafodaLista"/>
        <w:numPr>
          <w:ilvl w:val="0"/>
          <w:numId w:val="91"/>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DRENAGEM PROFUNDA</w:t>
      </w:r>
    </w:p>
    <w:p w14:paraId="7539AF78" w14:textId="5BA77414" w:rsidR="002957E7" w:rsidRPr="002957E7" w:rsidRDefault="002957E7" w:rsidP="002957E7">
      <w:pPr>
        <w:pStyle w:val="PargrafodaLista"/>
        <w:numPr>
          <w:ilvl w:val="0"/>
          <w:numId w:val="90"/>
        </w:numPr>
        <w:pBdr>
          <w:top w:val="nil"/>
          <w:left w:val="nil"/>
          <w:bottom w:val="nil"/>
          <w:right w:val="nil"/>
          <w:between w:val="nil"/>
        </w:pBdr>
        <w:spacing w:befor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RELATÓRIO FOTOGRÁFICO</w:t>
      </w:r>
    </w:p>
    <w:p w14:paraId="4FFC03C6" w14:textId="77777777" w:rsidR="00903295" w:rsidRPr="00903295" w:rsidRDefault="00903295" w:rsidP="00903295">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D2C6BA6"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BD89CBE" wp14:editId="40022ED1">
                <wp:extent cx="6443980" cy="7620"/>
                <wp:effectExtent l="0" t="0" r="0" b="0"/>
                <wp:docPr id="215"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299" name="Agrupar 299"/>
                        <wpg:cNvGrpSpPr/>
                        <wpg:grpSpPr>
                          <a:xfrm>
                            <a:off x="2123375" y="3776190"/>
                            <a:ext cx="6443980" cy="7620"/>
                            <a:chOff x="-1" y="0"/>
                            <a:chExt cx="10148" cy="12"/>
                          </a:xfrm>
                        </wpg:grpSpPr>
                        <wps:wsp>
                          <wps:cNvPr id="300" name="Retângulo 300"/>
                          <wps:cNvSpPr/>
                          <wps:spPr>
                            <a:xfrm>
                              <a:off x="0" y="0"/>
                              <a:ext cx="10125" cy="0"/>
                            </a:xfrm>
                            <a:prstGeom prst="rect">
                              <a:avLst/>
                            </a:prstGeom>
                            <a:noFill/>
                            <a:ln>
                              <a:noFill/>
                            </a:ln>
                          </wps:spPr>
                          <wps:txbx>
                            <w:txbxContent>
                              <w:p w14:paraId="4216BE92" w14:textId="77777777" w:rsidR="00CF0BB2" w:rsidRDefault="00CF0BB2">
                                <w:pPr>
                                  <w:textDirection w:val="btLr"/>
                                </w:pPr>
                              </w:p>
                            </w:txbxContent>
                          </wps:txbx>
                          <wps:bodyPr spcFirstLastPara="1" wrap="square" lIns="91425" tIns="91425" rIns="91425" bIns="91425" anchor="ctr" anchorCtr="0">
                            <a:noAutofit/>
                          </wps:bodyPr>
                        </wps:wsp>
                        <wps:wsp>
                          <wps:cNvPr id="301" name="Forma livre: Forma 301"/>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BD89CBE" id="_x0000_s118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">
                <v:group id="Agrupar 299" o:spid="_x0000_s118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tângulo 300" o:spid="_x0000_s118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" filled="f" stroked="f">
                    <v:textbox inset="2.53958mm,2.53958mm,2.53958mm,2.53958mm">
                      <w:txbxContent>
                        <w:p w14:paraId="4216BE92" w14:textId="77777777" w:rsidR="00CF0BB2" w:rsidRDefault="00CF0BB2">
                          <w:pPr>
                            <w:textDirection w:val="btLr"/>
                          </w:pPr>
                        </w:p>
                      </w:txbxContent>
                    </v:textbox>
                  </v:rect>
                  <v:shape id="Forma livre: Forma 301" o:spid="_x0000_s118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3C2A97DF" w14:textId="77777777" w:rsidR="00CF0BB2" w:rsidRDefault="00A2568C" w:rsidP="00A2568C">
      <w:pPr>
        <w:pStyle w:val="Ttulo1"/>
        <w:spacing w:before="0"/>
        <w:rPr>
          <w:rFonts w:ascii="Times New Roman" w:eastAsia="Times New Roman" w:hAnsi="Times New Roman" w:cs="Times New Roman"/>
        </w:rPr>
      </w:pPr>
      <w:r>
        <w:rPr>
          <w:rFonts w:ascii="Times New Roman" w:eastAsia="Times New Roman" w:hAnsi="Times New Roman" w:cs="Times New Roman"/>
        </w:rPr>
        <w:t>ANEXO III – PLANILHA ORÇAMENTÁRIA;</w:t>
      </w:r>
    </w:p>
    <w:p w14:paraId="49111450" w14:textId="77777777" w:rsidR="00CF0BB2" w:rsidRDefault="00A2568C">
      <w:pPr>
        <w:spacing w:before="34" w:line="276" w:lineRule="auto"/>
        <w:ind w:left="333" w:right="3737"/>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IV – CRONOGRAMA FÍSICO FINANCEIRO; ANEXO V – MODELO DE PROPOSTA DE PREÇOS;</w:t>
      </w:r>
    </w:p>
    <w:p w14:paraId="2F4513C9" w14:textId="77777777" w:rsidR="00CF0BB2" w:rsidRDefault="00A2568C" w:rsidP="00A2568C">
      <w:pPr>
        <w:pStyle w:val="Ttulo1"/>
        <w:spacing w:before="61"/>
        <w:rPr>
          <w:rFonts w:ascii="Times New Roman" w:eastAsia="Times New Roman" w:hAnsi="Times New Roman" w:cs="Times New Roman"/>
        </w:rPr>
      </w:pPr>
      <w:r>
        <w:rPr>
          <w:rFonts w:ascii="Times New Roman" w:eastAsia="Times New Roman" w:hAnsi="Times New Roman" w:cs="Times New Roman"/>
        </w:rPr>
        <w:t>ANEXO VI – MODELO DE COMPOSIÇÃO DE BDI;</w:t>
      </w:r>
    </w:p>
    <w:p w14:paraId="0814CDE1" w14:textId="77777777" w:rsidR="00CF0BB2" w:rsidRDefault="00A2568C">
      <w:pPr>
        <w:spacing w:before="101" w:line="328" w:lineRule="auto"/>
        <w:ind w:left="333" w:right="3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VII–A - ATESTADO DE VISTORIA (VISITA TÉCNICA) </w:t>
      </w:r>
      <w:r>
        <w:rPr>
          <w:rFonts w:ascii="Times New Roman" w:eastAsia="Times New Roman" w:hAnsi="Times New Roman" w:cs="Times New Roman"/>
          <w:b/>
          <w:sz w:val="24"/>
          <w:szCs w:val="24"/>
        </w:rPr>
        <w:lastRenderedPageBreak/>
        <w:t>ANEXO VII–B - DECLARAÇÃO DE VISITA TÉCNICA;</w:t>
      </w:r>
    </w:p>
    <w:p w14:paraId="212AEBA2" w14:textId="77777777" w:rsidR="00CF0BB2" w:rsidRDefault="00A2568C" w:rsidP="00A2568C">
      <w:pPr>
        <w:pStyle w:val="Ttulo1"/>
        <w:spacing w:before="0" w:line="309" w:lineRule="auto"/>
        <w:ind w:right="393"/>
        <w:rPr>
          <w:rFonts w:ascii="Times New Roman" w:eastAsia="Times New Roman" w:hAnsi="Times New Roman" w:cs="Times New Roman"/>
        </w:rPr>
      </w:pPr>
      <w:r>
        <w:rPr>
          <w:rFonts w:ascii="Times New Roman" w:eastAsia="Times New Roman" w:hAnsi="Times New Roman" w:cs="Times New Roman"/>
        </w:rPr>
        <w:t>ANEXO VII–C - MODELO DE DECLARAÇÃO DE DECLÍNIO DE VISITA TÉCNICA; ANEXO VIII – DECLARAÇÃO DE IDONEIDADE;</w:t>
      </w:r>
    </w:p>
    <w:p w14:paraId="069E76DA" w14:textId="77777777" w:rsidR="00CF0BB2" w:rsidRDefault="00A2568C">
      <w:pPr>
        <w:spacing w:before="15" w:line="276" w:lineRule="auto"/>
        <w:ind w:left="333"/>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IX - MODELO DE DECLARAÇÃO RELATIVA À PROIBIÇÃO DO TRABALHO DE MENOR;</w:t>
      </w:r>
    </w:p>
    <w:p w14:paraId="08424A3D" w14:textId="77777777" w:rsidR="00CF0BB2" w:rsidRDefault="00A2568C" w:rsidP="00A2568C">
      <w:pPr>
        <w:pStyle w:val="Ttulo1"/>
        <w:spacing w:before="61"/>
        <w:rPr>
          <w:rFonts w:ascii="Times New Roman" w:eastAsia="Times New Roman" w:hAnsi="Times New Roman" w:cs="Times New Roman"/>
        </w:rPr>
      </w:pPr>
      <w:r>
        <w:rPr>
          <w:rFonts w:ascii="Times New Roman" w:eastAsia="Times New Roman" w:hAnsi="Times New Roman" w:cs="Times New Roman"/>
        </w:rPr>
        <w:t>ANEXO X - DECLARAÇÃO DE CONHECIMENTO;</w:t>
      </w:r>
    </w:p>
    <w:p w14:paraId="7226ACBF" w14:textId="77777777" w:rsidR="00CF0BB2" w:rsidRDefault="00A2568C">
      <w:pPr>
        <w:spacing w:before="41" w:line="276" w:lineRule="auto"/>
        <w:ind w:left="333"/>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 - MODELO DA DECLARAÇÃO DE INEXISTÊNCIA DE FATOS IMPEDITIVOS; ANEXO XII - MINUTA DE CONTRATO;</w:t>
      </w:r>
    </w:p>
    <w:p w14:paraId="50BE0A21" w14:textId="77777777" w:rsidR="00CF0BB2" w:rsidRDefault="00A2568C" w:rsidP="00A2568C">
      <w:pPr>
        <w:pStyle w:val="Ttulo1"/>
        <w:spacing w:before="0" w:line="275" w:lineRule="auto"/>
        <w:rPr>
          <w:rFonts w:ascii="Times New Roman" w:eastAsia="Times New Roman" w:hAnsi="Times New Roman" w:cs="Times New Roman"/>
        </w:rPr>
      </w:pPr>
      <w:r>
        <w:rPr>
          <w:rFonts w:ascii="Times New Roman" w:eastAsia="Times New Roman" w:hAnsi="Times New Roman" w:cs="Times New Roman"/>
        </w:rPr>
        <w:t>ANEXO XIII - RECIBO DE RETIRADA DE EDITAL.</w:t>
      </w:r>
    </w:p>
    <w:p w14:paraId="25977FD0" w14:textId="77777777" w:rsidR="00CF0BB2" w:rsidRDefault="00CF0BB2">
      <w:pPr>
        <w:pBdr>
          <w:top w:val="nil"/>
          <w:left w:val="nil"/>
          <w:bottom w:val="nil"/>
          <w:right w:val="nil"/>
          <w:between w:val="nil"/>
        </w:pBdr>
        <w:spacing w:before="5"/>
        <w:rPr>
          <w:rFonts w:ascii="Times New Roman" w:eastAsia="Times New Roman" w:hAnsi="Times New Roman" w:cs="Times New Roman"/>
          <w:b/>
          <w:color w:val="000000"/>
          <w:sz w:val="24"/>
          <w:szCs w:val="24"/>
        </w:rPr>
      </w:pPr>
    </w:p>
    <w:p w14:paraId="400F10A6" w14:textId="4DB17A13" w:rsidR="00CF0BB2" w:rsidRDefault="00A2568C">
      <w:pPr>
        <w:pBdr>
          <w:top w:val="nil"/>
          <w:left w:val="nil"/>
          <w:bottom w:val="nil"/>
          <w:right w:val="nil"/>
          <w:between w:val="nil"/>
        </w:pBdr>
        <w:spacing w:before="1"/>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José do Xingu-MT – MT, 26 de abril 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1CFE921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D37316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96F2D55"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92B0BE4" w14:textId="77777777" w:rsidR="00CF0BB2" w:rsidRDefault="00CF0BB2">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437406F7" w14:textId="6E302B8C" w:rsidR="00CF0BB2" w:rsidRDefault="00070DF6">
      <w:pPr>
        <w:pStyle w:val="Ttulo1"/>
        <w:spacing w:before="0"/>
        <w:ind w:left="2" w:right="67"/>
        <w:jc w:val="center"/>
        <w:rPr>
          <w:rFonts w:ascii="Times New Roman" w:eastAsia="Times New Roman" w:hAnsi="Times New Roman" w:cs="Times New Roman"/>
        </w:rPr>
      </w:pPr>
      <w:r>
        <w:rPr>
          <w:rFonts w:ascii="Times New Roman" w:eastAsia="Times New Roman" w:hAnsi="Times New Roman" w:cs="Times New Roman"/>
        </w:rPr>
        <w:t>DENILSON ANTONIO P. M. SILVA</w:t>
      </w:r>
    </w:p>
    <w:p w14:paraId="553C031A" w14:textId="1E43F527" w:rsidR="00CF0BB2" w:rsidRDefault="00A2568C">
      <w:pPr>
        <w:pBdr>
          <w:top w:val="nil"/>
          <w:left w:val="nil"/>
          <w:bottom w:val="nil"/>
          <w:right w:val="nil"/>
          <w:between w:val="nil"/>
        </w:pBdr>
        <w:spacing w:before="41" w:line="276" w:lineRule="auto"/>
        <w:ind w:left="2493" w:right="2551"/>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Presidente da Comissão Permanente de Licitações Portaria nº </w:t>
      </w:r>
      <w:r w:rsidR="00070DF6">
        <w:rPr>
          <w:rFonts w:ascii="Times New Roman" w:eastAsia="Times New Roman" w:hAnsi="Times New Roman" w:cs="Times New Roman"/>
          <w:color w:val="000000"/>
          <w:sz w:val="24"/>
          <w:szCs w:val="24"/>
        </w:rPr>
        <w:t>056/2023</w:t>
      </w:r>
    </w:p>
    <w:p w14:paraId="7A4FE052"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55DAEDC"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ECAE344" wp14:editId="387D6B4A">
                <wp:extent cx="6443980" cy="7620"/>
                <wp:effectExtent l="0" t="0" r="0" b="0"/>
                <wp:docPr id="214"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03" name="Agrupar 303"/>
                        <wpg:cNvGrpSpPr/>
                        <wpg:grpSpPr>
                          <a:xfrm>
                            <a:off x="2123375" y="3776190"/>
                            <a:ext cx="6443980" cy="7620"/>
                            <a:chOff x="-1" y="0"/>
                            <a:chExt cx="10148" cy="12"/>
                          </a:xfrm>
                        </wpg:grpSpPr>
                        <wps:wsp>
                          <wps:cNvPr id="304" name="Retângulo 304"/>
                          <wps:cNvSpPr/>
                          <wps:spPr>
                            <a:xfrm>
                              <a:off x="0" y="0"/>
                              <a:ext cx="10125" cy="0"/>
                            </a:xfrm>
                            <a:prstGeom prst="rect">
                              <a:avLst/>
                            </a:prstGeom>
                            <a:noFill/>
                            <a:ln>
                              <a:noFill/>
                            </a:ln>
                          </wps:spPr>
                          <wps:txbx>
                            <w:txbxContent>
                              <w:p w14:paraId="0DC2F256" w14:textId="77777777" w:rsidR="00CF0BB2" w:rsidRDefault="00CF0BB2">
                                <w:pPr>
                                  <w:textDirection w:val="btLr"/>
                                </w:pPr>
                              </w:p>
                            </w:txbxContent>
                          </wps:txbx>
                          <wps:bodyPr spcFirstLastPara="1" wrap="square" lIns="91425" tIns="91425" rIns="91425" bIns="91425" anchor="ctr" anchorCtr="0">
                            <a:noAutofit/>
                          </wps:bodyPr>
                        </wps:wsp>
                        <wps:wsp>
                          <wps:cNvPr id="305" name="Forma livre: Forma 30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ECAE344" id="_x0000_s119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">
                <v:group id="Agrupar 303" o:spid="_x0000_s119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rect id="Retângulo 304" o:spid="_x0000_s119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" filled="f" stroked="f">
                    <v:textbox inset="2.53958mm,2.53958mm,2.53958mm,2.53958mm">
                      <w:txbxContent>
                        <w:p w14:paraId="0DC2F256" w14:textId="77777777" w:rsidR="00CF0BB2" w:rsidRDefault="00CF0BB2">
                          <w:pPr>
                            <w:textDirection w:val="btLr"/>
                          </w:pPr>
                        </w:p>
                      </w:txbxContent>
                    </v:textbox>
                  </v:rect>
                  <v:shape id="Forma livre: Forma 305" o:spid="_x0000_s119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560A1E8A"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5D426E32" w14:textId="77777777" w:rsidR="00CF0BB2" w:rsidRDefault="00A2568C">
      <w:pPr>
        <w:pStyle w:val="Ttulo1"/>
        <w:spacing w:before="92" w:line="276" w:lineRule="auto"/>
        <w:ind w:left="3683" w:right="3422" w:firstLine="1045"/>
        <w:rPr>
          <w:rFonts w:ascii="Times New Roman" w:eastAsia="Times New Roman" w:hAnsi="Times New Roman" w:cs="Times New Roman"/>
        </w:rPr>
      </w:pPr>
      <w:r>
        <w:rPr>
          <w:rFonts w:ascii="Times New Roman" w:eastAsia="Times New Roman" w:hAnsi="Times New Roman" w:cs="Times New Roman"/>
        </w:rPr>
        <w:t>ANEXO I MEMORIAIS DESCRITIVOS</w:t>
      </w:r>
    </w:p>
    <w:p w14:paraId="588A5ABD"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4EC7F80D" w14:textId="77777777" w:rsidR="00CF0BB2" w:rsidRDefault="00CF0BB2">
      <w:pPr>
        <w:pBdr>
          <w:top w:val="nil"/>
          <w:left w:val="nil"/>
          <w:bottom w:val="nil"/>
          <w:right w:val="nil"/>
          <w:between w:val="nil"/>
        </w:pBdr>
        <w:spacing w:before="3"/>
        <w:rPr>
          <w:rFonts w:ascii="Times New Roman" w:eastAsia="Times New Roman" w:hAnsi="Times New Roman" w:cs="Times New Roman"/>
          <w:b/>
          <w:color w:val="000000"/>
          <w:sz w:val="24"/>
          <w:szCs w:val="24"/>
        </w:rPr>
      </w:pPr>
    </w:p>
    <w:p w14:paraId="6883DA12" w14:textId="14EC60F3" w:rsidR="00CF0BB2" w:rsidRDefault="00A2568C">
      <w:pPr>
        <w:pBdr>
          <w:top w:val="nil"/>
          <w:left w:val="nil"/>
          <w:bottom w:val="nil"/>
          <w:right w:val="nil"/>
          <w:between w:val="nil"/>
        </w:pBdr>
        <w:tabs>
          <w:tab w:val="left" w:pos="2179"/>
          <w:tab w:val="left" w:pos="2851"/>
          <w:tab w:val="left" w:pos="4191"/>
          <w:tab w:val="left" w:pos="5316"/>
          <w:tab w:val="left" w:pos="7125"/>
          <w:tab w:val="left" w:pos="8691"/>
          <w:tab w:val="left" w:pos="9446"/>
        </w:tabs>
        <w:spacing w:line="276" w:lineRule="auto"/>
        <w:ind w:left="333"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Observação:</w:t>
      </w:r>
      <w:r>
        <w:rPr>
          <w:rFonts w:ascii="Times New Roman" w:eastAsia="Times New Roman" w:hAnsi="Times New Roman" w:cs="Times New Roman"/>
          <w:color w:val="000000"/>
          <w:sz w:val="24"/>
          <w:szCs w:val="24"/>
        </w:rPr>
        <w:tab/>
        <w:t>O</w:t>
      </w:r>
      <w:r>
        <w:rPr>
          <w:rFonts w:ascii="Times New Roman" w:eastAsia="Times New Roman" w:hAnsi="Times New Roman" w:cs="Times New Roman"/>
          <w:color w:val="000000"/>
          <w:sz w:val="24"/>
          <w:szCs w:val="24"/>
        </w:rPr>
        <w:tab/>
        <w:t>material</w:t>
      </w:r>
      <w:r>
        <w:rPr>
          <w:rFonts w:ascii="Times New Roman" w:eastAsia="Times New Roman" w:hAnsi="Times New Roman" w:cs="Times New Roman"/>
          <w:color w:val="000000"/>
          <w:sz w:val="24"/>
          <w:szCs w:val="24"/>
        </w:rPr>
        <w:tab/>
        <w:t>citado</w:t>
      </w:r>
      <w:r>
        <w:rPr>
          <w:rFonts w:ascii="Times New Roman" w:eastAsia="Times New Roman" w:hAnsi="Times New Roman" w:cs="Times New Roman"/>
          <w:color w:val="000000"/>
          <w:sz w:val="24"/>
          <w:szCs w:val="24"/>
        </w:rPr>
        <w:tab/>
        <w:t>encontra–se</w:t>
      </w:r>
      <w:r>
        <w:rPr>
          <w:rFonts w:ascii="Times New Roman" w:eastAsia="Times New Roman" w:hAnsi="Times New Roman" w:cs="Times New Roman"/>
          <w:color w:val="000000"/>
          <w:sz w:val="24"/>
          <w:szCs w:val="24"/>
        </w:rPr>
        <w:tab/>
        <w:t>disponível</w:t>
      </w:r>
      <w:r>
        <w:rPr>
          <w:rFonts w:ascii="Times New Roman" w:eastAsia="Times New Roman" w:hAnsi="Times New Roman" w:cs="Times New Roman"/>
          <w:color w:val="000000"/>
          <w:sz w:val="24"/>
          <w:szCs w:val="24"/>
        </w:rPr>
        <w:tab/>
        <w:t>no</w:t>
      </w:r>
      <w:r>
        <w:rPr>
          <w:rFonts w:ascii="Times New Roman" w:eastAsia="Times New Roman" w:hAnsi="Times New Roman" w:cs="Times New Roman"/>
          <w:color w:val="000000"/>
          <w:sz w:val="24"/>
          <w:szCs w:val="24"/>
        </w:rPr>
        <w:tab/>
        <w:t xml:space="preserve">Email: </w:t>
      </w:r>
      <w:r>
        <w:rPr>
          <w:rFonts w:ascii="Times New Roman" w:eastAsia="Times New Roman" w:hAnsi="Times New Roman" w:cs="Times New Roman"/>
          <w:color w:val="0000FF"/>
          <w:sz w:val="24"/>
          <w:szCs w:val="24"/>
          <w:u w:val="single"/>
        </w:rPr>
        <w:t>licitaxingu@gmail.com</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xml:space="preserve">”; e/ou link: </w:t>
      </w:r>
      <w:r w:rsidR="00806156">
        <w:rPr>
          <w:rFonts w:ascii="Times New Roman" w:eastAsia="Times New Roman" w:hAnsi="Times New Roman" w:cs="Times New Roman"/>
          <w:color w:val="0000FF"/>
          <w:sz w:val="24"/>
          <w:szCs w:val="24"/>
          <w:u w:val="single"/>
        </w:rPr>
        <w:t>https://drive.google.com/drive/folders/1QLfb5ZlmlgWoJfFpqqjOppt1yMlY-Nbl?usp=share_link</w:t>
      </w:r>
    </w:p>
    <w:p w14:paraId="2551CC1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E0F693E"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40455607" w14:textId="77777777" w:rsidR="00CF0BB2" w:rsidRDefault="00A2568C">
      <w:pPr>
        <w:pStyle w:val="Ttulo1"/>
        <w:numPr>
          <w:ilvl w:val="0"/>
          <w:numId w:val="84"/>
        </w:numPr>
        <w:tabs>
          <w:tab w:val="left" w:pos="528"/>
        </w:tabs>
        <w:spacing w:before="0" w:line="276" w:lineRule="auto"/>
        <w:ind w:right="391" w:firstLine="0"/>
        <w:jc w:val="both"/>
        <w:rPr>
          <w:rFonts w:ascii="Times New Roman" w:eastAsia="Times New Roman" w:hAnsi="Times New Roman" w:cs="Times New Roman"/>
        </w:rPr>
      </w:pPr>
      <w:r>
        <w:rPr>
          <w:rFonts w:ascii="Times New Roman" w:eastAsia="Times New Roman" w:hAnsi="Times New Roman" w:cs="Times New Roman"/>
        </w:rPr>
        <w:t>Caso não conseguir visualizar o material acima no site, os interessados poderão solicitar os mesmos no Departamento de Licitações da Prefeitura Municipal de São José do Xingu-MT através do Telefone (66) 3568-1109 (66) 3568-1666 ou e-mail:</w:t>
      </w:r>
      <w:r>
        <w:rPr>
          <w:rFonts w:ascii="Times New Roman" w:eastAsia="Times New Roman" w:hAnsi="Times New Roman" w:cs="Times New Roman"/>
          <w:color w:val="0000FF"/>
        </w:rPr>
        <w:t xml:space="preserve"> licitaxingu@gmail.com</w:t>
      </w:r>
      <w:r>
        <w:rPr>
          <w:noProof/>
        </w:rPr>
        <mc:AlternateContent>
          <mc:Choice Requires="wps">
            <w:drawing>
              <wp:anchor distT="0" distB="0" distL="0" distR="0" simplePos="0" relativeHeight="251692032" behindDoc="0" locked="0" layoutInCell="1" hidden="0" allowOverlap="1" wp14:anchorId="3E89C994" wp14:editId="4707087C">
                <wp:simplePos x="0" y="0"/>
                <wp:positionH relativeFrom="column">
                  <wp:posOffset>152400</wp:posOffset>
                </wp:positionH>
                <wp:positionV relativeFrom="paragraph">
                  <wp:posOffset>749300</wp:posOffset>
                </wp:positionV>
                <wp:extent cx="6363335" cy="1707515"/>
                <wp:effectExtent l="0" t="0" r="0" b="0"/>
                <wp:wrapTopAndBottom distT="0" distB="0"/>
                <wp:docPr id="194" name=""/>
                <wp:cNvGraphicFramePr/>
                <a:graphic xmlns:a="http://schemas.openxmlformats.org/drawingml/2006/main">
                  <a:graphicData uri="http://schemas.microsoft.com/office/word/2010/wordprocessingShape">
                    <wps:wsp>
                      <wps:cNvSpPr/>
                      <wps:spPr>
                        <a:xfrm>
                          <a:off x="2169095" y="2931005"/>
                          <a:ext cx="6353810" cy="1697990"/>
                        </a:xfrm>
                        <a:prstGeom prst="rect">
                          <a:avLst/>
                        </a:prstGeom>
                        <a:noFill/>
                        <a:ln w="9525" cap="flat" cmpd="sng">
                          <a:solidFill>
                            <a:srgbClr val="000000"/>
                          </a:solidFill>
                          <a:prstDash val="solid"/>
                          <a:miter lim="800000"/>
                          <a:headEnd type="none" w="sm" len="sm"/>
                          <a:tailEnd type="none" w="sm" len="sm"/>
                        </a:ln>
                      </wps:spPr>
                      <wps:txbx>
                        <w:txbxContent>
                          <w:p w14:paraId="0AC209E1" w14:textId="77777777" w:rsidR="00CF0BB2" w:rsidRDefault="00CF0BB2">
                            <w:pPr>
                              <w:textDirection w:val="btLr"/>
                            </w:pPr>
                          </w:p>
                          <w:p w14:paraId="5101AAD2" w14:textId="77777777" w:rsidR="00CF0BB2" w:rsidRDefault="00CF0BB2">
                            <w:pPr>
                              <w:spacing w:before="8"/>
                              <w:textDirection w:val="btLr"/>
                            </w:pPr>
                          </w:p>
                          <w:p w14:paraId="480308F7"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aos Memoriais Descritivos.</w:t>
                            </w:r>
                          </w:p>
                          <w:p w14:paraId="377BBAEE" w14:textId="77777777" w:rsidR="00CF0BB2" w:rsidRDefault="00CF0BB2">
                            <w:pPr>
                              <w:spacing w:before="1"/>
                              <w:textDirection w:val="btLr"/>
                            </w:pPr>
                          </w:p>
                          <w:p w14:paraId="20BF1614" w14:textId="77777777" w:rsidR="00CF0BB2" w:rsidRDefault="00A2568C">
                            <w:pPr>
                              <w:spacing w:line="275" w:lineRule="auto"/>
                              <w:ind w:left="110" w:right="103" w:firstLine="110"/>
                              <w:jc w:val="both"/>
                              <w:textDirection w:val="btLr"/>
                            </w:pPr>
                            <w:r>
                              <w:rPr>
                                <w:rFonts w:ascii="Arial" w:eastAsia="Arial" w:hAnsi="Arial" w:cs="Arial"/>
                                <w:b/>
                                <w:color w:val="000000"/>
                                <w:sz w:val="24"/>
                              </w:rPr>
                              <w:t>AS EMPRESAS LICITANTES, QUE SE INTERESSAREM E NÃO FIZEREM O DOWNLOAD DO ARQUIVO NO SITE, DEVERÃO SOLICITAR OS MEMORIAIS DESCRITIVOS NO DEPARTAMENTO DE LICITAÇÕES DA PREFEITURA MUNICIPAL DE SÃO JOSÉ DO XINGU - MT. PARA ISSO É NECESSÁRIO QUE A EMPRESA DISPONIBILIZE PEN DRIVE.</w:t>
                            </w:r>
                          </w:p>
                        </w:txbxContent>
                      </wps:txbx>
                      <wps:bodyPr spcFirstLastPara="1" wrap="square" lIns="0" tIns="0" rIns="0" bIns="0" anchor="t" anchorCtr="0">
                        <a:noAutofit/>
                      </wps:bodyPr>
                    </wps:wsp>
                  </a:graphicData>
                </a:graphic>
              </wp:anchor>
            </w:drawing>
          </mc:Choice>
          <mc:Fallback>
            <w:pict>
              <v:rect w14:anchorId="3E89C994" id="_x0000_s1194" style="position:absolute;left:0;text-align:left;margin-left:12pt;margin-top:59pt;width:501.05pt;height:134.45pt;z-index:2516920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" filled="f">
                <v:stroke startarrowwidth="narrow" startarrowlength="short" endarrowwidth="narrow" endarrowlength="short"/>
                <v:textbox inset="0,0,0,0">
                  <w:txbxContent>
                    <w:p w14:paraId="0AC209E1" w14:textId="77777777" w:rsidR="00CF0BB2" w:rsidRDefault="00CF0BB2">
                      <w:pPr>
                        <w:textDirection w:val="btLr"/>
                      </w:pPr>
                    </w:p>
                    <w:p w14:paraId="5101AAD2" w14:textId="77777777" w:rsidR="00CF0BB2" w:rsidRDefault="00CF0BB2">
                      <w:pPr>
                        <w:spacing w:before="8"/>
                        <w:textDirection w:val="btLr"/>
                      </w:pPr>
                    </w:p>
                    <w:p w14:paraId="480308F7"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aos Memoriais Descritivos.</w:t>
                      </w:r>
                    </w:p>
                    <w:p w14:paraId="377BBAEE" w14:textId="77777777" w:rsidR="00CF0BB2" w:rsidRDefault="00CF0BB2">
                      <w:pPr>
                        <w:spacing w:before="1"/>
                        <w:textDirection w:val="btLr"/>
                      </w:pPr>
                    </w:p>
                    <w:p w14:paraId="20BF1614" w14:textId="77777777" w:rsidR="00CF0BB2" w:rsidRDefault="00A2568C">
                      <w:pPr>
                        <w:spacing w:line="275" w:lineRule="auto"/>
                        <w:ind w:left="110" w:right="103" w:firstLine="110"/>
                        <w:jc w:val="both"/>
                        <w:textDirection w:val="btLr"/>
                      </w:pPr>
                      <w:r>
                        <w:rPr>
                          <w:rFonts w:ascii="Arial" w:eastAsia="Arial" w:hAnsi="Arial" w:cs="Arial"/>
                          <w:b/>
                          <w:color w:val="000000"/>
                          <w:sz w:val="24"/>
                        </w:rPr>
                        <w:t>AS EMPRESAS LICITANTES, QUE SE INTERESSAREM E NÃO FIZEREM O DOWNLOAD DO ARQUIVO NO SITE, DEVERÃO SOLICITAR OS MEMORIAIS DESCRITIVOS NO DEPARTAMENTO DE LICITAÇÕES DA PREFEITURA MUNICIPAL DE SÃO JOSÉ DO XINGU - MT. PARA ISSO É NECESSÁRIO QUE A EMPRESA DISPONIBILIZE PEN DRIVE.</w:t>
                      </w:r>
                    </w:p>
                  </w:txbxContent>
                </v:textbox>
                <w10:wrap type="topAndBottom"/>
              </v:rect>
            </w:pict>
          </mc:Fallback>
        </mc:AlternateContent>
      </w:r>
    </w:p>
    <w:p w14:paraId="3F02109A"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sectPr w:rsidR="00CF0BB2">
          <w:pgSz w:w="11910" w:h="16840"/>
          <w:pgMar w:top="1680" w:right="740" w:bottom="280" w:left="660" w:header="334" w:footer="0" w:gutter="0"/>
          <w:cols w:space="720"/>
        </w:sectPr>
      </w:pPr>
    </w:p>
    <w:p w14:paraId="4D43B76A"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39E044AF"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3DD4F17" wp14:editId="0C302197">
                <wp:extent cx="6443980" cy="7620"/>
                <wp:effectExtent l="0" t="0" r="0" b="0"/>
                <wp:docPr id="21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08" name="Agrupar 308"/>
                        <wpg:cNvGrpSpPr/>
                        <wpg:grpSpPr>
                          <a:xfrm>
                            <a:off x="2123375" y="3776190"/>
                            <a:ext cx="6443980" cy="7620"/>
                            <a:chOff x="-1" y="0"/>
                            <a:chExt cx="10148" cy="12"/>
                          </a:xfrm>
                        </wpg:grpSpPr>
                        <wps:wsp>
                          <wps:cNvPr id="309" name="Retângulo 309"/>
                          <wps:cNvSpPr/>
                          <wps:spPr>
                            <a:xfrm>
                              <a:off x="0" y="0"/>
                              <a:ext cx="10125" cy="0"/>
                            </a:xfrm>
                            <a:prstGeom prst="rect">
                              <a:avLst/>
                            </a:prstGeom>
                            <a:noFill/>
                            <a:ln>
                              <a:noFill/>
                            </a:ln>
                          </wps:spPr>
                          <wps:txbx>
                            <w:txbxContent>
                              <w:p w14:paraId="78F3AAA8" w14:textId="77777777" w:rsidR="00CF0BB2" w:rsidRDefault="00CF0BB2">
                                <w:pPr>
                                  <w:textDirection w:val="btLr"/>
                                </w:pPr>
                              </w:p>
                            </w:txbxContent>
                          </wps:txbx>
                          <wps:bodyPr spcFirstLastPara="1" wrap="square" lIns="91425" tIns="91425" rIns="91425" bIns="91425" anchor="ctr" anchorCtr="0">
                            <a:noAutofit/>
                          </wps:bodyPr>
                        </wps:wsp>
                        <wps:wsp>
                          <wps:cNvPr id="310" name="Forma livre: Forma 31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3DD4F17" id="_x0000_s1195"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CbJJuDXQMAAH4KAAAOAAAA&#10;AAAAAAAAAAAAAC4CAABkcnMvZTJvRG9jLnhtbFBLAQItABQABgAIAAAAIQAwpz0m2wAAAAQBAAAP&#10;AAAAAAAAAAAAAAAAALcFAABkcnMvZG93bnJldi54bWxQSwUGAAAAAAQABADzAAAAvwYAAAAA&#10;">
                <v:group id="Agrupar 308" o:spid="_x0000_s1196"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rect id="Retângulo 309" o:spid="_x0000_s1197"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" filled="f" stroked="f">
                    <v:textbox inset="2.53958mm,2.53958mm,2.53958mm,2.53958mm">
                      <w:txbxContent>
                        <w:p w14:paraId="78F3AAA8" w14:textId="77777777" w:rsidR="00CF0BB2" w:rsidRDefault="00CF0BB2">
                          <w:pPr>
                            <w:textDirection w:val="btLr"/>
                          </w:pPr>
                        </w:p>
                      </w:txbxContent>
                    </v:textbox>
                  </v:rect>
                  <v:shape id="Forma livre: Forma 310" o:spid="_x0000_s1198"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6BB7CBFB"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0519574B" w14:textId="77777777" w:rsidR="00CF0BB2" w:rsidRDefault="00A2568C">
      <w:pPr>
        <w:spacing w:before="92" w:line="276" w:lineRule="auto"/>
        <w:ind w:left="3763" w:right="3822" w:firstLine="933"/>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 PROJETOS EXECUTIVOS</w:t>
      </w:r>
    </w:p>
    <w:p w14:paraId="38369C82" w14:textId="77777777" w:rsidR="00CF0BB2" w:rsidRDefault="00CF0BB2">
      <w:pPr>
        <w:pBdr>
          <w:top w:val="nil"/>
          <w:left w:val="nil"/>
          <w:bottom w:val="nil"/>
          <w:right w:val="nil"/>
          <w:between w:val="nil"/>
        </w:pBdr>
        <w:spacing w:before="7"/>
        <w:rPr>
          <w:rFonts w:ascii="Times New Roman" w:eastAsia="Times New Roman" w:hAnsi="Times New Roman" w:cs="Times New Roman"/>
          <w:b/>
          <w:color w:val="000000"/>
          <w:sz w:val="24"/>
          <w:szCs w:val="24"/>
        </w:rPr>
      </w:pPr>
    </w:p>
    <w:p w14:paraId="221EECE9" w14:textId="5598D45D" w:rsidR="00CF0BB2" w:rsidRDefault="00A2568C">
      <w:pPr>
        <w:pBdr>
          <w:top w:val="nil"/>
          <w:left w:val="nil"/>
          <w:bottom w:val="nil"/>
          <w:right w:val="nil"/>
          <w:between w:val="nil"/>
        </w:pBdr>
        <w:tabs>
          <w:tab w:val="left" w:pos="2047"/>
          <w:tab w:val="left" w:pos="2706"/>
          <w:tab w:val="left" w:pos="3912"/>
          <w:tab w:val="left" w:pos="5399"/>
          <w:tab w:val="left" w:pos="7273"/>
          <w:tab w:val="left" w:pos="8824"/>
          <w:tab w:val="left" w:pos="9109"/>
          <w:tab w:val="left" w:pos="9446"/>
        </w:tabs>
        <w:spacing w:line="276" w:lineRule="auto"/>
        <w:ind w:left="333" w:right="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Observação:</w:t>
      </w:r>
      <w:r>
        <w:rPr>
          <w:rFonts w:ascii="Times New Roman" w:eastAsia="Times New Roman" w:hAnsi="Times New Roman" w:cs="Times New Roman"/>
          <w:color w:val="000000"/>
          <w:sz w:val="24"/>
          <w:szCs w:val="24"/>
        </w:rPr>
        <w:tab/>
        <w:t>Os</w:t>
      </w:r>
      <w:r>
        <w:rPr>
          <w:rFonts w:ascii="Times New Roman" w:eastAsia="Times New Roman" w:hAnsi="Times New Roman" w:cs="Times New Roman"/>
          <w:color w:val="000000"/>
          <w:sz w:val="24"/>
          <w:szCs w:val="24"/>
        </w:rPr>
        <w:tab/>
        <w:t>projetos</w:t>
      </w:r>
      <w:r>
        <w:rPr>
          <w:rFonts w:ascii="Times New Roman" w:eastAsia="Times New Roman" w:hAnsi="Times New Roman" w:cs="Times New Roman"/>
          <w:color w:val="000000"/>
          <w:sz w:val="24"/>
          <w:szCs w:val="24"/>
        </w:rPr>
        <w:tab/>
        <w:t>executivos</w:t>
      </w:r>
      <w:r>
        <w:rPr>
          <w:rFonts w:ascii="Times New Roman" w:eastAsia="Times New Roman" w:hAnsi="Times New Roman" w:cs="Times New Roman"/>
          <w:color w:val="000000"/>
          <w:sz w:val="24"/>
          <w:szCs w:val="24"/>
        </w:rPr>
        <w:tab/>
        <w:t>encontram–se</w:t>
      </w:r>
      <w:r>
        <w:rPr>
          <w:rFonts w:ascii="Times New Roman" w:eastAsia="Times New Roman" w:hAnsi="Times New Roman" w:cs="Times New Roman"/>
          <w:color w:val="000000"/>
          <w:sz w:val="24"/>
          <w:szCs w:val="24"/>
        </w:rPr>
        <w:tab/>
        <w:t>disponíveis</w:t>
      </w:r>
      <w:r>
        <w:rPr>
          <w:rFonts w:ascii="Times New Roman" w:eastAsia="Times New Roman" w:hAnsi="Times New Roman" w:cs="Times New Roman"/>
          <w:color w:val="000000"/>
          <w:sz w:val="24"/>
          <w:szCs w:val="24"/>
        </w:rPr>
        <w:tab/>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Email: </w:t>
      </w:r>
      <w:r>
        <w:rPr>
          <w:rFonts w:ascii="Times New Roman" w:eastAsia="Times New Roman" w:hAnsi="Times New Roman" w:cs="Times New Roman"/>
          <w:color w:val="0000FF"/>
          <w:sz w:val="24"/>
          <w:szCs w:val="24"/>
          <w:u w:val="single"/>
        </w:rPr>
        <w:t>licitaxingu@gmail.com</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e/ou link: </w:t>
      </w:r>
      <w:r w:rsidR="00806156">
        <w:rPr>
          <w:rFonts w:ascii="Times New Roman" w:eastAsia="Times New Roman" w:hAnsi="Times New Roman" w:cs="Times New Roman"/>
          <w:color w:val="0000FF"/>
          <w:sz w:val="24"/>
          <w:szCs w:val="24"/>
          <w:u w:val="single"/>
        </w:rPr>
        <w:t>https://drive.google.com/drive/folders/1QLfb5ZlmlgWoJfFpqqjOppt1yMlY-Nbl?usp=share_link</w:t>
      </w:r>
    </w:p>
    <w:p w14:paraId="17737DA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4A7ABA2" w14:textId="77777777" w:rsidR="00CF0BB2" w:rsidRDefault="00A2568C">
      <w:pPr>
        <w:pStyle w:val="Ttulo1"/>
        <w:numPr>
          <w:ilvl w:val="0"/>
          <w:numId w:val="84"/>
        </w:numPr>
        <w:tabs>
          <w:tab w:val="left" w:pos="514"/>
        </w:tabs>
        <w:spacing w:before="206" w:line="276" w:lineRule="auto"/>
        <w:ind w:left="284" w:right="391" w:firstLine="0"/>
        <w:rPr>
          <w:rFonts w:ascii="Times New Roman" w:eastAsia="Times New Roman" w:hAnsi="Times New Roman" w:cs="Times New Roman"/>
        </w:rPr>
        <w:sectPr w:rsidR="00CF0BB2">
          <w:pgSz w:w="11910" w:h="16840"/>
          <w:pgMar w:top="1680" w:right="740" w:bottom="280" w:left="660" w:header="334" w:footer="0" w:gutter="0"/>
          <w:cols w:space="720"/>
        </w:sectPr>
      </w:pPr>
      <w:r>
        <w:rPr>
          <w:rFonts w:ascii="Times New Roman" w:eastAsia="Times New Roman" w:hAnsi="Times New Roman" w:cs="Times New Roman"/>
        </w:rPr>
        <w:t>Caso não conseguir visualizar os projetos acima no site, os interessados poderão solicitar os mesmos no Departamento de Licitações da Prefeitura Municipal de São José do Xingu-MT, através do Telefone 66 3568-1109 / 66 3568-1166 ou Email:</w:t>
      </w:r>
      <w:r>
        <w:rPr>
          <w:rFonts w:ascii="Times New Roman" w:eastAsia="Times New Roman" w:hAnsi="Times New Roman" w:cs="Times New Roman"/>
          <w:color w:val="0000FF"/>
        </w:rPr>
        <w:t xml:space="preserve"> licitaxingu@gmail.com</w:t>
      </w:r>
      <w:r>
        <w:rPr>
          <w:noProof/>
        </w:rPr>
        <mc:AlternateContent>
          <mc:Choice Requires="wps">
            <w:drawing>
              <wp:anchor distT="0" distB="0" distL="0" distR="0" simplePos="0" relativeHeight="251693056" behindDoc="0" locked="0" layoutInCell="1" hidden="0" allowOverlap="1" wp14:anchorId="2D8557A0" wp14:editId="6F7F70AF">
                <wp:simplePos x="0" y="0"/>
                <wp:positionH relativeFrom="column">
                  <wp:posOffset>127000</wp:posOffset>
                </wp:positionH>
                <wp:positionV relativeFrom="paragraph">
                  <wp:posOffset>927100</wp:posOffset>
                </wp:positionV>
                <wp:extent cx="6363335" cy="1707515"/>
                <wp:effectExtent l="0" t="0" r="0" b="0"/>
                <wp:wrapTopAndBottom distT="0" distB="0"/>
                <wp:docPr id="177" name=""/>
                <wp:cNvGraphicFramePr/>
                <a:graphic xmlns:a="http://schemas.openxmlformats.org/drawingml/2006/main">
                  <a:graphicData uri="http://schemas.microsoft.com/office/word/2010/wordprocessingShape">
                    <wps:wsp>
                      <wps:cNvSpPr/>
                      <wps:spPr>
                        <a:xfrm>
                          <a:off x="2169095" y="2931005"/>
                          <a:ext cx="6353810" cy="1697990"/>
                        </a:xfrm>
                        <a:prstGeom prst="rect">
                          <a:avLst/>
                        </a:prstGeom>
                        <a:noFill/>
                        <a:ln w="9525" cap="flat" cmpd="sng">
                          <a:solidFill>
                            <a:srgbClr val="000000"/>
                          </a:solidFill>
                          <a:prstDash val="solid"/>
                          <a:miter lim="800000"/>
                          <a:headEnd type="none" w="sm" len="sm"/>
                          <a:tailEnd type="none" w="sm" len="sm"/>
                        </a:ln>
                      </wps:spPr>
                      <wps:txbx>
                        <w:txbxContent>
                          <w:p w14:paraId="528BF887" w14:textId="77777777" w:rsidR="00CF0BB2" w:rsidRDefault="00CF0BB2">
                            <w:pPr>
                              <w:textDirection w:val="btLr"/>
                            </w:pPr>
                          </w:p>
                          <w:p w14:paraId="5ECA3D71" w14:textId="77777777" w:rsidR="00CF0BB2" w:rsidRDefault="00CF0BB2">
                            <w:pPr>
                              <w:spacing w:before="8"/>
                              <w:textDirection w:val="btLr"/>
                            </w:pPr>
                          </w:p>
                          <w:p w14:paraId="0FA3EF32"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aos Projetos.</w:t>
                            </w:r>
                          </w:p>
                          <w:p w14:paraId="1F1C0E28" w14:textId="77777777" w:rsidR="00CF0BB2" w:rsidRDefault="00CF0BB2">
                            <w:pPr>
                              <w:spacing w:before="1"/>
                              <w:textDirection w:val="btLr"/>
                            </w:pPr>
                          </w:p>
                          <w:p w14:paraId="1257E8D4" w14:textId="77777777" w:rsidR="00CF0BB2" w:rsidRDefault="00A2568C">
                            <w:pPr>
                              <w:spacing w:line="275" w:lineRule="auto"/>
                              <w:ind w:left="110" w:right="108" w:firstLine="110"/>
                              <w:jc w:val="both"/>
                              <w:textDirection w:val="btLr"/>
                            </w:pPr>
                            <w:r>
                              <w:rPr>
                                <w:rFonts w:ascii="Arial" w:eastAsia="Arial" w:hAnsi="Arial" w:cs="Arial"/>
                                <w:b/>
                                <w:color w:val="000000"/>
                                <w:sz w:val="24"/>
                              </w:rPr>
                              <w:t>AS EMPRESAS LICITANTES, QUE SE INTERESSAREM E NÃO CONSEGUIREM FAZER O DOWNLOAD DOS ARQUIVOS NO SITE, DEVERÃO SOLICITAR OS PROJETOS NO DEPARTAMENTO DE LICITAÇÕES DA PREFEITURA MUNICIPAL DE SÃO JOSÉ DO XINGU - MT. PARA ISSO É NECESSÁRIO QUE A EMPRESA DISPONIBILIZE PEN DRIVE.</w:t>
                            </w:r>
                          </w:p>
                        </w:txbxContent>
                      </wps:txbx>
                      <wps:bodyPr spcFirstLastPara="1" wrap="square" lIns="0" tIns="0" rIns="0" bIns="0" anchor="t" anchorCtr="0">
                        <a:noAutofit/>
                      </wps:bodyPr>
                    </wps:wsp>
                  </a:graphicData>
                </a:graphic>
              </wp:anchor>
            </w:drawing>
          </mc:Choice>
          <mc:Fallback>
            <w:pict>
              <v:rect w14:anchorId="2D8557A0" id="_x0000_s1199" style="position:absolute;left:0;text-align:left;margin-left:10pt;margin-top:73pt;width:501.05pt;height:134.45pt;z-index:2516930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" filled="f">
                <v:stroke startarrowwidth="narrow" startarrowlength="short" endarrowwidth="narrow" endarrowlength="short"/>
                <v:textbox inset="0,0,0,0">
                  <w:txbxContent>
                    <w:p w14:paraId="528BF887" w14:textId="77777777" w:rsidR="00CF0BB2" w:rsidRDefault="00CF0BB2">
                      <w:pPr>
                        <w:textDirection w:val="btLr"/>
                      </w:pPr>
                    </w:p>
                    <w:p w14:paraId="5ECA3D71" w14:textId="77777777" w:rsidR="00CF0BB2" w:rsidRDefault="00CF0BB2">
                      <w:pPr>
                        <w:spacing w:before="8"/>
                        <w:textDirection w:val="btLr"/>
                      </w:pPr>
                    </w:p>
                    <w:p w14:paraId="0FA3EF32"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aos Projetos.</w:t>
                      </w:r>
                    </w:p>
                    <w:p w14:paraId="1F1C0E28" w14:textId="77777777" w:rsidR="00CF0BB2" w:rsidRDefault="00CF0BB2">
                      <w:pPr>
                        <w:spacing w:before="1"/>
                        <w:textDirection w:val="btLr"/>
                      </w:pPr>
                    </w:p>
                    <w:p w14:paraId="1257E8D4" w14:textId="77777777" w:rsidR="00CF0BB2" w:rsidRDefault="00A2568C">
                      <w:pPr>
                        <w:spacing w:line="275" w:lineRule="auto"/>
                        <w:ind w:left="110" w:right="108" w:firstLine="110"/>
                        <w:jc w:val="both"/>
                        <w:textDirection w:val="btLr"/>
                      </w:pPr>
                      <w:r>
                        <w:rPr>
                          <w:rFonts w:ascii="Arial" w:eastAsia="Arial" w:hAnsi="Arial" w:cs="Arial"/>
                          <w:b/>
                          <w:color w:val="000000"/>
                          <w:sz w:val="24"/>
                        </w:rPr>
                        <w:t>AS EMPRESAS LICITANTES, QUE SE INTERESSAREM E NÃO CONSEGUIREM FAZER O DOWNLOAD DOS ARQUIVOS NO SITE, DEVERÃO SOLICITAR OS PROJETOS NO DEPARTAMENTO DE LICITAÇÕES DA PREFEITURA MUNICIPAL DE SÃO JOSÉ DO XINGU - MT. PARA ISSO É NECESSÁRIO QUE A EMPRESA DISPONIBILIZE PEN DRIVE.</w:t>
                      </w:r>
                    </w:p>
                  </w:txbxContent>
                </v:textbox>
                <w10:wrap type="topAndBottom"/>
              </v:rect>
            </w:pict>
          </mc:Fallback>
        </mc:AlternateContent>
      </w:r>
    </w:p>
    <w:p w14:paraId="6F704263"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40AFB65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712E86E" wp14:editId="7B6B8B5D">
                <wp:extent cx="6443980" cy="7620"/>
                <wp:effectExtent l="0" t="0" r="0" b="0"/>
                <wp:docPr id="207"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13" name="Agrupar 313"/>
                        <wpg:cNvGrpSpPr/>
                        <wpg:grpSpPr>
                          <a:xfrm>
                            <a:off x="2123375" y="3776190"/>
                            <a:ext cx="6443980" cy="7620"/>
                            <a:chOff x="-1" y="0"/>
                            <a:chExt cx="10148" cy="12"/>
                          </a:xfrm>
                        </wpg:grpSpPr>
                        <wps:wsp>
                          <wps:cNvPr id="314" name="Retângulo 314"/>
                          <wps:cNvSpPr/>
                          <wps:spPr>
                            <a:xfrm>
                              <a:off x="0" y="0"/>
                              <a:ext cx="10125" cy="0"/>
                            </a:xfrm>
                            <a:prstGeom prst="rect">
                              <a:avLst/>
                            </a:prstGeom>
                            <a:noFill/>
                            <a:ln>
                              <a:noFill/>
                            </a:ln>
                          </wps:spPr>
                          <wps:txbx>
                            <w:txbxContent>
                              <w:p w14:paraId="7B613C8D" w14:textId="77777777" w:rsidR="00CF0BB2" w:rsidRDefault="00CF0BB2">
                                <w:pPr>
                                  <w:textDirection w:val="btLr"/>
                                </w:pPr>
                              </w:p>
                            </w:txbxContent>
                          </wps:txbx>
                          <wps:bodyPr spcFirstLastPara="1" wrap="square" lIns="91425" tIns="91425" rIns="91425" bIns="91425" anchor="ctr" anchorCtr="0">
                            <a:noAutofit/>
                          </wps:bodyPr>
                        </wps:wsp>
                        <wps:wsp>
                          <wps:cNvPr id="315" name="Forma livre: Forma 31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712E86E" id="_x0000_s120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BNsIX7XQMAAH4KAAAOAAAA&#10;AAAAAAAAAAAAAC4CAABkcnMvZTJvRG9jLnhtbFBLAQItABQABgAIAAAAIQAwpz0m2wAAAAQBAAAP&#10;AAAAAAAAAAAAAAAAALcFAABkcnMvZG93bnJldi54bWxQSwUGAAAAAAQABADzAAAAvwYAAAAA&#10;">
                <v:group id="Agrupar 313" o:spid="_x0000_s120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Retângulo 314" o:spid="_x0000_s120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" filled="f" stroked="f">
                    <v:textbox inset="2.53958mm,2.53958mm,2.53958mm,2.53958mm">
                      <w:txbxContent>
                        <w:p w14:paraId="7B613C8D" w14:textId="77777777" w:rsidR="00CF0BB2" w:rsidRDefault="00CF0BB2">
                          <w:pPr>
                            <w:textDirection w:val="btLr"/>
                          </w:pPr>
                        </w:p>
                      </w:txbxContent>
                    </v:textbox>
                  </v:rect>
                  <v:shape id="Forma livre: Forma 315" o:spid="_x0000_s120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2FF22010"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76C4C918" w14:textId="77777777" w:rsidR="00CF0BB2" w:rsidRDefault="00A2568C">
      <w:pPr>
        <w:spacing w:before="92" w:line="276" w:lineRule="auto"/>
        <w:ind w:left="3595" w:right="3422" w:firstLine="1068"/>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 PLANILHA ORÇAMENTÁRIA</w:t>
      </w:r>
    </w:p>
    <w:p w14:paraId="7663A244" w14:textId="24C21315" w:rsidR="00CF0BB2" w:rsidRDefault="00A2568C">
      <w:pPr>
        <w:pBdr>
          <w:top w:val="nil"/>
          <w:left w:val="nil"/>
          <w:bottom w:val="nil"/>
          <w:right w:val="nil"/>
          <w:between w:val="nil"/>
        </w:pBdr>
        <w:tabs>
          <w:tab w:val="left" w:pos="9112"/>
        </w:tabs>
        <w:spacing w:before="200" w:line="276" w:lineRule="auto"/>
        <w:ind w:left="333" w:right="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Observação: O material (planilhas orçamentárias) encontra–se disponível no Email: </w:t>
      </w:r>
      <w:hyperlink r:id="rId16">
        <w:r>
          <w:rPr>
            <w:rFonts w:ascii="Times New Roman" w:eastAsia="Times New Roman" w:hAnsi="Times New Roman" w:cs="Times New Roman"/>
            <w:color w:val="0000FF"/>
            <w:sz w:val="24"/>
            <w:szCs w:val="24"/>
          </w:rPr>
          <w:t>licitaxingu@gmail.com</w:t>
        </w:r>
      </w:hyperlink>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e/ou link: </w:t>
      </w:r>
      <w:r w:rsidR="00806156">
        <w:rPr>
          <w:rFonts w:ascii="Times New Roman" w:eastAsia="Times New Roman" w:hAnsi="Times New Roman" w:cs="Times New Roman"/>
          <w:color w:val="0000FF"/>
          <w:sz w:val="24"/>
          <w:szCs w:val="24"/>
          <w:u w:val="single"/>
        </w:rPr>
        <w:t>https://drive.google.com/drive/folders/1QLfb5ZlmlgWoJfFpqqjOppt1yMlY-Nbl?usp=share_link</w:t>
      </w:r>
    </w:p>
    <w:p w14:paraId="6754F0FA"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0ADA4C6"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609726BB" w14:textId="77777777" w:rsidR="00CF0BB2" w:rsidRDefault="00A2568C">
      <w:pPr>
        <w:pStyle w:val="Ttulo1"/>
        <w:numPr>
          <w:ilvl w:val="0"/>
          <w:numId w:val="84"/>
        </w:numPr>
        <w:tabs>
          <w:tab w:val="left" w:pos="576"/>
        </w:tabs>
        <w:spacing w:before="0" w:line="276" w:lineRule="auto"/>
        <w:ind w:right="391" w:firstLine="0"/>
        <w:jc w:val="both"/>
        <w:rPr>
          <w:rFonts w:ascii="Times New Roman" w:eastAsia="Times New Roman" w:hAnsi="Times New Roman" w:cs="Times New Roman"/>
        </w:rPr>
      </w:pPr>
      <w:r>
        <w:rPr>
          <w:rFonts w:ascii="Times New Roman" w:eastAsia="Times New Roman" w:hAnsi="Times New Roman" w:cs="Times New Roman"/>
        </w:rPr>
        <w:t>Caso não conseguir visualizar as planilhas no site, os interessados poderão solicitar os mesmos no Departamento de Licitações da Prefeitura Municipal de São José do Xingu-</w:t>
      </w:r>
      <w:proofErr w:type="gramStart"/>
      <w:r>
        <w:rPr>
          <w:rFonts w:ascii="Times New Roman" w:eastAsia="Times New Roman" w:hAnsi="Times New Roman" w:cs="Times New Roman"/>
        </w:rPr>
        <w:t>MT ,</w:t>
      </w:r>
      <w:proofErr w:type="gramEnd"/>
      <w:r>
        <w:rPr>
          <w:rFonts w:ascii="Times New Roman" w:eastAsia="Times New Roman" w:hAnsi="Times New Roman" w:cs="Times New Roman"/>
        </w:rPr>
        <w:t xml:space="preserve"> através do Telefone 66 3568-1109 / 66 3568-1666 ou e-mail:</w:t>
      </w:r>
      <w:r>
        <w:rPr>
          <w:rFonts w:ascii="Times New Roman" w:eastAsia="Times New Roman" w:hAnsi="Times New Roman" w:cs="Times New Roman"/>
          <w:color w:val="0000FF"/>
        </w:rPr>
        <w:t xml:space="preserve"> licitaxingu@gmail.com</w:t>
      </w:r>
    </w:p>
    <w:p w14:paraId="21B5B5DE"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530EC8A2"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7933D786" w14:textId="77777777" w:rsidR="00CF0BB2" w:rsidRDefault="00A2568C">
      <w:pPr>
        <w:pBdr>
          <w:top w:val="nil"/>
          <w:left w:val="nil"/>
          <w:bottom w:val="nil"/>
          <w:right w:val="nil"/>
          <w:between w:val="nil"/>
        </w:pBdr>
        <w:spacing w:before="2"/>
        <w:rPr>
          <w:rFonts w:ascii="Times New Roman" w:eastAsia="Times New Roman" w:hAnsi="Times New Roman" w:cs="Times New Roman"/>
          <w:b/>
          <w:color w:val="000000"/>
          <w:sz w:val="24"/>
          <w:szCs w:val="24"/>
        </w:rPr>
        <w:sectPr w:rsidR="00CF0BB2">
          <w:pgSz w:w="11910" w:h="16840"/>
          <w:pgMar w:top="1680" w:right="740" w:bottom="280" w:left="660" w:header="334" w:footer="0" w:gutter="0"/>
          <w:cols w:space="720"/>
        </w:sectPr>
      </w:pPr>
      <w:r>
        <w:rPr>
          <w:noProof/>
        </w:rPr>
        <mc:AlternateContent>
          <mc:Choice Requires="wps">
            <w:drawing>
              <wp:anchor distT="0" distB="0" distL="0" distR="0" simplePos="0" relativeHeight="251694080" behindDoc="0" locked="0" layoutInCell="1" hidden="0" allowOverlap="1" wp14:anchorId="67CE72F5" wp14:editId="761D0ABA">
                <wp:simplePos x="0" y="0"/>
                <wp:positionH relativeFrom="column">
                  <wp:posOffset>127000</wp:posOffset>
                </wp:positionH>
                <wp:positionV relativeFrom="paragraph">
                  <wp:posOffset>152400</wp:posOffset>
                </wp:positionV>
                <wp:extent cx="6363335" cy="2035175"/>
                <wp:effectExtent l="0" t="0" r="0" b="0"/>
                <wp:wrapTopAndBottom distT="0" distB="0"/>
                <wp:docPr id="254" name=""/>
                <wp:cNvGraphicFramePr/>
                <a:graphic xmlns:a="http://schemas.openxmlformats.org/drawingml/2006/main">
                  <a:graphicData uri="http://schemas.microsoft.com/office/word/2010/wordprocessingShape">
                    <wps:wsp>
                      <wps:cNvSpPr/>
                      <wps:spPr>
                        <a:xfrm>
                          <a:off x="2169095" y="2767175"/>
                          <a:ext cx="6353810" cy="2025650"/>
                        </a:xfrm>
                        <a:prstGeom prst="rect">
                          <a:avLst/>
                        </a:prstGeom>
                        <a:noFill/>
                        <a:ln w="9525" cap="flat" cmpd="sng">
                          <a:solidFill>
                            <a:srgbClr val="000000"/>
                          </a:solidFill>
                          <a:prstDash val="solid"/>
                          <a:miter lim="800000"/>
                          <a:headEnd type="none" w="sm" len="sm"/>
                          <a:tailEnd type="none" w="sm" len="sm"/>
                        </a:ln>
                      </wps:spPr>
                      <wps:txbx>
                        <w:txbxContent>
                          <w:p w14:paraId="73E7E219" w14:textId="77777777" w:rsidR="00CF0BB2" w:rsidRDefault="00CF0BB2">
                            <w:pPr>
                              <w:textDirection w:val="btLr"/>
                            </w:pPr>
                          </w:p>
                          <w:p w14:paraId="21D9CF9F" w14:textId="77777777" w:rsidR="00CF0BB2" w:rsidRDefault="00CF0BB2">
                            <w:pPr>
                              <w:spacing w:before="8"/>
                              <w:textDirection w:val="btLr"/>
                            </w:pPr>
                          </w:p>
                          <w:p w14:paraId="3BFEC806"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 Planilha Orçamentária.</w:t>
                            </w:r>
                          </w:p>
                          <w:p w14:paraId="384C7009" w14:textId="77777777" w:rsidR="00CF0BB2" w:rsidRDefault="00CF0BB2">
                            <w:pPr>
                              <w:textDirection w:val="btLr"/>
                            </w:pPr>
                          </w:p>
                          <w:p w14:paraId="6772EBA6" w14:textId="77777777" w:rsidR="00CF0BB2" w:rsidRDefault="00CF0BB2">
                            <w:pPr>
                              <w:textDirection w:val="btLr"/>
                            </w:pPr>
                          </w:p>
                          <w:p w14:paraId="3EC72C1A" w14:textId="77777777" w:rsidR="00CF0BB2" w:rsidRDefault="00A2568C">
                            <w:pPr>
                              <w:spacing w:before="160" w:line="275" w:lineRule="auto"/>
                              <w:ind w:left="110" w:right="103" w:firstLine="110"/>
                              <w:jc w:val="both"/>
                              <w:textDirection w:val="btLr"/>
                            </w:pPr>
                            <w:r>
                              <w:rPr>
                                <w:rFonts w:ascii="Arial" w:eastAsia="Arial" w:hAnsi="Arial" w:cs="Arial"/>
                                <w:b/>
                                <w:color w:val="000000"/>
                                <w:sz w:val="24"/>
                              </w:rPr>
                              <w:t>AS EMPRESAS LICITANTES, QUE SE INTERESSAREM E NÃO CONSEGUIREM FAZER O DOWNLOAD DO ARQUIVO NO SITE, DEVERÃO SOLICITAR A PLANILHA ORÇAMENTARIA NO DEPARTAMENTO DE LICITAÇÕES DA PREFEITURA MUNICIPAL DE SÃO JOSÉ DO XINGU-MT. PARA ISSO É NECESSÁRIO QUE A EMPRESA DISPONIBILIZE PEN DRIVE.</w:t>
                            </w:r>
                          </w:p>
                        </w:txbxContent>
                      </wps:txbx>
                      <wps:bodyPr spcFirstLastPara="1" wrap="square" lIns="0" tIns="0" rIns="0" bIns="0" anchor="t" anchorCtr="0">
                        <a:noAutofit/>
                      </wps:bodyPr>
                    </wps:wsp>
                  </a:graphicData>
                </a:graphic>
              </wp:anchor>
            </w:drawing>
          </mc:Choice>
          <mc:Fallback>
            <w:pict>
              <v:rect w14:anchorId="67CE72F5" id="_x0000_s1204" style="position:absolute;margin-left:10pt;margin-top:12pt;width:501.05pt;height:160.25pt;z-index:2516940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" filled="f">
                <v:stroke startarrowwidth="narrow" startarrowlength="short" endarrowwidth="narrow" endarrowlength="short"/>
                <v:textbox inset="0,0,0,0">
                  <w:txbxContent>
                    <w:p w14:paraId="73E7E219" w14:textId="77777777" w:rsidR="00CF0BB2" w:rsidRDefault="00CF0BB2">
                      <w:pPr>
                        <w:textDirection w:val="btLr"/>
                      </w:pPr>
                    </w:p>
                    <w:p w14:paraId="21D9CF9F" w14:textId="77777777" w:rsidR="00CF0BB2" w:rsidRDefault="00CF0BB2">
                      <w:pPr>
                        <w:spacing w:before="8"/>
                        <w:textDirection w:val="btLr"/>
                      </w:pPr>
                    </w:p>
                    <w:p w14:paraId="3BFEC806" w14:textId="77777777" w:rsidR="00CF0BB2" w:rsidRDefault="00A2568C">
                      <w:pPr>
                        <w:ind w:left="110" w:firstLine="110"/>
                        <w:jc w:val="both"/>
                        <w:textDirection w:val="btLr"/>
                      </w:pPr>
                      <w:r>
                        <w:rPr>
                          <w:rFonts w:ascii="Arial" w:eastAsia="Arial" w:hAnsi="Arial" w:cs="Arial"/>
                          <w:b/>
                          <w:color w:val="000000"/>
                          <w:sz w:val="24"/>
                        </w:rPr>
                        <w:t>As especificações dos serviços deverão obedecer a Planilha Orçamentária.</w:t>
                      </w:r>
                    </w:p>
                    <w:p w14:paraId="384C7009" w14:textId="77777777" w:rsidR="00CF0BB2" w:rsidRDefault="00CF0BB2">
                      <w:pPr>
                        <w:textDirection w:val="btLr"/>
                      </w:pPr>
                    </w:p>
                    <w:p w14:paraId="6772EBA6" w14:textId="77777777" w:rsidR="00CF0BB2" w:rsidRDefault="00CF0BB2">
                      <w:pPr>
                        <w:textDirection w:val="btLr"/>
                      </w:pPr>
                    </w:p>
                    <w:p w14:paraId="3EC72C1A" w14:textId="77777777" w:rsidR="00CF0BB2" w:rsidRDefault="00A2568C">
                      <w:pPr>
                        <w:spacing w:before="160" w:line="275" w:lineRule="auto"/>
                        <w:ind w:left="110" w:right="103" w:firstLine="110"/>
                        <w:jc w:val="both"/>
                        <w:textDirection w:val="btLr"/>
                      </w:pPr>
                      <w:r>
                        <w:rPr>
                          <w:rFonts w:ascii="Arial" w:eastAsia="Arial" w:hAnsi="Arial" w:cs="Arial"/>
                          <w:b/>
                          <w:color w:val="000000"/>
                          <w:sz w:val="24"/>
                        </w:rPr>
                        <w:t>AS EMPRESAS LICITANTES, QUE SE INTERESSAREM E NÃO CONSEGUIREM FAZER O DOWNLOAD DO ARQUIVO NO SITE, DEVERÃO SOLICITAR A PLANILHA ORÇAMENTARIA NO DEPARTAMENTO DE LICITAÇÕES DA PREFEITURA MUNICIPAL DE SÃO JOSÉ DO XINGU-MT. PARA ISSO É NECESSÁRIO QUE A EMPRESA DISPONIBILIZE PEN DRIVE.</w:t>
                      </w:r>
                    </w:p>
                  </w:txbxContent>
                </v:textbox>
                <w10:wrap type="topAndBottom"/>
              </v:rect>
            </w:pict>
          </mc:Fallback>
        </mc:AlternateContent>
      </w:r>
    </w:p>
    <w:p w14:paraId="54E0265D"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362CB333"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33166B9" wp14:editId="293EA971">
                <wp:extent cx="6443980" cy="7620"/>
                <wp:effectExtent l="0" t="0" r="0" b="0"/>
                <wp:docPr id="206"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18" name="Agrupar 318"/>
                        <wpg:cNvGrpSpPr/>
                        <wpg:grpSpPr>
                          <a:xfrm>
                            <a:off x="2123375" y="3776190"/>
                            <a:ext cx="6443980" cy="7620"/>
                            <a:chOff x="-1" y="0"/>
                            <a:chExt cx="10148" cy="12"/>
                          </a:xfrm>
                        </wpg:grpSpPr>
                        <wps:wsp>
                          <wps:cNvPr id="319" name="Retângulo 319"/>
                          <wps:cNvSpPr/>
                          <wps:spPr>
                            <a:xfrm>
                              <a:off x="0" y="0"/>
                              <a:ext cx="10125" cy="0"/>
                            </a:xfrm>
                            <a:prstGeom prst="rect">
                              <a:avLst/>
                            </a:prstGeom>
                            <a:noFill/>
                            <a:ln>
                              <a:noFill/>
                            </a:ln>
                          </wps:spPr>
                          <wps:txbx>
                            <w:txbxContent>
                              <w:p w14:paraId="14E94244" w14:textId="77777777" w:rsidR="00CF0BB2" w:rsidRDefault="00CF0BB2">
                                <w:pPr>
                                  <w:textDirection w:val="btLr"/>
                                </w:pPr>
                              </w:p>
                            </w:txbxContent>
                          </wps:txbx>
                          <wps:bodyPr spcFirstLastPara="1" wrap="square" lIns="91425" tIns="91425" rIns="91425" bIns="91425" anchor="ctr" anchorCtr="0">
                            <a:noAutofit/>
                          </wps:bodyPr>
                        </wps:wsp>
                        <wps:wsp>
                          <wps:cNvPr id="320" name="Forma livre: Forma 32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33166B9" id="_x0000_s1205"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">
                <v:group id="Agrupar 318" o:spid="_x0000_s1206"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rect id="Retângulo 319" o:spid="_x0000_s1207"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" filled="f" stroked="f">
                    <v:textbox inset="2.53958mm,2.53958mm,2.53958mm,2.53958mm">
                      <w:txbxContent>
                        <w:p w14:paraId="14E94244" w14:textId="77777777" w:rsidR="00CF0BB2" w:rsidRDefault="00CF0BB2">
                          <w:pPr>
                            <w:textDirection w:val="btLr"/>
                          </w:pPr>
                        </w:p>
                      </w:txbxContent>
                    </v:textbox>
                  </v:rect>
                  <v:shape id="Forma livre: Forma 320" o:spid="_x0000_s1208"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6BE37734"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1060F144" w14:textId="77777777" w:rsidR="00CF0BB2" w:rsidRDefault="00A2568C">
      <w:pPr>
        <w:spacing w:before="92" w:line="276" w:lineRule="auto"/>
        <w:ind w:left="3103" w:right="2713" w:firstLine="15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IV </w:t>
      </w:r>
    </w:p>
    <w:p w14:paraId="72147C6A" w14:textId="77777777" w:rsidR="00CF0BB2" w:rsidRDefault="00A2568C">
      <w:pPr>
        <w:spacing w:before="92" w:line="276" w:lineRule="auto"/>
        <w:ind w:left="2127" w:right="2713"/>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CRONOGRAMA FÍSICO-FINANCEIRO</w:t>
      </w:r>
    </w:p>
    <w:p w14:paraId="16F5EFFD" w14:textId="5391BA73" w:rsidR="00CF0BB2" w:rsidRDefault="00A2568C">
      <w:pPr>
        <w:pBdr>
          <w:top w:val="nil"/>
          <w:left w:val="nil"/>
          <w:bottom w:val="nil"/>
          <w:right w:val="nil"/>
          <w:between w:val="nil"/>
        </w:pBdr>
        <w:tabs>
          <w:tab w:val="left" w:pos="5690"/>
        </w:tabs>
        <w:spacing w:before="200" w:line="276" w:lineRule="auto"/>
        <w:ind w:left="333" w:right="3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Observação: O material (cronogramas físico-financeiros) encontram-se disponíveis no Email: </w:t>
      </w:r>
      <w:hyperlink r:id="rId17" w:history="1">
        <w:r w:rsidR="00452C41" w:rsidRPr="00D1163B">
          <w:rPr>
            <w:rStyle w:val="Hiperligao"/>
            <w:rFonts w:ascii="Times New Roman" w:eastAsia="Times New Roman" w:hAnsi="Times New Roman" w:cs="Times New Roman"/>
            <w:sz w:val="24"/>
            <w:szCs w:val="24"/>
          </w:rPr>
          <w:t>licitaxinu@gmail.com</w:t>
        </w:r>
      </w:hyperlink>
      <w:r>
        <w:rPr>
          <w:rFonts w:ascii="Times New Roman" w:eastAsia="Times New Roman" w:hAnsi="Times New Roman" w:cs="Times New Roman"/>
          <w:color w:val="000000"/>
          <w:sz w:val="24"/>
          <w:szCs w:val="24"/>
        </w:rPr>
        <w:t>“</w:t>
      </w:r>
      <w:r w:rsidR="00452C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e/ou</w:t>
      </w:r>
      <w:r w:rsidR="008C3412" w:rsidRPr="008C3412">
        <w:rPr>
          <w:rFonts w:ascii="Times New Roman" w:eastAsia="Times New Roman" w:hAnsi="Times New Roman" w:cs="Times New Roman"/>
          <w:color w:val="0000FF"/>
          <w:sz w:val="24"/>
          <w:szCs w:val="24"/>
          <w:u w:val="single"/>
        </w:rPr>
        <w:t xml:space="preserve"> </w:t>
      </w:r>
      <w:r w:rsidR="00806156">
        <w:rPr>
          <w:rFonts w:ascii="Times New Roman" w:eastAsia="Times New Roman" w:hAnsi="Times New Roman" w:cs="Times New Roman"/>
          <w:color w:val="0000FF"/>
          <w:sz w:val="24"/>
          <w:szCs w:val="24"/>
          <w:u w:val="single"/>
        </w:rPr>
        <w:t>https://drive.google.com/drive/folders/1QLfb5ZlmlgWoJfFpqqjOppt1yMlY-Nbl?usp=share_link</w:t>
      </w:r>
    </w:p>
    <w:p w14:paraId="74046B96"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8A05FE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B8C68C0" w14:textId="161B208B" w:rsidR="00CF0BB2" w:rsidRDefault="00A2568C">
      <w:pPr>
        <w:pStyle w:val="Ttulo1"/>
        <w:numPr>
          <w:ilvl w:val="0"/>
          <w:numId w:val="84"/>
        </w:numPr>
        <w:tabs>
          <w:tab w:val="left" w:pos="528"/>
        </w:tabs>
        <w:spacing w:before="0" w:line="276" w:lineRule="auto"/>
        <w:ind w:right="390" w:firstLine="0"/>
        <w:jc w:val="both"/>
        <w:rPr>
          <w:rFonts w:ascii="Times New Roman" w:eastAsia="Times New Roman" w:hAnsi="Times New Roman" w:cs="Times New Roman"/>
        </w:rPr>
      </w:pPr>
      <w:r>
        <w:rPr>
          <w:rFonts w:ascii="Times New Roman" w:eastAsia="Times New Roman" w:hAnsi="Times New Roman" w:cs="Times New Roman"/>
        </w:rPr>
        <w:t xml:space="preserve">Caso não conseguir visualizar o(s) cronograma(s) acima no site, os interessados poderão solicitar os mesmos no Departamento de Licitações da Prefeitura Municipal de São José do Xingu-MT, através do Telefone 66 </w:t>
      </w:r>
      <w:r w:rsidR="00CE79A1">
        <w:rPr>
          <w:rFonts w:ascii="Times New Roman" w:eastAsia="Times New Roman" w:hAnsi="Times New Roman" w:cs="Times New Roman"/>
        </w:rPr>
        <w:t>356</w:t>
      </w:r>
      <w:r w:rsidR="00806156">
        <w:rPr>
          <w:rFonts w:ascii="Times New Roman" w:eastAsia="Times New Roman" w:hAnsi="Times New Roman" w:cs="Times New Roman"/>
        </w:rPr>
        <w:t>8</w:t>
      </w:r>
      <w:r w:rsidR="00CE79A1">
        <w:rPr>
          <w:rFonts w:ascii="Times New Roman" w:eastAsia="Times New Roman" w:hAnsi="Times New Roman" w:cs="Times New Roman"/>
        </w:rPr>
        <w:t>-1109</w:t>
      </w:r>
      <w:r>
        <w:rPr>
          <w:rFonts w:ascii="Times New Roman" w:eastAsia="Times New Roman" w:hAnsi="Times New Roman" w:cs="Times New Roman"/>
        </w:rPr>
        <w:t xml:space="preserve"> ou e-mail:</w:t>
      </w:r>
      <w:r>
        <w:rPr>
          <w:rFonts w:ascii="Times New Roman" w:eastAsia="Times New Roman" w:hAnsi="Times New Roman" w:cs="Times New Roman"/>
          <w:color w:val="0000FF"/>
        </w:rPr>
        <w:t xml:space="preserve"> </w:t>
      </w:r>
      <w:r w:rsidR="00ED6694">
        <w:rPr>
          <w:rFonts w:ascii="Times New Roman" w:eastAsia="Times New Roman" w:hAnsi="Times New Roman" w:cs="Times New Roman"/>
          <w:color w:val="0000FF"/>
          <w:u w:val="single"/>
        </w:rPr>
        <w:t>licitaxingu@gmail.com</w:t>
      </w:r>
    </w:p>
    <w:p w14:paraId="049B784D"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5B62E0D6"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7B585ACA" w14:textId="77777777" w:rsidR="00CF0BB2" w:rsidRDefault="00A2568C">
      <w:pPr>
        <w:pBdr>
          <w:top w:val="nil"/>
          <w:left w:val="nil"/>
          <w:bottom w:val="nil"/>
          <w:right w:val="nil"/>
          <w:between w:val="nil"/>
        </w:pBdr>
        <w:spacing w:before="1"/>
        <w:rPr>
          <w:rFonts w:ascii="Times New Roman" w:eastAsia="Times New Roman" w:hAnsi="Times New Roman" w:cs="Times New Roman"/>
          <w:b/>
          <w:color w:val="000000"/>
          <w:sz w:val="24"/>
          <w:szCs w:val="24"/>
        </w:rPr>
        <w:sectPr w:rsidR="00CF0BB2">
          <w:pgSz w:w="11910" w:h="16840"/>
          <w:pgMar w:top="1680" w:right="740" w:bottom="280" w:left="660" w:header="334" w:footer="0" w:gutter="0"/>
          <w:cols w:space="720"/>
        </w:sectPr>
      </w:pPr>
      <w:r>
        <w:rPr>
          <w:noProof/>
        </w:rPr>
        <mc:AlternateContent>
          <mc:Choice Requires="wps">
            <w:drawing>
              <wp:anchor distT="0" distB="0" distL="0" distR="0" simplePos="0" relativeHeight="251695104" behindDoc="0" locked="0" layoutInCell="1" hidden="0" allowOverlap="1" wp14:anchorId="63F70C8B" wp14:editId="17A92F0E">
                <wp:simplePos x="0" y="0"/>
                <wp:positionH relativeFrom="column">
                  <wp:posOffset>127000</wp:posOffset>
                </wp:positionH>
                <wp:positionV relativeFrom="paragraph">
                  <wp:posOffset>152400</wp:posOffset>
                </wp:positionV>
                <wp:extent cx="6363335" cy="1378585"/>
                <wp:effectExtent l="0" t="0" r="0" b="0"/>
                <wp:wrapTopAndBottom distT="0" distB="0"/>
                <wp:docPr id="179" name=""/>
                <wp:cNvGraphicFramePr/>
                <a:graphic xmlns:a="http://schemas.openxmlformats.org/drawingml/2006/main">
                  <a:graphicData uri="http://schemas.microsoft.com/office/word/2010/wordprocessingShape">
                    <wps:wsp>
                      <wps:cNvSpPr/>
                      <wps:spPr>
                        <a:xfrm>
                          <a:off x="2169095" y="3095470"/>
                          <a:ext cx="6353810" cy="1369060"/>
                        </a:xfrm>
                        <a:prstGeom prst="rect">
                          <a:avLst/>
                        </a:prstGeom>
                        <a:noFill/>
                        <a:ln w="9525" cap="flat" cmpd="sng">
                          <a:solidFill>
                            <a:srgbClr val="000000"/>
                          </a:solidFill>
                          <a:prstDash val="solid"/>
                          <a:miter lim="800000"/>
                          <a:headEnd type="none" w="sm" len="sm"/>
                          <a:tailEnd type="none" w="sm" len="sm"/>
                        </a:ln>
                      </wps:spPr>
                      <wps:txbx>
                        <w:txbxContent>
                          <w:p w14:paraId="38185101" w14:textId="77777777" w:rsidR="00CF0BB2" w:rsidRDefault="00A2568C">
                            <w:pPr>
                              <w:spacing w:before="22"/>
                              <w:ind w:left="110" w:firstLine="110"/>
                              <w:jc w:val="both"/>
                              <w:textDirection w:val="btLr"/>
                            </w:pPr>
                            <w:r>
                              <w:rPr>
                                <w:rFonts w:ascii="Arial" w:eastAsia="Arial" w:hAnsi="Arial" w:cs="Arial"/>
                                <w:b/>
                                <w:color w:val="000000"/>
                                <w:sz w:val="24"/>
                              </w:rPr>
                              <w:t>As especificações dos serviços deverão obedecer ao Cronograma Físico-Financeiro.</w:t>
                            </w:r>
                          </w:p>
                          <w:p w14:paraId="17E85B5F" w14:textId="77777777" w:rsidR="00CF0BB2" w:rsidRDefault="00CF0BB2">
                            <w:pPr>
                              <w:spacing w:before="10"/>
                              <w:textDirection w:val="btLr"/>
                            </w:pPr>
                          </w:p>
                          <w:p w14:paraId="48061458" w14:textId="77777777" w:rsidR="00CF0BB2" w:rsidRDefault="00A2568C">
                            <w:pPr>
                              <w:spacing w:line="275" w:lineRule="auto"/>
                              <w:ind w:left="110" w:right="106" w:firstLine="110"/>
                              <w:jc w:val="both"/>
                              <w:textDirection w:val="btLr"/>
                            </w:pPr>
                            <w:r>
                              <w:rPr>
                                <w:rFonts w:ascii="Arial" w:eastAsia="Arial" w:hAnsi="Arial" w:cs="Arial"/>
                                <w:b/>
                                <w:color w:val="000000"/>
                                <w:sz w:val="24"/>
                              </w:rPr>
                              <w:t>AS EMPRESAS LICITANTES, QUE SE INTERESSAREM E NÃO CONSEGUIREM FAZER O DOWNLOAD DO ARQUIVO NO SITE, DEVERÃO SOLICITAR O CRONOGRAMA FÍSICO-FINANCEIRO NO DEPARTAMENTO DE LICITAÇÕES DA PREFEITURA MUNICIPAL DE UNIÃO DO SUL-MT. PARA ISSO É NECESSÁRIO QUE A EMPRESA DISPONIBILIZE PEN DRIVE.</w:t>
                            </w:r>
                          </w:p>
                        </w:txbxContent>
                      </wps:txbx>
                      <wps:bodyPr spcFirstLastPara="1" wrap="square" lIns="0" tIns="0" rIns="0" bIns="0" anchor="t" anchorCtr="0">
                        <a:noAutofit/>
                      </wps:bodyPr>
                    </wps:wsp>
                  </a:graphicData>
                </a:graphic>
              </wp:anchor>
            </w:drawing>
          </mc:Choice>
          <mc:Fallback>
            <w:pict>
              <v:rect w14:anchorId="63F70C8B" id="_x0000_s1209" style="position:absolute;margin-left:10pt;margin-top:12pt;width:501.05pt;height:108.55pt;z-index:2516951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" filled="f">
                <v:stroke startarrowwidth="narrow" startarrowlength="short" endarrowwidth="narrow" endarrowlength="short"/>
                <v:textbox inset="0,0,0,0">
                  <w:txbxContent>
                    <w:p w14:paraId="38185101" w14:textId="77777777" w:rsidR="00CF0BB2" w:rsidRDefault="00A2568C">
                      <w:pPr>
                        <w:spacing w:before="22"/>
                        <w:ind w:left="110" w:firstLine="110"/>
                        <w:jc w:val="both"/>
                        <w:textDirection w:val="btLr"/>
                      </w:pPr>
                      <w:r>
                        <w:rPr>
                          <w:rFonts w:ascii="Arial" w:eastAsia="Arial" w:hAnsi="Arial" w:cs="Arial"/>
                          <w:b/>
                          <w:color w:val="000000"/>
                          <w:sz w:val="24"/>
                        </w:rPr>
                        <w:t>As especificações dos serviços deverão obedecer ao Cronograma Físico-Financeiro.</w:t>
                      </w:r>
                    </w:p>
                    <w:p w14:paraId="17E85B5F" w14:textId="77777777" w:rsidR="00CF0BB2" w:rsidRDefault="00CF0BB2">
                      <w:pPr>
                        <w:spacing w:before="10"/>
                        <w:textDirection w:val="btLr"/>
                      </w:pPr>
                    </w:p>
                    <w:p w14:paraId="48061458" w14:textId="77777777" w:rsidR="00CF0BB2" w:rsidRDefault="00A2568C">
                      <w:pPr>
                        <w:spacing w:line="275" w:lineRule="auto"/>
                        <w:ind w:left="110" w:right="106" w:firstLine="110"/>
                        <w:jc w:val="both"/>
                        <w:textDirection w:val="btLr"/>
                      </w:pPr>
                      <w:r>
                        <w:rPr>
                          <w:rFonts w:ascii="Arial" w:eastAsia="Arial" w:hAnsi="Arial" w:cs="Arial"/>
                          <w:b/>
                          <w:color w:val="000000"/>
                          <w:sz w:val="24"/>
                        </w:rPr>
                        <w:t>AS EMPRESAS LICITANTES, QUE SE INTERESSAREM E NÃO CONSEGUIREM FAZER O DOWNLOAD DO ARQUIVO NO SITE, DEVERÃO SOLICITAR O CRONOGRAMA FÍSICO-FINANCEIRO NO DEPARTAMENTO DE LICITAÇÕES DA PREFEITURA MUNICIPAL DE UNIÃO DO SUL-MT. PARA ISSO É NECESSÁRIO QUE A EMPRESA DISPONIBILIZE PEN DRIVE.</w:t>
                      </w:r>
                    </w:p>
                  </w:txbxContent>
                </v:textbox>
                <w10:wrap type="topAndBottom"/>
              </v:rect>
            </w:pict>
          </mc:Fallback>
        </mc:AlternateContent>
      </w:r>
    </w:p>
    <w:p w14:paraId="079FEA8D"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1CF5DDBE"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07ED78B" wp14:editId="2D1FD6D3">
                <wp:extent cx="6443980" cy="7620"/>
                <wp:effectExtent l="0" t="0" r="0" b="0"/>
                <wp:docPr id="205"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23" name="Agrupar 323"/>
                        <wpg:cNvGrpSpPr/>
                        <wpg:grpSpPr>
                          <a:xfrm>
                            <a:off x="2123375" y="3776190"/>
                            <a:ext cx="6443980" cy="7620"/>
                            <a:chOff x="-1" y="0"/>
                            <a:chExt cx="10148" cy="12"/>
                          </a:xfrm>
                        </wpg:grpSpPr>
                        <wps:wsp>
                          <wps:cNvPr id="324" name="Retângulo 324"/>
                          <wps:cNvSpPr/>
                          <wps:spPr>
                            <a:xfrm>
                              <a:off x="0" y="0"/>
                              <a:ext cx="10125" cy="0"/>
                            </a:xfrm>
                            <a:prstGeom prst="rect">
                              <a:avLst/>
                            </a:prstGeom>
                            <a:noFill/>
                            <a:ln>
                              <a:noFill/>
                            </a:ln>
                          </wps:spPr>
                          <wps:txbx>
                            <w:txbxContent>
                              <w:p w14:paraId="43F16D5C" w14:textId="77777777" w:rsidR="00CF0BB2" w:rsidRDefault="00CF0BB2">
                                <w:pPr>
                                  <w:textDirection w:val="btLr"/>
                                </w:pPr>
                              </w:p>
                            </w:txbxContent>
                          </wps:txbx>
                          <wps:bodyPr spcFirstLastPara="1" wrap="square" lIns="91425" tIns="91425" rIns="91425" bIns="91425" anchor="ctr" anchorCtr="0">
                            <a:noAutofit/>
                          </wps:bodyPr>
                        </wps:wsp>
                        <wps:wsp>
                          <wps:cNvPr id="325" name="Forma livre: Forma 32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07ED78B" id="_x0000_s121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C1B4STWgMAAH4KAAAOAAAAAAAA&#10;AAAAAAAAAC4CAABkcnMvZTJvRG9jLnhtbFBLAQItABQABgAIAAAAIQAwpz0m2wAAAAQBAAAPAAAA&#10;AAAAAAAAAAAAALQFAABkcnMvZG93bnJldi54bWxQSwUGAAAAAAQABADzAAAAvAYAAAAA&#10;">
                <v:group id="Agrupar 323" o:spid="_x0000_s121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rect id="Retângulo 324" o:spid="_x0000_s121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" filled="f" stroked="f">
                    <v:textbox inset="2.53958mm,2.53958mm,2.53958mm,2.53958mm">
                      <w:txbxContent>
                        <w:p w14:paraId="43F16D5C" w14:textId="77777777" w:rsidR="00CF0BB2" w:rsidRDefault="00CF0BB2">
                          <w:pPr>
                            <w:textDirection w:val="btLr"/>
                          </w:pPr>
                        </w:p>
                      </w:txbxContent>
                    </v:textbox>
                  </v:rect>
                  <v:shape id="Forma livre: Forma 325" o:spid="_x0000_s121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" path="m1438,l,,,12r1438,l1438,xm1541,l1440,r,12l1541,12r,-12xm10147,l1543,r,12l10147,12r,-12xe" fillcolor="black" stroked="f">
                    <v:path arrowok="t" o:extrusionok="f"/>
                  </v:shape>
                </v:group>
                <w10:anchorlock/>
              </v:group>
            </w:pict>
          </mc:Fallback>
        </mc:AlternateContent>
      </w:r>
    </w:p>
    <w:p w14:paraId="1F48968B"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3EC42824" w14:textId="77777777" w:rsidR="00CF0BB2" w:rsidRDefault="00A2568C">
      <w:pPr>
        <w:spacing w:before="92"/>
        <w:ind w:left="2" w:right="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V</w:t>
      </w:r>
    </w:p>
    <w:p w14:paraId="0644B829" w14:textId="77777777" w:rsidR="00CF0BB2" w:rsidRDefault="00A2568C">
      <w:pPr>
        <w:pBdr>
          <w:top w:val="nil"/>
          <w:left w:val="nil"/>
          <w:bottom w:val="nil"/>
          <w:right w:val="nil"/>
          <w:between w:val="nil"/>
        </w:pBdr>
        <w:spacing w:before="41"/>
        <w:ind w:left="2"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timbrado da empresa)</w:t>
      </w:r>
    </w:p>
    <w:p w14:paraId="1559B086" w14:textId="77777777" w:rsidR="00CF0BB2" w:rsidRDefault="00A2568C">
      <w:pPr>
        <w:pStyle w:val="Ttulo1"/>
        <w:spacing w:before="43"/>
        <w:ind w:left="2" w:right="68"/>
        <w:jc w:val="center"/>
        <w:rPr>
          <w:rFonts w:ascii="Times New Roman" w:eastAsia="Times New Roman" w:hAnsi="Times New Roman" w:cs="Times New Roman"/>
        </w:rPr>
      </w:pPr>
      <w:r>
        <w:rPr>
          <w:rFonts w:ascii="Times New Roman" w:eastAsia="Times New Roman" w:hAnsi="Times New Roman" w:cs="Times New Roman"/>
        </w:rPr>
        <w:t>MODELO DE PROPOSTA DE PREÇOS</w:t>
      </w:r>
    </w:p>
    <w:p w14:paraId="2CD5BDED" w14:textId="77777777" w:rsidR="00CF0BB2" w:rsidRDefault="00CF0BB2">
      <w:pPr>
        <w:pBdr>
          <w:top w:val="nil"/>
          <w:left w:val="nil"/>
          <w:bottom w:val="nil"/>
          <w:right w:val="nil"/>
          <w:between w:val="nil"/>
        </w:pBdr>
        <w:spacing w:before="10"/>
        <w:rPr>
          <w:rFonts w:ascii="Times New Roman" w:eastAsia="Times New Roman" w:hAnsi="Times New Roman" w:cs="Times New Roman"/>
          <w:b/>
          <w:color w:val="000000"/>
          <w:sz w:val="24"/>
          <w:szCs w:val="24"/>
        </w:rPr>
      </w:pPr>
    </w:p>
    <w:p w14:paraId="063F30C5" w14:textId="413EA2F9" w:rsidR="008A7AD3" w:rsidRPr="008A7AD3" w:rsidRDefault="00A2568C" w:rsidP="008A7AD3">
      <w:pPr>
        <w:spacing w:line="276" w:lineRule="auto"/>
        <w:ind w:left="333" w:right="389"/>
        <w:jc w:val="both"/>
        <w:rPr>
          <w:rFonts w:ascii="Times New Roman" w:eastAsia="Times New Roman" w:hAnsi="Times New Roman" w:cs="Times New Roman"/>
          <w:b/>
          <w:bCs/>
        </w:rPr>
      </w:pPr>
      <w:r>
        <w:rPr>
          <w:rFonts w:ascii="Times New Roman" w:eastAsia="Times New Roman" w:hAnsi="Times New Roman" w:cs="Times New Roman"/>
          <w:b/>
          <w:sz w:val="24"/>
          <w:szCs w:val="24"/>
        </w:rPr>
        <w:t>OBJETO</w:t>
      </w:r>
      <w:r>
        <w:rPr>
          <w:rFonts w:ascii="Times New Roman" w:eastAsia="Times New Roman" w:hAnsi="Times New Roman" w:cs="Times New Roman"/>
          <w:sz w:val="24"/>
          <w:szCs w:val="24"/>
        </w:rPr>
        <w:t xml:space="preserve">: </w:t>
      </w:r>
      <w:r w:rsidR="008A7AD3" w:rsidRPr="008A7AD3">
        <w:rPr>
          <w:rFonts w:ascii="Times New Roman" w:eastAsia="Times New Roman" w:hAnsi="Times New Roman" w:cs="Times New Roman"/>
          <w:b/>
          <w:bCs/>
        </w:rPr>
        <w:t>CONTRATAÇÃO DE EMPRESA ESPECIALIZADA PARA EXECUÇÃO DE OBRA DE PAVIMENTAÇÃO ASFÁLTICA EM TSD, DRENAGEM E SINALIZAÇÃO VIÁRIA, NOS TRECHOS: AV. JOSE VICENTE DA ROCHA E RUA HERMÍNIA QUITÉCIA DE JESUS – TRECHOS 01 E 02. COORDENADA RUA PRINCIPAL: AV. JOSE VICENTE DA ROCHA. CORDENADA INICIAL: 10º47’59.</w:t>
      </w:r>
      <w:proofErr w:type="gramStart"/>
      <w:r w:rsidR="008A7AD3" w:rsidRPr="008A7AD3">
        <w:rPr>
          <w:rFonts w:ascii="Times New Roman" w:eastAsia="Times New Roman" w:hAnsi="Times New Roman" w:cs="Times New Roman"/>
          <w:b/>
          <w:bCs/>
        </w:rPr>
        <w:t>65”S</w:t>
      </w:r>
      <w:proofErr w:type="gramEnd"/>
      <w:r w:rsidR="008A7AD3" w:rsidRPr="008A7AD3">
        <w:rPr>
          <w:rFonts w:ascii="Times New Roman" w:eastAsia="Times New Roman" w:hAnsi="Times New Roman" w:cs="Times New Roman"/>
          <w:b/>
          <w:bCs/>
        </w:rPr>
        <w:t>; 52º44’28.70”O COORDENADA FINAL: 10º48’10.58”S; 52º43’41.28”O, TOTALIZANDO UMA EXTENSÃO DE 19.532,50 M² NO MUNICÍPIO DE SÃO JOSÉ DO XINGU, nos termos do Convênio firmado com o  Estado de Mato Grosso sob Nº 007/2023/SINFRA.</w:t>
      </w:r>
    </w:p>
    <w:p w14:paraId="2B9D85DD" w14:textId="77777777" w:rsidR="00CF0BB2" w:rsidRDefault="00A2568C">
      <w:pPr>
        <w:pBdr>
          <w:top w:val="nil"/>
          <w:left w:val="nil"/>
          <w:bottom w:val="nil"/>
          <w:right w:val="nil"/>
          <w:between w:val="nil"/>
        </w:pBdr>
        <w:spacing w:before="16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Prezados Senhores:</w:t>
      </w:r>
    </w:p>
    <w:p w14:paraId="552533FE" w14:textId="77777777" w:rsidR="00CF0BB2" w:rsidRDefault="00CF0BB2">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0F4886C5" w14:textId="77777777" w:rsidR="00CF0BB2" w:rsidRDefault="00A2568C">
      <w:pPr>
        <w:pBdr>
          <w:top w:val="nil"/>
          <w:left w:val="nil"/>
          <w:bottom w:val="nil"/>
          <w:right w:val="nil"/>
          <w:between w:val="nil"/>
        </w:pBdr>
        <w:tabs>
          <w:tab w:val="left" w:pos="2289"/>
          <w:tab w:val="left" w:pos="4638"/>
        </w:tabs>
        <w:spacing w:before="1"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Nosso preço global para o fornecimento de material e execução da obra acima mencionada é de 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e será executada inteiramente de acordo com o Projetos disponibilizado pela Prefeitura Municipal de São José do Xingu-MT – MT.</w:t>
      </w:r>
    </w:p>
    <w:p w14:paraId="6C66F1D4" w14:textId="77777777" w:rsidR="00CF0BB2" w:rsidRDefault="00A2568C">
      <w:pPr>
        <w:spacing w:before="199"/>
        <w:ind w:left="333"/>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DECLARAÇÕES</w:t>
      </w:r>
    </w:p>
    <w:p w14:paraId="4458500C" w14:textId="77777777" w:rsidR="00CF0BB2" w:rsidRDefault="00A2568C">
      <w:pPr>
        <w:numPr>
          <w:ilvl w:val="0"/>
          <w:numId w:val="83"/>
        </w:numPr>
        <w:pBdr>
          <w:top w:val="nil"/>
          <w:left w:val="nil"/>
          <w:bottom w:val="nil"/>
          <w:right w:val="nil"/>
          <w:between w:val="nil"/>
        </w:pBdr>
        <w:tabs>
          <w:tab w:val="left" w:pos="629"/>
        </w:tabs>
        <w:spacing w:before="41" w:line="278"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o preço global por nós ofertado será para executar da obra conforme todas as exigências dos Projetos Executivos disponibilizados e descritos no Edital.</w:t>
      </w:r>
    </w:p>
    <w:p w14:paraId="0B03A3EB" w14:textId="77777777" w:rsidR="00CF0BB2" w:rsidRDefault="00A2568C">
      <w:pPr>
        <w:numPr>
          <w:ilvl w:val="0"/>
          <w:numId w:val="83"/>
        </w:numPr>
        <w:pBdr>
          <w:top w:val="nil"/>
          <w:left w:val="nil"/>
          <w:bottom w:val="nil"/>
          <w:right w:val="nil"/>
          <w:between w:val="nil"/>
        </w:pBdr>
        <w:tabs>
          <w:tab w:val="left" w:pos="602"/>
        </w:tabs>
        <w:spacing w:line="272" w:lineRule="auto"/>
        <w:ind w:left="601" w:hanging="2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entregaremos a obra dentro do prazo estipulado em edital.</w:t>
      </w:r>
    </w:p>
    <w:p w14:paraId="25B433C2" w14:textId="77777777" w:rsidR="00CF0BB2" w:rsidRDefault="00A2568C">
      <w:pPr>
        <w:numPr>
          <w:ilvl w:val="0"/>
          <w:numId w:val="83"/>
        </w:numPr>
        <w:pBdr>
          <w:top w:val="nil"/>
          <w:left w:val="nil"/>
          <w:bottom w:val="nil"/>
          <w:right w:val="nil"/>
          <w:between w:val="nil"/>
        </w:pBdr>
        <w:tabs>
          <w:tab w:val="left" w:pos="660"/>
        </w:tabs>
        <w:spacing w:before="41" w:line="276" w:lineRule="auto"/>
        <w:ind w:right="38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estamos de acordo com os itens referentes ao cronograma físico- financeiro, prazos, medições e pagamentos parciais.</w:t>
      </w:r>
    </w:p>
    <w:p w14:paraId="0D325499" w14:textId="77777777" w:rsidR="00CF0BB2" w:rsidRDefault="00A2568C">
      <w:pPr>
        <w:numPr>
          <w:ilvl w:val="0"/>
          <w:numId w:val="83"/>
        </w:numPr>
        <w:pBdr>
          <w:top w:val="nil"/>
          <w:left w:val="nil"/>
          <w:bottom w:val="nil"/>
          <w:right w:val="nil"/>
          <w:between w:val="nil"/>
        </w:pBdr>
        <w:tabs>
          <w:tab w:val="left" w:pos="607"/>
        </w:tabs>
        <w:spacing w:before="1"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os preços unitários e o valor global da proposta compreendem todas as despesas relativas à completa execução da obra, projetadas e especificadas, incluso o fornecimento de todo o material e mão-de-obra necessários, encargos sociais, equipamentos, ferramentas, assistência técnica, administração, benefícios e licenças inerentes.</w:t>
      </w:r>
    </w:p>
    <w:p w14:paraId="5EE4311F" w14:textId="77777777" w:rsidR="00CF0BB2" w:rsidRDefault="00A2568C">
      <w:pPr>
        <w:numPr>
          <w:ilvl w:val="0"/>
          <w:numId w:val="83"/>
        </w:numPr>
        <w:pBdr>
          <w:top w:val="nil"/>
          <w:left w:val="nil"/>
          <w:bottom w:val="nil"/>
          <w:right w:val="nil"/>
          <w:between w:val="nil"/>
        </w:pBdr>
        <w:tabs>
          <w:tab w:val="left" w:pos="602"/>
        </w:tabs>
        <w:spacing w:line="276" w:lineRule="auto"/>
        <w:ind w:left="601" w:hanging="2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o prazo de validade para a nossa proposta é de 60 (sessenta) dias.</w:t>
      </w:r>
    </w:p>
    <w:p w14:paraId="733D4D4C" w14:textId="77777777" w:rsidR="00CF0BB2" w:rsidRDefault="00A2568C">
      <w:pPr>
        <w:numPr>
          <w:ilvl w:val="0"/>
          <w:numId w:val="83"/>
        </w:numPr>
        <w:pBdr>
          <w:top w:val="nil"/>
          <w:left w:val="nil"/>
          <w:bottom w:val="nil"/>
          <w:right w:val="nil"/>
          <w:between w:val="nil"/>
        </w:pBdr>
        <w:tabs>
          <w:tab w:val="left" w:pos="674"/>
          <w:tab w:val="left" w:pos="2017"/>
          <w:tab w:val="left" w:pos="9898"/>
        </w:tabs>
        <w:spacing w:before="41"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que o BDI (Benefícios e Despesas Indiretas) utilizado é de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por cento.</w:t>
      </w:r>
    </w:p>
    <w:p w14:paraId="11CB510D" w14:textId="77777777" w:rsidR="00CF0BB2" w:rsidRDefault="00A2568C">
      <w:pPr>
        <w:numPr>
          <w:ilvl w:val="0"/>
          <w:numId w:val="82"/>
        </w:numPr>
        <w:pBdr>
          <w:top w:val="nil"/>
          <w:left w:val="nil"/>
          <w:bottom w:val="nil"/>
          <w:right w:val="nil"/>
          <w:between w:val="nil"/>
        </w:pBdr>
        <w:tabs>
          <w:tab w:val="left" w:pos="632"/>
        </w:tabs>
        <w:spacing w:before="1"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Dados do responsável legal pela proposta, tais como: nome, endereço, fone, RG, CPF, profissão, cargo que ocupa estado civil;</w:t>
      </w:r>
    </w:p>
    <w:p w14:paraId="3FF11DB0" w14:textId="77777777" w:rsidR="00CF0BB2" w:rsidRDefault="00A2568C">
      <w:pPr>
        <w:numPr>
          <w:ilvl w:val="0"/>
          <w:numId w:val="82"/>
        </w:numPr>
        <w:pBdr>
          <w:top w:val="nil"/>
          <w:left w:val="nil"/>
          <w:bottom w:val="nil"/>
          <w:right w:val="nil"/>
          <w:between w:val="nil"/>
        </w:pBdr>
        <w:tabs>
          <w:tab w:val="left" w:pos="627"/>
        </w:tabs>
        <w:spacing w:line="275" w:lineRule="auto"/>
        <w:ind w:left="626"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e data de sua expedição;</w:t>
      </w:r>
    </w:p>
    <w:p w14:paraId="200CCB19" w14:textId="77777777" w:rsidR="00CF0BB2" w:rsidRDefault="00A2568C">
      <w:pPr>
        <w:numPr>
          <w:ilvl w:val="0"/>
          <w:numId w:val="82"/>
        </w:numPr>
        <w:pBdr>
          <w:top w:val="nil"/>
          <w:left w:val="nil"/>
          <w:bottom w:val="nil"/>
          <w:right w:val="nil"/>
          <w:between w:val="nil"/>
        </w:pBdr>
        <w:tabs>
          <w:tab w:val="left" w:pos="615"/>
        </w:tabs>
        <w:spacing w:before="41"/>
        <w:ind w:left="614" w:hanging="2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 responsável legal;</w:t>
      </w:r>
    </w:p>
    <w:p w14:paraId="25D82F9D" w14:textId="77777777" w:rsidR="00CF0BB2" w:rsidRDefault="00A2568C">
      <w:pPr>
        <w:numPr>
          <w:ilvl w:val="0"/>
          <w:numId w:val="82"/>
        </w:numPr>
        <w:pBdr>
          <w:top w:val="nil"/>
          <w:left w:val="nil"/>
          <w:bottom w:val="nil"/>
          <w:right w:val="nil"/>
          <w:between w:val="nil"/>
        </w:pBdr>
        <w:tabs>
          <w:tab w:val="left" w:pos="627"/>
        </w:tabs>
        <w:spacing w:before="41"/>
        <w:ind w:left="626"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Planilha Orçamentária Assinada pelo RT da empresa;</w:t>
      </w:r>
    </w:p>
    <w:p w14:paraId="71A74FFB" w14:textId="77777777" w:rsidR="00CF0BB2" w:rsidRDefault="00A2568C">
      <w:pPr>
        <w:numPr>
          <w:ilvl w:val="0"/>
          <w:numId w:val="82"/>
        </w:numPr>
        <w:pBdr>
          <w:top w:val="nil"/>
          <w:left w:val="nil"/>
          <w:bottom w:val="nil"/>
          <w:right w:val="nil"/>
          <w:between w:val="nil"/>
        </w:pBdr>
        <w:tabs>
          <w:tab w:val="left" w:pos="615"/>
        </w:tabs>
        <w:spacing w:before="43"/>
        <w:ind w:left="614" w:hanging="2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Cronograma Físico Financeiro.</w:t>
      </w:r>
    </w:p>
    <w:p w14:paraId="313AC633" w14:textId="0F9A8B01" w:rsidR="00CF0BB2" w:rsidRDefault="00A2568C">
      <w:pPr>
        <w:pBdr>
          <w:top w:val="nil"/>
          <w:left w:val="nil"/>
          <w:bottom w:val="nil"/>
          <w:right w:val="nil"/>
          <w:between w:val="nil"/>
        </w:pBdr>
        <w:tabs>
          <w:tab w:val="left" w:pos="9177"/>
        </w:tabs>
        <w:spacing w:before="92"/>
        <w:ind w:left="451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36D24DB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CFC78B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180A681" w14:textId="77777777" w:rsidR="00CF0BB2" w:rsidRDefault="00A2568C">
      <w:pPr>
        <w:pBdr>
          <w:top w:val="nil"/>
          <w:left w:val="nil"/>
          <w:bottom w:val="nil"/>
          <w:right w:val="nil"/>
          <w:between w:val="nil"/>
        </w:pBdr>
        <w:spacing w:before="4"/>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96128" behindDoc="0" locked="0" layoutInCell="1" hidden="0" allowOverlap="1" wp14:anchorId="398122A3" wp14:editId="2A1A93B8">
                <wp:simplePos x="0" y="0"/>
                <wp:positionH relativeFrom="column">
                  <wp:posOffset>1358900</wp:posOffset>
                </wp:positionH>
                <wp:positionV relativeFrom="paragraph">
                  <wp:posOffset>190500</wp:posOffset>
                </wp:positionV>
                <wp:extent cx="1270" cy="12700"/>
                <wp:effectExtent l="0" t="0" r="0" b="0"/>
                <wp:wrapTopAndBottom distT="0" distB="0"/>
                <wp:docPr id="275" name=""/>
                <wp:cNvGraphicFramePr/>
                <a:graphic xmlns:a="http://schemas.openxmlformats.org/drawingml/2006/main">
                  <a:graphicData uri="http://schemas.microsoft.com/office/word/2010/wordprocessingShape">
                    <wps:wsp>
                      <wps:cNvSpPr/>
                      <wps:spPr>
                        <a:xfrm>
                          <a:off x="3398138" y="3779365"/>
                          <a:ext cx="3895725" cy="1270"/>
                        </a:xfrm>
                        <a:custGeom>
                          <a:avLst/>
                          <a:gdLst/>
                          <a:ahLst/>
                          <a:cxnLst/>
                          <a:rect l="l" t="t" r="r" b="b"/>
                          <a:pathLst>
                            <a:path w="6135" h="120000" extrusionOk="0">
                              <a:moveTo>
                                <a:pt x="0" y="0"/>
                              </a:moveTo>
                              <a:lnTo>
                                <a:pt x="6134"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1358900</wp:posOffset>
                </wp:positionH>
                <wp:positionV relativeFrom="paragraph">
                  <wp:posOffset>190500</wp:posOffset>
                </wp:positionV>
                <wp:extent cx="1270" cy="12700"/>
                <wp:effectExtent b="0" l="0" r="0" t="0"/>
                <wp:wrapTopAndBottom distB="0" distT="0"/>
                <wp:docPr id="275" name="image109.png"/>
                <a:graphic>
                  <a:graphicData uri="http://schemas.openxmlformats.org/drawingml/2006/picture">
                    <pic:pic>
                      <pic:nvPicPr>
                        <pic:cNvPr id="0" name="image109.png"/>
                        <pic:cNvPicPr preferRelativeResize="0"/>
                      </pic:nvPicPr>
                      <pic:blipFill>
                        <a:blip r:embed="rId92"/>
                        <a:srcRect/>
                        <a:stretch>
                          <a:fillRect/>
                        </a:stretch>
                      </pic:blipFill>
                      <pic:spPr>
                        <a:xfrm>
                          <a:off x="0" y="0"/>
                          <a:ext cx="1270" cy="12700"/>
                        </a:xfrm>
                        <a:prstGeom prst="rect"/>
                        <a:ln/>
                      </pic:spPr>
                    </pic:pic>
                  </a:graphicData>
                </a:graphic>
              </wp:anchor>
            </w:drawing>
          </mc:Fallback>
        </mc:AlternateContent>
      </w:r>
    </w:p>
    <w:p w14:paraId="7F808384" w14:textId="77777777" w:rsidR="00CF0BB2" w:rsidRDefault="00CF0BB2">
      <w:pPr>
        <w:pBdr>
          <w:top w:val="nil"/>
          <w:left w:val="nil"/>
          <w:bottom w:val="nil"/>
          <w:right w:val="nil"/>
          <w:between w:val="nil"/>
        </w:pBdr>
        <w:spacing w:before="6"/>
        <w:rPr>
          <w:rFonts w:ascii="Times New Roman" w:eastAsia="Times New Roman" w:hAnsi="Times New Roman" w:cs="Times New Roman"/>
          <w:color w:val="000000"/>
          <w:sz w:val="24"/>
          <w:szCs w:val="24"/>
        </w:rPr>
      </w:pPr>
    </w:p>
    <w:p w14:paraId="00426B4C" w14:textId="77777777" w:rsidR="00CF0BB2" w:rsidRDefault="00A2568C">
      <w:pPr>
        <w:pBdr>
          <w:top w:val="nil"/>
          <w:left w:val="nil"/>
          <w:bottom w:val="nil"/>
          <w:right w:val="nil"/>
          <w:between w:val="nil"/>
        </w:pBdr>
        <w:spacing w:before="92"/>
        <w:ind w:left="2" w:right="62"/>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(Representante legal) da empresa</w:t>
      </w:r>
    </w:p>
    <w:p w14:paraId="0F1AFE55"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199BAD7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58A1BEC7" wp14:editId="5020B654">
                <wp:extent cx="6443980" cy="7620"/>
                <wp:effectExtent l="0" t="0" r="0" b="0"/>
                <wp:docPr id="204"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28" name="Agrupar 328"/>
                        <wpg:cNvGrpSpPr/>
                        <wpg:grpSpPr>
                          <a:xfrm>
                            <a:off x="2123375" y="3776190"/>
                            <a:ext cx="6443980" cy="7620"/>
                            <a:chOff x="-1" y="0"/>
                            <a:chExt cx="10148" cy="12"/>
                          </a:xfrm>
                        </wpg:grpSpPr>
                        <wps:wsp>
                          <wps:cNvPr id="329" name="Retângulo 329"/>
                          <wps:cNvSpPr/>
                          <wps:spPr>
                            <a:xfrm>
                              <a:off x="0" y="0"/>
                              <a:ext cx="10125" cy="0"/>
                            </a:xfrm>
                            <a:prstGeom prst="rect">
                              <a:avLst/>
                            </a:prstGeom>
                            <a:noFill/>
                            <a:ln>
                              <a:noFill/>
                            </a:ln>
                          </wps:spPr>
                          <wps:txbx>
                            <w:txbxContent>
                              <w:p w14:paraId="4E010A69" w14:textId="77777777" w:rsidR="00CF0BB2" w:rsidRDefault="00CF0BB2">
                                <w:pPr>
                                  <w:textDirection w:val="btLr"/>
                                </w:pPr>
                              </w:p>
                            </w:txbxContent>
                          </wps:txbx>
                          <wps:bodyPr spcFirstLastPara="1" wrap="square" lIns="91425" tIns="91425" rIns="91425" bIns="91425" anchor="ctr" anchorCtr="0">
                            <a:noAutofit/>
                          </wps:bodyPr>
                        </wps:wsp>
                        <wps:wsp>
                          <wps:cNvPr id="330" name="Forma livre: Forma 33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8A1BEC7" id="_x0000_s1214"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Dlo9CpXQMAAH4KAAAOAAAA&#10;AAAAAAAAAAAAAC4CAABkcnMvZTJvRG9jLnhtbFBLAQItABQABgAIAAAAIQAwpz0m2wAAAAQBAAAP&#10;AAAAAAAAAAAAAAAAALcFAABkcnMvZG93bnJldi54bWxQSwUGAAAAAAQABADzAAAAvwYAAAAA&#10;">
                <v:group id="Agrupar 328" o:spid="_x0000_s1215"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rect id="Retângulo 329" o:spid="_x0000_s1216"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" filled="f" stroked="f">
                    <v:textbox inset="2.53958mm,2.53958mm,2.53958mm,2.53958mm">
                      <w:txbxContent>
                        <w:p w14:paraId="4E010A69" w14:textId="77777777" w:rsidR="00CF0BB2" w:rsidRDefault="00CF0BB2">
                          <w:pPr>
                            <w:textDirection w:val="btLr"/>
                          </w:pPr>
                        </w:p>
                      </w:txbxContent>
                    </v:textbox>
                  </v:rect>
                  <v:shape id="Forma livre: Forma 330" o:spid="_x0000_s1217"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" path="m1438,l,,,12r1438,l1438,xm1541,l1440,r,12l1541,12r,-12xm10147,l1543,r,12l10147,12r,-12xe" fillcolor="black" stroked="f">
                    <v:path arrowok="t" o:extrusionok="f"/>
                  </v:shape>
                </v:group>
                <w10:anchorlock/>
              </v:group>
            </w:pict>
          </mc:Fallback>
        </mc:AlternateContent>
      </w:r>
    </w:p>
    <w:p w14:paraId="0459907E"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B08DF88" w14:textId="77777777" w:rsidR="00CF0BB2" w:rsidRDefault="00A2568C">
      <w:pPr>
        <w:spacing w:before="92"/>
        <w:ind w:left="2" w:right="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VI</w:t>
      </w:r>
    </w:p>
    <w:p w14:paraId="1E746BC9" w14:textId="77777777" w:rsidR="00CF0BB2" w:rsidRDefault="00A2568C">
      <w:pPr>
        <w:pBdr>
          <w:top w:val="nil"/>
          <w:left w:val="nil"/>
          <w:bottom w:val="nil"/>
          <w:right w:val="nil"/>
          <w:between w:val="nil"/>
        </w:pBdr>
        <w:spacing w:before="41"/>
        <w:ind w:left="2"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timbrado da empresa)</w:t>
      </w:r>
    </w:p>
    <w:p w14:paraId="7357C1FA" w14:textId="77777777" w:rsidR="00CF0BB2" w:rsidRDefault="00A2568C">
      <w:pPr>
        <w:pStyle w:val="Ttulo1"/>
        <w:spacing w:before="43"/>
        <w:ind w:left="2" w:right="66"/>
        <w:jc w:val="center"/>
        <w:rPr>
          <w:rFonts w:ascii="Times New Roman" w:eastAsia="Times New Roman" w:hAnsi="Times New Roman" w:cs="Times New Roman"/>
        </w:rPr>
      </w:pPr>
      <w:r>
        <w:rPr>
          <w:rFonts w:ascii="Times New Roman" w:eastAsia="Times New Roman" w:hAnsi="Times New Roman" w:cs="Times New Roman"/>
        </w:rPr>
        <w:t>MODELO DE COMPOSIÇÃO DE BDI</w:t>
      </w:r>
    </w:p>
    <w:p w14:paraId="08B98A5C" w14:textId="77777777" w:rsidR="00CF0BB2" w:rsidRDefault="00CF0BB2">
      <w:pPr>
        <w:pBdr>
          <w:top w:val="nil"/>
          <w:left w:val="nil"/>
          <w:bottom w:val="nil"/>
          <w:right w:val="nil"/>
          <w:between w:val="nil"/>
        </w:pBdr>
        <w:spacing w:before="10"/>
        <w:rPr>
          <w:rFonts w:ascii="Times New Roman" w:eastAsia="Times New Roman" w:hAnsi="Times New Roman" w:cs="Times New Roman"/>
          <w:b/>
          <w:color w:val="000000"/>
          <w:sz w:val="24"/>
          <w:szCs w:val="24"/>
        </w:rPr>
      </w:pPr>
    </w:p>
    <w:p w14:paraId="50FDACAF" w14:textId="77777777" w:rsidR="00CF0BB2" w:rsidRDefault="00A2568C">
      <w:pPr>
        <w:pBdr>
          <w:top w:val="nil"/>
          <w:left w:val="nil"/>
          <w:bottom w:val="nil"/>
          <w:right w:val="nil"/>
          <w:between w:val="nil"/>
        </w:pBdr>
        <w:ind w:left="2" w:right="64"/>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“De acordo com as alíquotas de sugestão do TCU”</w:t>
      </w:r>
    </w:p>
    <w:p w14:paraId="2ED6976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97C3957"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1FF8CC9" wp14:editId="13C8AD73">
                <wp:extent cx="6443980" cy="7620"/>
                <wp:effectExtent l="0" t="0" r="0" b="0"/>
                <wp:docPr id="203"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32" name="Agrupar 332"/>
                        <wpg:cNvGrpSpPr/>
                        <wpg:grpSpPr>
                          <a:xfrm>
                            <a:off x="2123375" y="3776190"/>
                            <a:ext cx="6443980" cy="7620"/>
                            <a:chOff x="-1" y="0"/>
                            <a:chExt cx="10148" cy="12"/>
                          </a:xfrm>
                        </wpg:grpSpPr>
                        <wps:wsp>
                          <wps:cNvPr id="333" name="Retângulo 333"/>
                          <wps:cNvSpPr/>
                          <wps:spPr>
                            <a:xfrm>
                              <a:off x="0" y="0"/>
                              <a:ext cx="10125" cy="0"/>
                            </a:xfrm>
                            <a:prstGeom prst="rect">
                              <a:avLst/>
                            </a:prstGeom>
                            <a:noFill/>
                            <a:ln>
                              <a:noFill/>
                            </a:ln>
                          </wps:spPr>
                          <wps:txbx>
                            <w:txbxContent>
                              <w:p w14:paraId="2F216AF9" w14:textId="77777777" w:rsidR="00CF0BB2" w:rsidRDefault="00CF0BB2">
                                <w:pPr>
                                  <w:textDirection w:val="btLr"/>
                                </w:pPr>
                              </w:p>
                            </w:txbxContent>
                          </wps:txbx>
                          <wps:bodyPr spcFirstLastPara="1" wrap="square" lIns="91425" tIns="91425" rIns="91425" bIns="91425" anchor="ctr" anchorCtr="0">
                            <a:noAutofit/>
                          </wps:bodyPr>
                        </wps:wsp>
                        <wps:wsp>
                          <wps:cNvPr id="334" name="Forma livre: Forma 334"/>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1FF8CC9" id="_x0000_s1218"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">
                <v:group id="Agrupar 332" o:spid="_x0000_s1219"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rect id="Retângulo 333" o:spid="_x0000_s1220"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" filled="f" stroked="f">
                    <v:textbox inset="2.53958mm,2.53958mm,2.53958mm,2.53958mm">
                      <w:txbxContent>
                        <w:p w14:paraId="2F216AF9" w14:textId="77777777" w:rsidR="00CF0BB2" w:rsidRDefault="00CF0BB2">
                          <w:pPr>
                            <w:textDirection w:val="btLr"/>
                          </w:pPr>
                        </w:p>
                      </w:txbxContent>
                    </v:textbox>
                  </v:rect>
                  <v:shape id="Forma livre: Forma 334" o:spid="_x0000_s1221"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2DB0AB67"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6DAC5E5D" w14:textId="77777777" w:rsidR="00CF0BB2" w:rsidRDefault="00A2568C">
      <w:pPr>
        <w:spacing w:before="92"/>
        <w:ind w:left="2" w:right="5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VII – A</w:t>
      </w:r>
    </w:p>
    <w:p w14:paraId="08AD0EB9" w14:textId="77777777" w:rsidR="00CF0BB2" w:rsidRDefault="00A2568C">
      <w:pPr>
        <w:spacing w:before="41"/>
        <w:ind w:left="2" w:right="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ATESTADO DE VISTORIA (VISITA TÉCNICA)</w:t>
      </w:r>
    </w:p>
    <w:p w14:paraId="721A8946"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7F1139DD"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52E5C1CE" w14:textId="77777777" w:rsidR="00CF0BB2" w:rsidRDefault="00CF0BB2">
      <w:pPr>
        <w:pBdr>
          <w:top w:val="nil"/>
          <w:left w:val="nil"/>
          <w:bottom w:val="nil"/>
          <w:right w:val="nil"/>
          <w:between w:val="nil"/>
        </w:pBdr>
        <w:spacing w:before="10"/>
        <w:rPr>
          <w:rFonts w:ascii="Times New Roman" w:eastAsia="Times New Roman" w:hAnsi="Times New Roman" w:cs="Times New Roman"/>
          <w:b/>
          <w:color w:val="000000"/>
          <w:sz w:val="24"/>
          <w:szCs w:val="24"/>
        </w:rPr>
      </w:pPr>
    </w:p>
    <w:p w14:paraId="5348D2AD" w14:textId="7D08A8D5" w:rsidR="00CF0BB2" w:rsidRDefault="00A2568C">
      <w:pPr>
        <w:pBdr>
          <w:top w:val="nil"/>
          <w:left w:val="nil"/>
          <w:bottom w:val="nil"/>
          <w:right w:val="nil"/>
          <w:between w:val="nil"/>
        </w:pBdr>
        <w:tabs>
          <w:tab w:val="left" w:pos="4534"/>
          <w:tab w:val="left" w:pos="8632"/>
        </w:tabs>
        <w:spacing w:before="93"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brasileiro, Engenheiro Civil, inscrito no Conselho Regional de Engenharia e Arquitetura – CREA, sob o nº</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responsável técnico do órgão licitante: PREFEITURA MUNICIPAL DE SÃO JOSÉ DO XINGU-MT – MT, DECLARO, em atendimento às exigências do Processo Licitatório (subitem 11.5.4.1 do Edital), na modalidade 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que o Sr.</w:t>
      </w:r>
    </w:p>
    <w:p w14:paraId="2BC724B2" w14:textId="77777777" w:rsidR="00CF0BB2" w:rsidRDefault="00A2568C">
      <w:pPr>
        <w:pBdr>
          <w:top w:val="nil"/>
          <w:left w:val="nil"/>
          <w:bottom w:val="nil"/>
          <w:right w:val="nil"/>
          <w:between w:val="nil"/>
        </w:pBdr>
        <w:tabs>
          <w:tab w:val="left" w:pos="3067"/>
          <w:tab w:val="left" w:pos="5318"/>
          <w:tab w:val="left" w:pos="6427"/>
          <w:tab w:val="left" w:pos="10034"/>
        </w:tabs>
        <w:spacing w:before="2" w:line="276" w:lineRule="auto"/>
        <w:ind w:left="333" w:right="3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(engenheiro, </w:t>
      </w:r>
      <w:proofErr w:type="spellStart"/>
      <w:r>
        <w:rPr>
          <w:rFonts w:ascii="Times New Roman" w:eastAsia="Times New Roman" w:hAnsi="Times New Roman" w:cs="Times New Roman"/>
          <w:color w:val="000000"/>
          <w:sz w:val="24"/>
          <w:szCs w:val="24"/>
        </w:rPr>
        <w:t>sócio-proprietário</w:t>
      </w:r>
      <w:proofErr w:type="spellEnd"/>
      <w:r>
        <w:rPr>
          <w:rFonts w:ascii="Times New Roman" w:eastAsia="Times New Roman" w:hAnsi="Times New Roman" w:cs="Times New Roman"/>
          <w:color w:val="000000"/>
          <w:sz w:val="24"/>
          <w:szCs w:val="24"/>
        </w:rPr>
        <w:t xml:space="preserve"> ou procurador) da empresa licitante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portador do CPF nº</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visitou o local da obra na data de </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tendo tomado conhecimento de todas as informações e das condições locais para cumprimento das obrigações objeto do certame licitatório em epígrafe, obedecendo assim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30,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xml:space="preserve"> III da Lei Federal 8.666 de 21 de </w:t>
      </w:r>
      <w:proofErr w:type="gramStart"/>
      <w:r>
        <w:rPr>
          <w:rFonts w:ascii="Times New Roman" w:eastAsia="Times New Roman" w:hAnsi="Times New Roman" w:cs="Times New Roman"/>
          <w:color w:val="000000"/>
          <w:sz w:val="24"/>
          <w:szCs w:val="24"/>
        </w:rPr>
        <w:t>Junho</w:t>
      </w:r>
      <w:proofErr w:type="gramEnd"/>
      <w:r>
        <w:rPr>
          <w:rFonts w:ascii="Times New Roman" w:eastAsia="Times New Roman" w:hAnsi="Times New Roman" w:cs="Times New Roman"/>
          <w:color w:val="000000"/>
          <w:sz w:val="24"/>
          <w:szCs w:val="24"/>
        </w:rPr>
        <w:t xml:space="preserve"> de 1.993 e suas alterações posteriores.</w:t>
      </w:r>
    </w:p>
    <w:p w14:paraId="11D77F15"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33307DF" w14:textId="77777777" w:rsidR="00CF0BB2" w:rsidRDefault="00CF0BB2">
      <w:pPr>
        <w:pBdr>
          <w:top w:val="nil"/>
          <w:left w:val="nil"/>
          <w:bottom w:val="nil"/>
          <w:right w:val="nil"/>
          <w:between w:val="nil"/>
        </w:pBdr>
        <w:spacing w:before="3"/>
        <w:rPr>
          <w:rFonts w:ascii="Times New Roman" w:eastAsia="Times New Roman" w:hAnsi="Times New Roman" w:cs="Times New Roman"/>
          <w:color w:val="000000"/>
          <w:sz w:val="24"/>
          <w:szCs w:val="24"/>
        </w:rPr>
      </w:pPr>
    </w:p>
    <w:p w14:paraId="27C1B52E" w14:textId="64B38566" w:rsidR="00CF0BB2" w:rsidRDefault="00A2568C">
      <w:pPr>
        <w:pBdr>
          <w:top w:val="nil"/>
          <w:left w:val="nil"/>
          <w:bottom w:val="nil"/>
          <w:right w:val="nil"/>
          <w:between w:val="nil"/>
        </w:pBdr>
        <w:tabs>
          <w:tab w:val="left" w:pos="9175"/>
        </w:tabs>
        <w:ind w:left="5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São José do Xingu-MT - MT,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4D505DE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F2F6FF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9E712AB"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0C43650"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2646F34" w14:textId="77777777" w:rsidR="00CF0BB2" w:rsidRDefault="00A2568C">
      <w:pPr>
        <w:pBdr>
          <w:top w:val="nil"/>
          <w:left w:val="nil"/>
          <w:bottom w:val="nil"/>
          <w:right w:val="nil"/>
          <w:between w:val="nil"/>
        </w:pBdr>
        <w:spacing w:before="2"/>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97152" behindDoc="0" locked="0" layoutInCell="1" hidden="0" allowOverlap="1" wp14:anchorId="14B2D19F" wp14:editId="2B20871F">
                <wp:simplePos x="0" y="0"/>
                <wp:positionH relativeFrom="column">
                  <wp:posOffset>1701800</wp:posOffset>
                </wp:positionH>
                <wp:positionV relativeFrom="paragraph">
                  <wp:posOffset>127000</wp:posOffset>
                </wp:positionV>
                <wp:extent cx="1270" cy="12700"/>
                <wp:effectExtent l="0" t="0" r="0" b="0"/>
                <wp:wrapTopAndBottom distT="0" distB="0"/>
                <wp:docPr id="220" name=""/>
                <wp:cNvGraphicFramePr/>
                <a:graphic xmlns:a="http://schemas.openxmlformats.org/drawingml/2006/main">
                  <a:graphicData uri="http://schemas.microsoft.com/office/word/2010/wordprocessingShape">
                    <wps:wsp>
                      <wps:cNvSpPr/>
                      <wps:spPr>
                        <a:xfrm>
                          <a:off x="3736910" y="3779365"/>
                          <a:ext cx="3218180" cy="1270"/>
                        </a:xfrm>
                        <a:custGeom>
                          <a:avLst/>
                          <a:gdLst/>
                          <a:ahLst/>
                          <a:cxnLst/>
                          <a:rect l="l" t="t" r="r" b="b"/>
                          <a:pathLst>
                            <a:path w="5068" h="120000" extrusionOk="0">
                              <a:moveTo>
                                <a:pt x="0" y="0"/>
                              </a:moveTo>
                              <a:lnTo>
                                <a:pt x="5067"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1701800</wp:posOffset>
                </wp:positionH>
                <wp:positionV relativeFrom="paragraph">
                  <wp:posOffset>127000</wp:posOffset>
                </wp:positionV>
                <wp:extent cx="1270" cy="12700"/>
                <wp:effectExtent b="0" l="0" r="0" t="0"/>
                <wp:wrapTopAndBottom distB="0" distT="0"/>
                <wp:docPr id="220" name="image54.png"/>
                <a:graphic>
                  <a:graphicData uri="http://schemas.openxmlformats.org/drawingml/2006/picture">
                    <pic:pic>
                      <pic:nvPicPr>
                        <pic:cNvPr id="0" name="image54.png"/>
                        <pic:cNvPicPr preferRelativeResize="0"/>
                      </pic:nvPicPr>
                      <pic:blipFill>
                        <a:blip r:embed="rId95"/>
                        <a:srcRect/>
                        <a:stretch>
                          <a:fillRect/>
                        </a:stretch>
                      </pic:blipFill>
                      <pic:spPr>
                        <a:xfrm>
                          <a:off x="0" y="0"/>
                          <a:ext cx="1270" cy="12700"/>
                        </a:xfrm>
                        <a:prstGeom prst="rect"/>
                        <a:ln/>
                      </pic:spPr>
                    </pic:pic>
                  </a:graphicData>
                </a:graphic>
              </wp:anchor>
            </w:drawing>
          </mc:Fallback>
        </mc:AlternateContent>
      </w:r>
    </w:p>
    <w:p w14:paraId="120B1D6C" w14:textId="77777777" w:rsidR="00CF0BB2" w:rsidRDefault="00A2568C">
      <w:pPr>
        <w:pBdr>
          <w:top w:val="nil"/>
          <w:left w:val="nil"/>
          <w:bottom w:val="nil"/>
          <w:right w:val="nil"/>
          <w:between w:val="nil"/>
        </w:pBdr>
        <w:spacing w:before="14"/>
        <w:ind w:left="2" w:right="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XXXXXXXXXXXXXXXXXXXXXXXX</w:t>
      </w:r>
    </w:p>
    <w:p w14:paraId="4F7471B4" w14:textId="77777777" w:rsidR="00CF0BB2" w:rsidRDefault="00A2568C">
      <w:pPr>
        <w:pBdr>
          <w:top w:val="nil"/>
          <w:left w:val="nil"/>
          <w:bottom w:val="nil"/>
          <w:right w:val="nil"/>
          <w:between w:val="nil"/>
        </w:pBdr>
        <w:spacing w:before="43"/>
        <w:ind w:left="2" w:right="61"/>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Engº</w:t>
      </w:r>
      <w:proofErr w:type="spellEnd"/>
      <w:r>
        <w:rPr>
          <w:rFonts w:ascii="Times New Roman" w:eastAsia="Times New Roman" w:hAnsi="Times New Roman" w:cs="Times New Roman"/>
          <w:color w:val="000000"/>
          <w:sz w:val="24"/>
          <w:szCs w:val="24"/>
        </w:rPr>
        <w:t>. Civil</w:t>
      </w:r>
    </w:p>
    <w:p w14:paraId="413AEC71" w14:textId="77777777" w:rsidR="00CF0BB2" w:rsidRDefault="00A2568C">
      <w:pPr>
        <w:pBdr>
          <w:top w:val="nil"/>
          <w:left w:val="nil"/>
          <w:bottom w:val="nil"/>
          <w:right w:val="nil"/>
          <w:between w:val="nil"/>
        </w:pBdr>
        <w:tabs>
          <w:tab w:val="left" w:pos="3089"/>
        </w:tabs>
        <w:spacing w:before="41"/>
        <w:ind w:left="2"/>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 xml:space="preserve">CREA </w:t>
      </w:r>
      <w:proofErr w:type="gramStart"/>
      <w:r>
        <w:rPr>
          <w:rFonts w:ascii="Times New Roman" w:eastAsia="Times New Roman" w:hAnsi="Times New Roman" w:cs="Times New Roman"/>
          <w:color w:val="000000"/>
          <w:sz w:val="24"/>
          <w:szCs w:val="24"/>
        </w:rPr>
        <w:t xml:space="preserve">nº </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roofErr w:type="gramEnd"/>
    </w:p>
    <w:p w14:paraId="0C8D9407"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2E74966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9EC793F" wp14:editId="1FF41638">
                <wp:extent cx="6443980" cy="7620"/>
                <wp:effectExtent l="0" t="0" r="0" b="0"/>
                <wp:docPr id="20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37" name="Agrupar 337"/>
                        <wpg:cNvGrpSpPr/>
                        <wpg:grpSpPr>
                          <a:xfrm>
                            <a:off x="2123375" y="3776190"/>
                            <a:ext cx="6443980" cy="7620"/>
                            <a:chOff x="-1" y="0"/>
                            <a:chExt cx="10148" cy="12"/>
                          </a:xfrm>
                        </wpg:grpSpPr>
                        <wps:wsp>
                          <wps:cNvPr id="338" name="Retângulo 338"/>
                          <wps:cNvSpPr/>
                          <wps:spPr>
                            <a:xfrm>
                              <a:off x="0" y="0"/>
                              <a:ext cx="10125" cy="0"/>
                            </a:xfrm>
                            <a:prstGeom prst="rect">
                              <a:avLst/>
                            </a:prstGeom>
                            <a:noFill/>
                            <a:ln>
                              <a:noFill/>
                            </a:ln>
                          </wps:spPr>
                          <wps:txbx>
                            <w:txbxContent>
                              <w:p w14:paraId="31566DEC" w14:textId="77777777" w:rsidR="00CF0BB2" w:rsidRDefault="00CF0BB2">
                                <w:pPr>
                                  <w:textDirection w:val="btLr"/>
                                </w:pPr>
                              </w:p>
                            </w:txbxContent>
                          </wps:txbx>
                          <wps:bodyPr spcFirstLastPara="1" wrap="square" lIns="91425" tIns="91425" rIns="91425" bIns="91425" anchor="ctr" anchorCtr="0">
                            <a:noAutofit/>
                          </wps:bodyPr>
                        </wps:wsp>
                        <wps:wsp>
                          <wps:cNvPr id="339" name="Forma livre: Forma 339"/>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9EC793F" id="_x0000_s122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">
                <v:group id="Agrupar 337" o:spid="_x0000_s122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rect id="Retângulo 338" o:spid="_x0000_s122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" filled="f" stroked="f">
                    <v:textbox inset="2.53958mm,2.53958mm,2.53958mm,2.53958mm">
                      <w:txbxContent>
                        <w:p w14:paraId="31566DEC" w14:textId="77777777" w:rsidR="00CF0BB2" w:rsidRDefault="00CF0BB2">
                          <w:pPr>
                            <w:textDirection w:val="btLr"/>
                          </w:pPr>
                        </w:p>
                      </w:txbxContent>
                    </v:textbox>
                  </v:rect>
                  <v:shape id="Forma livre: Forma 339" o:spid="_x0000_s122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49B9C5CE"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6E63D02" w14:textId="77777777" w:rsidR="00CF0BB2" w:rsidRDefault="00A2568C">
      <w:pPr>
        <w:pStyle w:val="Ttulo1"/>
        <w:spacing w:before="92" w:line="276" w:lineRule="auto"/>
        <w:ind w:left="2694" w:right="3239" w:firstLine="1213"/>
        <w:rPr>
          <w:rFonts w:ascii="Times New Roman" w:eastAsia="Times New Roman" w:hAnsi="Times New Roman" w:cs="Times New Roman"/>
        </w:rPr>
      </w:pPr>
      <w:r>
        <w:rPr>
          <w:rFonts w:ascii="Times New Roman" w:eastAsia="Times New Roman" w:hAnsi="Times New Roman" w:cs="Times New Roman"/>
          <w:u w:val="single"/>
        </w:rPr>
        <w:t>ANEXO VII – B</w:t>
      </w:r>
      <w:r>
        <w:rPr>
          <w:rFonts w:ascii="Times New Roman" w:eastAsia="Times New Roman" w:hAnsi="Times New Roman" w:cs="Times New Roman"/>
        </w:rPr>
        <w:t xml:space="preserve"> DECLARAÇÃO DE VISITA TÉCNICA</w:t>
      </w:r>
    </w:p>
    <w:p w14:paraId="79BF795F"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41A03742"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3A74C1A8" w14:textId="77777777" w:rsidR="00CF0BB2" w:rsidRDefault="00CF0BB2">
      <w:pPr>
        <w:pBdr>
          <w:top w:val="nil"/>
          <w:left w:val="nil"/>
          <w:bottom w:val="nil"/>
          <w:right w:val="nil"/>
          <w:between w:val="nil"/>
        </w:pBdr>
        <w:spacing w:before="3"/>
        <w:rPr>
          <w:rFonts w:ascii="Times New Roman" w:eastAsia="Times New Roman" w:hAnsi="Times New Roman" w:cs="Times New Roman"/>
          <w:b/>
          <w:color w:val="000000"/>
          <w:sz w:val="24"/>
          <w:szCs w:val="24"/>
        </w:rPr>
      </w:pPr>
    </w:p>
    <w:p w14:paraId="2C362C57" w14:textId="0E949C95" w:rsidR="00CF0BB2" w:rsidRDefault="00A2568C">
      <w:pPr>
        <w:pBdr>
          <w:top w:val="nil"/>
          <w:left w:val="nil"/>
          <w:bottom w:val="nil"/>
          <w:right w:val="nil"/>
          <w:between w:val="nil"/>
        </w:pBdr>
        <w:tabs>
          <w:tab w:val="left" w:pos="4534"/>
          <w:tab w:val="left" w:pos="8629"/>
          <w:tab w:val="left" w:pos="10046"/>
        </w:tabs>
        <w:spacing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brasileiro, engenheiro, inscrito no Conselho Regional de Engenharia e Arquitetura – CREA, sob o nº</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responsável Técnico    da    proponente    licitante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DECLARO para atender às exigências do Processo Licitatório, realizado na modalidade 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xml:space="preserve">, que compareci ao local da obra em </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 xml:space="preserve">, tendo tomado conhecimento de todas as informações e das condições locais para cumprimento das obrigações objeto do certame licitatório em epígrafe, obedecendo assim 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30,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xml:space="preserve"> III da Lei Federal 8.666 de 21 de </w:t>
      </w:r>
      <w:proofErr w:type="gramStart"/>
      <w:r>
        <w:rPr>
          <w:rFonts w:ascii="Times New Roman" w:eastAsia="Times New Roman" w:hAnsi="Times New Roman" w:cs="Times New Roman"/>
          <w:color w:val="000000"/>
          <w:sz w:val="24"/>
          <w:szCs w:val="24"/>
        </w:rPr>
        <w:t>Junho</w:t>
      </w:r>
      <w:proofErr w:type="gramEnd"/>
      <w:r>
        <w:rPr>
          <w:rFonts w:ascii="Times New Roman" w:eastAsia="Times New Roman" w:hAnsi="Times New Roman" w:cs="Times New Roman"/>
          <w:color w:val="000000"/>
          <w:sz w:val="24"/>
          <w:szCs w:val="24"/>
        </w:rPr>
        <w:t xml:space="preserve"> de 1.993 e suas alterações posteriores.</w:t>
      </w:r>
    </w:p>
    <w:p w14:paraId="354FC512"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048179C"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78BE8DDD" w14:textId="76922A1E" w:rsidR="00CF0BB2" w:rsidRDefault="00A2568C">
      <w:pPr>
        <w:pBdr>
          <w:top w:val="nil"/>
          <w:left w:val="nil"/>
          <w:bottom w:val="nil"/>
          <w:right w:val="nil"/>
          <w:between w:val="nil"/>
        </w:pBdr>
        <w:tabs>
          <w:tab w:val="left" w:pos="9170"/>
        </w:tabs>
        <w:ind w:left="4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4155617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38876E3"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25458A7A"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7DE4402" w14:textId="77777777" w:rsidR="00CF0BB2" w:rsidRDefault="00A2568C">
      <w:pPr>
        <w:pBdr>
          <w:top w:val="nil"/>
          <w:left w:val="nil"/>
          <w:bottom w:val="nil"/>
          <w:right w:val="nil"/>
          <w:between w:val="nil"/>
        </w:pBdr>
        <w:spacing w:before="11"/>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98176" behindDoc="0" locked="0" layoutInCell="1" hidden="0" allowOverlap="1" wp14:anchorId="72051BE3" wp14:editId="490BC07C">
                <wp:simplePos x="0" y="0"/>
                <wp:positionH relativeFrom="column">
                  <wp:posOffset>1358900</wp:posOffset>
                </wp:positionH>
                <wp:positionV relativeFrom="paragraph">
                  <wp:posOffset>203200</wp:posOffset>
                </wp:positionV>
                <wp:extent cx="1270" cy="12700"/>
                <wp:effectExtent l="0" t="0" r="0" b="0"/>
                <wp:wrapTopAndBottom distT="0" distB="0"/>
                <wp:docPr id="243" name=""/>
                <wp:cNvGraphicFramePr/>
                <a:graphic xmlns:a="http://schemas.openxmlformats.org/drawingml/2006/main">
                  <a:graphicData uri="http://schemas.microsoft.com/office/word/2010/wordprocessingShape">
                    <wps:wsp>
                      <wps:cNvSpPr/>
                      <wps:spPr>
                        <a:xfrm>
                          <a:off x="3398138" y="3779365"/>
                          <a:ext cx="3895725" cy="1270"/>
                        </a:xfrm>
                        <a:custGeom>
                          <a:avLst/>
                          <a:gdLst/>
                          <a:ahLst/>
                          <a:cxnLst/>
                          <a:rect l="l" t="t" r="r" b="b"/>
                          <a:pathLst>
                            <a:path w="6135" h="120000" extrusionOk="0">
                              <a:moveTo>
                                <a:pt x="0" y="0"/>
                              </a:moveTo>
                              <a:lnTo>
                                <a:pt x="6134"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1358900</wp:posOffset>
                </wp:positionH>
                <wp:positionV relativeFrom="paragraph">
                  <wp:posOffset>203200</wp:posOffset>
                </wp:positionV>
                <wp:extent cx="1270" cy="12700"/>
                <wp:effectExtent b="0" l="0" r="0" t="0"/>
                <wp:wrapTopAndBottom distB="0" distT="0"/>
                <wp:docPr id="243" name="image77.png"/>
                <a:graphic>
                  <a:graphicData uri="http://schemas.openxmlformats.org/drawingml/2006/picture">
                    <pic:pic>
                      <pic:nvPicPr>
                        <pic:cNvPr id="0" name="image77.png"/>
                        <pic:cNvPicPr preferRelativeResize="0"/>
                      </pic:nvPicPr>
                      <pic:blipFill>
                        <a:blip r:embed="rId97"/>
                        <a:srcRect/>
                        <a:stretch>
                          <a:fillRect/>
                        </a:stretch>
                      </pic:blipFill>
                      <pic:spPr>
                        <a:xfrm>
                          <a:off x="0" y="0"/>
                          <a:ext cx="1270" cy="12700"/>
                        </a:xfrm>
                        <a:prstGeom prst="rect"/>
                        <a:ln/>
                      </pic:spPr>
                    </pic:pic>
                  </a:graphicData>
                </a:graphic>
              </wp:anchor>
            </w:drawing>
          </mc:Fallback>
        </mc:AlternateContent>
      </w:r>
    </w:p>
    <w:p w14:paraId="24E3EAD4"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56B48248" w14:textId="77777777" w:rsidR="00CF0BB2" w:rsidRDefault="00A2568C">
      <w:pPr>
        <w:pBdr>
          <w:top w:val="nil"/>
          <w:left w:val="nil"/>
          <w:bottom w:val="nil"/>
          <w:right w:val="nil"/>
          <w:between w:val="nil"/>
        </w:pBdr>
        <w:spacing w:before="93"/>
        <w:ind w:left="2"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 da empresa</w:t>
      </w:r>
    </w:p>
    <w:p w14:paraId="65F6F7FE"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E94C46F"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C40A526"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70C7FF2" w14:textId="77777777" w:rsidR="00CF0BB2" w:rsidRDefault="00A2568C">
      <w:pPr>
        <w:pBdr>
          <w:top w:val="nil"/>
          <w:left w:val="nil"/>
          <w:bottom w:val="nil"/>
          <w:right w:val="nil"/>
          <w:between w:val="nil"/>
        </w:pBdr>
        <w:spacing w:before="10"/>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99200" behindDoc="0" locked="0" layoutInCell="1" hidden="0" allowOverlap="1" wp14:anchorId="62E439F9" wp14:editId="6890F8FF">
                <wp:simplePos x="0" y="0"/>
                <wp:positionH relativeFrom="column">
                  <wp:posOffset>1358900</wp:posOffset>
                </wp:positionH>
                <wp:positionV relativeFrom="paragraph">
                  <wp:posOffset>203200</wp:posOffset>
                </wp:positionV>
                <wp:extent cx="1270" cy="12700"/>
                <wp:effectExtent l="0" t="0" r="0" b="0"/>
                <wp:wrapTopAndBottom distT="0" distB="0"/>
                <wp:docPr id="221" name=""/>
                <wp:cNvGraphicFramePr/>
                <a:graphic xmlns:a="http://schemas.openxmlformats.org/drawingml/2006/main">
                  <a:graphicData uri="http://schemas.microsoft.com/office/word/2010/wordprocessingShape">
                    <wps:wsp>
                      <wps:cNvSpPr/>
                      <wps:spPr>
                        <a:xfrm>
                          <a:off x="3398138" y="3779365"/>
                          <a:ext cx="3895725" cy="1270"/>
                        </a:xfrm>
                        <a:custGeom>
                          <a:avLst/>
                          <a:gdLst/>
                          <a:ahLst/>
                          <a:cxnLst/>
                          <a:rect l="l" t="t" r="r" b="b"/>
                          <a:pathLst>
                            <a:path w="6135" h="120000" extrusionOk="0">
                              <a:moveTo>
                                <a:pt x="0" y="0"/>
                              </a:moveTo>
                              <a:lnTo>
                                <a:pt x="6134"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1358900</wp:posOffset>
                </wp:positionH>
                <wp:positionV relativeFrom="paragraph">
                  <wp:posOffset>203200</wp:posOffset>
                </wp:positionV>
                <wp:extent cx="1270" cy="12700"/>
                <wp:effectExtent b="0" l="0" r="0" t="0"/>
                <wp:wrapTopAndBottom distB="0" distT="0"/>
                <wp:docPr id="221" name="image55.png"/>
                <a:graphic>
                  <a:graphicData uri="http://schemas.openxmlformats.org/drawingml/2006/picture">
                    <pic:pic>
                      <pic:nvPicPr>
                        <pic:cNvPr id="0" name="image55.png"/>
                        <pic:cNvPicPr preferRelativeResize="0"/>
                      </pic:nvPicPr>
                      <pic:blipFill>
                        <a:blip r:embed="rId98"/>
                        <a:srcRect/>
                        <a:stretch>
                          <a:fillRect/>
                        </a:stretch>
                      </pic:blipFill>
                      <pic:spPr>
                        <a:xfrm>
                          <a:off x="0" y="0"/>
                          <a:ext cx="1270" cy="12700"/>
                        </a:xfrm>
                        <a:prstGeom prst="rect"/>
                        <a:ln/>
                      </pic:spPr>
                    </pic:pic>
                  </a:graphicData>
                </a:graphic>
              </wp:anchor>
            </w:drawing>
          </mc:Fallback>
        </mc:AlternateContent>
      </w:r>
    </w:p>
    <w:p w14:paraId="559511EC"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52DD6E9D" w14:textId="77777777" w:rsidR="00CF0BB2" w:rsidRDefault="00A2568C">
      <w:pPr>
        <w:pBdr>
          <w:top w:val="nil"/>
          <w:left w:val="nil"/>
          <w:bottom w:val="nil"/>
          <w:right w:val="nil"/>
          <w:between w:val="nil"/>
        </w:pBdr>
        <w:spacing w:before="93"/>
        <w:ind w:left="2" w:right="62"/>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Engenheiro da responsável pela empresa</w:t>
      </w:r>
    </w:p>
    <w:p w14:paraId="13E95BB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A7178A3"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1CAD2BED" wp14:editId="3A7ADC0B">
                <wp:extent cx="6443980" cy="7620"/>
                <wp:effectExtent l="0" t="0" r="0" b="0"/>
                <wp:docPr id="234"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43" name="Agrupar 343"/>
                        <wpg:cNvGrpSpPr/>
                        <wpg:grpSpPr>
                          <a:xfrm>
                            <a:off x="2123375" y="3776190"/>
                            <a:ext cx="6443980" cy="7620"/>
                            <a:chOff x="-1" y="0"/>
                            <a:chExt cx="10148" cy="12"/>
                          </a:xfrm>
                        </wpg:grpSpPr>
                        <wps:wsp>
                          <wps:cNvPr id="344" name="Retângulo 344"/>
                          <wps:cNvSpPr/>
                          <wps:spPr>
                            <a:xfrm>
                              <a:off x="0" y="0"/>
                              <a:ext cx="10125" cy="0"/>
                            </a:xfrm>
                            <a:prstGeom prst="rect">
                              <a:avLst/>
                            </a:prstGeom>
                            <a:noFill/>
                            <a:ln>
                              <a:noFill/>
                            </a:ln>
                          </wps:spPr>
                          <wps:txbx>
                            <w:txbxContent>
                              <w:p w14:paraId="7D851E5A" w14:textId="77777777" w:rsidR="00CF0BB2" w:rsidRDefault="00CF0BB2">
                                <w:pPr>
                                  <w:textDirection w:val="btLr"/>
                                </w:pPr>
                              </w:p>
                            </w:txbxContent>
                          </wps:txbx>
                          <wps:bodyPr spcFirstLastPara="1" wrap="square" lIns="91425" tIns="91425" rIns="91425" bIns="91425" anchor="ctr" anchorCtr="0">
                            <a:noAutofit/>
                          </wps:bodyPr>
                        </wps:wsp>
                        <wps:wsp>
                          <wps:cNvPr id="345" name="Forma livre: Forma 345"/>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CAD2BED" id="_x0000_s122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">
                <v:group id="Agrupar 343" o:spid="_x0000_s122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tângulo 344" o:spid="_x0000_s122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" filled="f" stroked="f">
                    <v:textbox inset="2.53958mm,2.53958mm,2.53958mm,2.53958mm">
                      <w:txbxContent>
                        <w:p w14:paraId="7D851E5A" w14:textId="77777777" w:rsidR="00CF0BB2" w:rsidRDefault="00CF0BB2">
                          <w:pPr>
                            <w:textDirection w:val="btLr"/>
                          </w:pPr>
                        </w:p>
                      </w:txbxContent>
                    </v:textbox>
                  </v:rect>
                  <v:shape id="Forma livre: Forma 345" o:spid="_x0000_s122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6E2E05A4"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769B4B4D" w14:textId="77777777" w:rsidR="00CF0BB2" w:rsidRDefault="00A2568C">
      <w:pPr>
        <w:spacing w:before="92"/>
        <w:ind w:left="2" w:right="5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VII – C</w:t>
      </w:r>
    </w:p>
    <w:p w14:paraId="3EA4CA60" w14:textId="77777777" w:rsidR="00CF0BB2" w:rsidRDefault="00A2568C">
      <w:pPr>
        <w:pBdr>
          <w:top w:val="nil"/>
          <w:left w:val="nil"/>
          <w:bottom w:val="nil"/>
          <w:right w:val="nil"/>
          <w:between w:val="nil"/>
        </w:pBdr>
        <w:spacing w:before="41"/>
        <w:ind w:left="1156" w:right="115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timbrado da empresa)</w:t>
      </w:r>
    </w:p>
    <w:p w14:paraId="52F49306" w14:textId="77777777" w:rsidR="00CF0BB2" w:rsidRDefault="00A2568C">
      <w:pPr>
        <w:pStyle w:val="Ttulo1"/>
        <w:spacing w:before="41"/>
        <w:ind w:left="2" w:right="68"/>
        <w:jc w:val="center"/>
        <w:rPr>
          <w:rFonts w:ascii="Times New Roman" w:eastAsia="Times New Roman" w:hAnsi="Times New Roman" w:cs="Times New Roman"/>
        </w:rPr>
      </w:pPr>
      <w:r>
        <w:rPr>
          <w:rFonts w:ascii="Times New Roman" w:eastAsia="Times New Roman" w:hAnsi="Times New Roman" w:cs="Times New Roman"/>
          <w:b w:val="0"/>
        </w:rPr>
        <w:t xml:space="preserve">MODELO DE </w:t>
      </w:r>
      <w:r>
        <w:rPr>
          <w:rFonts w:ascii="Times New Roman" w:eastAsia="Times New Roman" w:hAnsi="Times New Roman" w:cs="Times New Roman"/>
        </w:rPr>
        <w:t>DECLARAÇÃO DE DECLÍNIO DE VISITA TÉCNICA</w:t>
      </w:r>
    </w:p>
    <w:p w14:paraId="0BB93855"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5BB2BE9D" w14:textId="77777777" w:rsidR="00CF0BB2" w:rsidRDefault="00CF0BB2">
      <w:pPr>
        <w:pBdr>
          <w:top w:val="nil"/>
          <w:left w:val="nil"/>
          <w:bottom w:val="nil"/>
          <w:right w:val="nil"/>
          <w:between w:val="nil"/>
        </w:pBdr>
        <w:spacing w:before="5"/>
        <w:rPr>
          <w:rFonts w:ascii="Times New Roman" w:eastAsia="Times New Roman" w:hAnsi="Times New Roman" w:cs="Times New Roman"/>
          <w:b/>
          <w:color w:val="000000"/>
          <w:sz w:val="24"/>
          <w:szCs w:val="24"/>
        </w:rPr>
      </w:pPr>
    </w:p>
    <w:p w14:paraId="73476D8A" w14:textId="77777777" w:rsidR="00CF0BB2" w:rsidRDefault="00A2568C">
      <w:pPr>
        <w:pBdr>
          <w:top w:val="nil"/>
          <w:left w:val="nil"/>
          <w:bottom w:val="nil"/>
          <w:right w:val="nil"/>
          <w:between w:val="nil"/>
        </w:pBdr>
        <w:spacing w:before="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À Comissão Permanente de Licitações.</w:t>
      </w:r>
    </w:p>
    <w:p w14:paraId="1642458A"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772831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F1BFFE4" w14:textId="77777777" w:rsidR="00CF0BB2" w:rsidRDefault="00A2568C">
      <w:pPr>
        <w:pBdr>
          <w:top w:val="nil"/>
          <w:left w:val="nil"/>
          <w:bottom w:val="nil"/>
          <w:right w:val="nil"/>
          <w:between w:val="nil"/>
        </w:pBdr>
        <w:spacing w:before="160"/>
        <w:ind w:left="333"/>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Eu,.......................................</w:t>
      </w:r>
      <w:proofErr w:type="gramEnd"/>
      <w:r>
        <w:rPr>
          <w:rFonts w:ascii="Times New Roman" w:eastAsia="Times New Roman" w:hAnsi="Times New Roman" w:cs="Times New Roman"/>
          <w:color w:val="000000"/>
          <w:sz w:val="24"/>
          <w:szCs w:val="24"/>
        </w:rPr>
        <w:t xml:space="preserve"> (Representante Legal devidamente qualificado) da empresa</w:t>
      </w:r>
    </w:p>
    <w:p w14:paraId="0034B54F" w14:textId="77777777" w:rsidR="00CF0BB2" w:rsidRDefault="00A2568C">
      <w:pPr>
        <w:pBdr>
          <w:top w:val="nil"/>
          <w:left w:val="nil"/>
          <w:bottom w:val="nil"/>
          <w:right w:val="nil"/>
          <w:between w:val="nil"/>
        </w:pBdr>
        <w:spacing w:before="4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DECLARO, para os devidos fins, que NÃO visitei o local onde será</w:t>
      </w:r>
    </w:p>
    <w:p w14:paraId="011C4543" w14:textId="77777777" w:rsidR="00CF0BB2" w:rsidRDefault="00A2568C">
      <w:pPr>
        <w:pBdr>
          <w:top w:val="nil"/>
          <w:left w:val="nil"/>
          <w:bottom w:val="nil"/>
          <w:right w:val="nil"/>
          <w:between w:val="nil"/>
        </w:pBdr>
        <w:spacing w:before="41" w:line="276" w:lineRule="auto"/>
        <w:ind w:left="333" w:right="3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executado o/a ............................... (descrever o objeto da licitação) no município de São José do Xingu-MT – MT, por opção própria, assumindo assim que CONCORDO com todas as condições estabelecidas no Edital e seus Anexos, e que, ainda assumo toda e qualquer responsabilidade pela ocorrência de eventuais prejuízos em virtude de minha omissão na verificação das condições do local de execução do objeto do certame. Assim, declaro que estou ciente de que o preço proposto pela empresa está de acordo com as exigências do edital e seus anexos, e assim, dentro desta proposta, assumimos o compromisso de honrar plenamente todas as exigências do instrumento convocatório n.º (citar o número do edital), sem quaisquer direitos a reclamações futuras, sob a alegação de quaisquer desconhecimentos quanto às particularidades do objeto. DECLARO, também, estar ciente de que os quantitativos no orçamento apresentado utilizados na elaboração da proposta são de nossa inteira responsabilidade, não cabendo qualquer tipo de reclamação posterior por parte da empresa quanto a estes valores.</w:t>
      </w:r>
    </w:p>
    <w:p w14:paraId="3499B93D" w14:textId="6235C6BE" w:rsidR="00CF0BB2" w:rsidRDefault="00A2568C">
      <w:pPr>
        <w:pBdr>
          <w:top w:val="nil"/>
          <w:left w:val="nil"/>
          <w:bottom w:val="nil"/>
          <w:right w:val="nil"/>
          <w:between w:val="nil"/>
        </w:pBdr>
        <w:tabs>
          <w:tab w:val="left" w:pos="9164"/>
        </w:tabs>
        <w:spacing w:before="201"/>
        <w:ind w:left="3578"/>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08642D3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627842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505989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2BBE38D" w14:textId="77777777" w:rsidR="00CF0BB2" w:rsidRDefault="00A2568C">
      <w:pPr>
        <w:pBdr>
          <w:top w:val="nil"/>
          <w:left w:val="nil"/>
          <w:bottom w:val="nil"/>
          <w:right w:val="nil"/>
          <w:between w:val="nil"/>
        </w:pBdr>
        <w:spacing w:before="1"/>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0224" behindDoc="0" locked="0" layoutInCell="1" hidden="0" allowOverlap="1" wp14:anchorId="16586DA3" wp14:editId="5972BF4F">
                <wp:simplePos x="0" y="0"/>
                <wp:positionH relativeFrom="column">
                  <wp:posOffset>254000</wp:posOffset>
                </wp:positionH>
                <wp:positionV relativeFrom="paragraph">
                  <wp:posOffset>190500</wp:posOffset>
                </wp:positionV>
                <wp:extent cx="1270" cy="12700"/>
                <wp:effectExtent l="0" t="0" r="0" b="0"/>
                <wp:wrapTopAndBottom distT="0" distB="0"/>
                <wp:docPr id="256" name=""/>
                <wp:cNvGraphicFramePr/>
                <a:graphic xmlns:a="http://schemas.openxmlformats.org/drawingml/2006/main">
                  <a:graphicData uri="http://schemas.microsoft.com/office/word/2010/wordprocessingShape">
                    <wps:wsp>
                      <wps:cNvSpPr/>
                      <wps:spPr>
                        <a:xfrm>
                          <a:off x="3651185" y="3779365"/>
                          <a:ext cx="3389630" cy="1270"/>
                        </a:xfrm>
                        <a:custGeom>
                          <a:avLst/>
                          <a:gdLst/>
                          <a:ahLst/>
                          <a:cxnLst/>
                          <a:rect l="l" t="t" r="r" b="b"/>
                          <a:pathLst>
                            <a:path w="5338" h="120000" extrusionOk="0">
                              <a:moveTo>
                                <a:pt x="0" y="0"/>
                              </a:moveTo>
                              <a:lnTo>
                                <a:pt x="3734" y="0"/>
                              </a:lnTo>
                              <a:moveTo>
                                <a:pt x="3737" y="0"/>
                              </a:moveTo>
                              <a:lnTo>
                                <a:pt x="5337"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254000</wp:posOffset>
                </wp:positionH>
                <wp:positionV relativeFrom="paragraph">
                  <wp:posOffset>190500</wp:posOffset>
                </wp:positionV>
                <wp:extent cx="1270" cy="12700"/>
                <wp:effectExtent b="0" l="0" r="0" t="0"/>
                <wp:wrapTopAndBottom distB="0" distT="0"/>
                <wp:docPr id="256" name="image90.png"/>
                <a:graphic>
                  <a:graphicData uri="http://schemas.openxmlformats.org/drawingml/2006/picture">
                    <pic:pic>
                      <pic:nvPicPr>
                        <pic:cNvPr id="0" name="image90.png"/>
                        <pic:cNvPicPr preferRelativeResize="0"/>
                      </pic:nvPicPr>
                      <pic:blipFill>
                        <a:blip r:embed="rId100"/>
                        <a:srcRect/>
                        <a:stretch>
                          <a:fillRect/>
                        </a:stretch>
                      </pic:blipFill>
                      <pic:spPr>
                        <a:xfrm>
                          <a:off x="0" y="0"/>
                          <a:ext cx="1270" cy="12700"/>
                        </a:xfrm>
                        <a:prstGeom prst="rect"/>
                        <a:ln/>
                      </pic:spPr>
                    </pic:pic>
                  </a:graphicData>
                </a:graphic>
              </wp:anchor>
            </w:drawing>
          </mc:Fallback>
        </mc:AlternateContent>
      </w:r>
    </w:p>
    <w:p w14:paraId="6D155403"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6644F558" w14:textId="77777777" w:rsidR="00CF0BB2" w:rsidRDefault="00A2568C">
      <w:pPr>
        <w:pBdr>
          <w:top w:val="nil"/>
          <w:left w:val="nil"/>
          <w:bottom w:val="nil"/>
          <w:right w:val="nil"/>
          <w:between w:val="nil"/>
        </w:pBdr>
        <w:spacing w:before="93"/>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(RESPONSÁVEL TÉCNICO OU REPRESENTANTE LEGAL)</w:t>
      </w:r>
    </w:p>
    <w:p w14:paraId="7E850D5A" w14:textId="77777777" w:rsidR="00CF0BB2" w:rsidRDefault="00A2568C">
      <w:pPr>
        <w:pBdr>
          <w:top w:val="nil"/>
          <w:left w:val="nil"/>
          <w:bottom w:val="nil"/>
          <w:right w:val="nil"/>
          <w:between w:val="nil"/>
        </w:pBdr>
        <w:spacing w:before="41"/>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CPF nº:</w:t>
      </w:r>
    </w:p>
    <w:p w14:paraId="515E3479" w14:textId="77777777" w:rsidR="00CF0BB2" w:rsidRDefault="00A2568C">
      <w:pPr>
        <w:pBdr>
          <w:top w:val="nil"/>
          <w:left w:val="nil"/>
          <w:bottom w:val="nil"/>
          <w:right w:val="nil"/>
          <w:between w:val="nil"/>
        </w:pBdr>
        <w:spacing w:before="40"/>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RG nº:</w:t>
      </w:r>
    </w:p>
    <w:p w14:paraId="260FECB0" w14:textId="77777777" w:rsidR="00CF0BB2" w:rsidRDefault="00A2568C">
      <w:pPr>
        <w:pBdr>
          <w:top w:val="nil"/>
          <w:left w:val="nil"/>
          <w:bottom w:val="nil"/>
          <w:right w:val="nil"/>
          <w:between w:val="nil"/>
        </w:pBdr>
        <w:spacing w:before="41"/>
        <w:ind w:left="333"/>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(assinatura e carimbo constando RG ou CPF)</w:t>
      </w:r>
    </w:p>
    <w:p w14:paraId="4BF7D089"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D08053D"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2222346" wp14:editId="12B00BA6">
                <wp:extent cx="6443980" cy="7620"/>
                <wp:effectExtent l="0" t="0" r="0" b="0"/>
                <wp:docPr id="233"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48" name="Agrupar 348"/>
                        <wpg:cNvGrpSpPr/>
                        <wpg:grpSpPr>
                          <a:xfrm>
                            <a:off x="2123375" y="3776190"/>
                            <a:ext cx="6443980" cy="7620"/>
                            <a:chOff x="-1" y="0"/>
                            <a:chExt cx="10148" cy="12"/>
                          </a:xfrm>
                        </wpg:grpSpPr>
                        <wps:wsp>
                          <wps:cNvPr id="349" name="Retângulo 349"/>
                          <wps:cNvSpPr/>
                          <wps:spPr>
                            <a:xfrm>
                              <a:off x="0" y="0"/>
                              <a:ext cx="10125" cy="0"/>
                            </a:xfrm>
                            <a:prstGeom prst="rect">
                              <a:avLst/>
                            </a:prstGeom>
                            <a:noFill/>
                            <a:ln>
                              <a:noFill/>
                            </a:ln>
                          </wps:spPr>
                          <wps:txbx>
                            <w:txbxContent>
                              <w:p w14:paraId="1A4B1302" w14:textId="77777777" w:rsidR="00CF0BB2" w:rsidRDefault="00CF0BB2">
                                <w:pPr>
                                  <w:textDirection w:val="btLr"/>
                                </w:pPr>
                              </w:p>
                            </w:txbxContent>
                          </wps:txbx>
                          <wps:bodyPr spcFirstLastPara="1" wrap="square" lIns="91425" tIns="91425" rIns="91425" bIns="91425" anchor="ctr" anchorCtr="0">
                            <a:noAutofit/>
                          </wps:bodyPr>
                        </wps:wsp>
                        <wps:wsp>
                          <wps:cNvPr id="350" name="Forma livre: Forma 350"/>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2222346" id="_x0000_s123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DowHQWWgMAAH4KAAAOAAAAAAAA&#10;AAAAAAAAAC4CAABkcnMvZTJvRG9jLnhtbFBLAQItABQABgAIAAAAIQAwpz0m2wAAAAQBAAAPAAAA&#10;AAAAAAAAAAAAALQFAABkcnMvZG93bnJldi54bWxQSwUGAAAAAAQABADzAAAAvAYAAAAA&#10;">
                <v:group id="Agrupar 348" o:spid="_x0000_s123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Retângulo 349" o:spid="_x0000_s123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" filled="f" stroked="f">
                    <v:textbox inset="2.53958mm,2.53958mm,2.53958mm,2.53958mm">
                      <w:txbxContent>
                        <w:p w14:paraId="1A4B1302" w14:textId="77777777" w:rsidR="00CF0BB2" w:rsidRDefault="00CF0BB2">
                          <w:pPr>
                            <w:textDirection w:val="btLr"/>
                          </w:pPr>
                        </w:p>
                      </w:txbxContent>
                    </v:textbox>
                  </v:rect>
                  <v:shape id="Forma livre: Forma 350" o:spid="_x0000_s123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" path="m1438,l,,,12r1438,l1438,xm1541,l1440,r,12l1541,12r,-12xm10147,l1543,r,12l10147,12r,-12xe" fillcolor="black" stroked="f">
                    <v:path arrowok="t" o:extrusionok="f"/>
                  </v:shape>
                </v:group>
                <w10:anchorlock/>
              </v:group>
            </w:pict>
          </mc:Fallback>
        </mc:AlternateContent>
      </w:r>
    </w:p>
    <w:p w14:paraId="37BDDD76"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09E5CBB7" w14:textId="77777777" w:rsidR="00CF0BB2" w:rsidRDefault="00A2568C">
      <w:pPr>
        <w:pStyle w:val="Ttulo1"/>
        <w:spacing w:before="92"/>
        <w:ind w:left="2" w:right="57"/>
        <w:jc w:val="center"/>
        <w:rPr>
          <w:rFonts w:ascii="Times New Roman" w:eastAsia="Times New Roman" w:hAnsi="Times New Roman" w:cs="Times New Roman"/>
        </w:rPr>
      </w:pPr>
      <w:r>
        <w:rPr>
          <w:rFonts w:ascii="Times New Roman" w:eastAsia="Times New Roman" w:hAnsi="Times New Roman" w:cs="Times New Roman"/>
        </w:rPr>
        <w:t>ANEXO VIII</w:t>
      </w:r>
      <w:r>
        <w:rPr>
          <w:noProof/>
        </w:rPr>
        <mc:AlternateContent>
          <mc:Choice Requires="wps">
            <w:drawing>
              <wp:anchor distT="0" distB="0" distL="114300" distR="114300" simplePos="0" relativeHeight="251701248" behindDoc="0" locked="0" layoutInCell="1" hidden="0" allowOverlap="1" wp14:anchorId="06BBA345" wp14:editId="677337E0">
                <wp:simplePos x="0" y="0"/>
                <wp:positionH relativeFrom="column">
                  <wp:posOffset>2895600</wp:posOffset>
                </wp:positionH>
                <wp:positionV relativeFrom="paragraph">
                  <wp:posOffset>203200</wp:posOffset>
                </wp:positionV>
                <wp:extent cx="820420" cy="23495"/>
                <wp:effectExtent l="0" t="0" r="0" b="0"/>
                <wp:wrapNone/>
                <wp:docPr id="252" name=""/>
                <wp:cNvGraphicFramePr/>
                <a:graphic xmlns:a="http://schemas.openxmlformats.org/drawingml/2006/main">
                  <a:graphicData uri="http://schemas.microsoft.com/office/word/2010/wordprocessingShape">
                    <wps:wsp>
                      <wps:cNvSpPr/>
                      <wps:spPr>
                        <a:xfrm>
                          <a:off x="4940553" y="3773015"/>
                          <a:ext cx="810895" cy="13970"/>
                        </a:xfrm>
                        <a:prstGeom prst="rect">
                          <a:avLst/>
                        </a:prstGeom>
                        <a:solidFill>
                          <a:srgbClr val="000000"/>
                        </a:solidFill>
                        <a:ln>
                          <a:noFill/>
                        </a:ln>
                      </wps:spPr>
                      <wps:txbx>
                        <w:txbxContent>
                          <w:p w14:paraId="1F6F9D68" w14:textId="77777777" w:rsidR="00CF0BB2" w:rsidRDefault="00CF0BB2">
                            <w:pPr>
                              <w:textDirection w:val="btLr"/>
                            </w:pPr>
                          </w:p>
                        </w:txbxContent>
                      </wps:txbx>
                      <wps:bodyPr spcFirstLastPara="1" wrap="square" lIns="91425" tIns="91425" rIns="91425" bIns="91425" anchor="ctr" anchorCtr="0">
                        <a:noAutofit/>
                      </wps:bodyPr>
                    </wps:wsp>
                  </a:graphicData>
                </a:graphic>
              </wp:anchor>
            </w:drawing>
          </mc:Choice>
          <mc:Fallback>
            <w:pict>
              <v:rect w14:anchorId="06BBA345" id="_x0000_s1234" style="position:absolute;left:0;text-align:left;margin-left:228pt;margin-top:16pt;width:64.6pt;height: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" fillcolor="black" stroked="f">
                <v:textbox inset="2.53958mm,2.53958mm,2.53958mm,2.53958mm">
                  <w:txbxContent>
                    <w:p w14:paraId="1F6F9D68" w14:textId="77777777" w:rsidR="00CF0BB2" w:rsidRDefault="00CF0BB2">
                      <w:pPr>
                        <w:textDirection w:val="btLr"/>
                      </w:pPr>
                    </w:p>
                  </w:txbxContent>
                </v:textbox>
              </v:rect>
            </w:pict>
          </mc:Fallback>
        </mc:AlternateContent>
      </w:r>
    </w:p>
    <w:p w14:paraId="4FC4E8C5" w14:textId="77777777" w:rsidR="00CF0BB2" w:rsidRDefault="00A2568C">
      <w:pPr>
        <w:pBdr>
          <w:top w:val="nil"/>
          <w:left w:val="nil"/>
          <w:bottom w:val="nil"/>
          <w:right w:val="nil"/>
          <w:between w:val="nil"/>
        </w:pBdr>
        <w:spacing w:before="41"/>
        <w:ind w:left="2" w:right="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timbrando da empresa)</w:t>
      </w:r>
    </w:p>
    <w:p w14:paraId="5022BDBC" w14:textId="77777777" w:rsidR="00CF0BB2" w:rsidRDefault="00A2568C">
      <w:pPr>
        <w:pStyle w:val="Ttulo1"/>
        <w:spacing w:before="43"/>
        <w:ind w:left="2" w:right="68"/>
        <w:jc w:val="center"/>
        <w:rPr>
          <w:rFonts w:ascii="Times New Roman" w:eastAsia="Times New Roman" w:hAnsi="Times New Roman" w:cs="Times New Roman"/>
        </w:rPr>
      </w:pPr>
      <w:r>
        <w:rPr>
          <w:rFonts w:ascii="Times New Roman" w:eastAsia="Times New Roman" w:hAnsi="Times New Roman" w:cs="Times New Roman"/>
        </w:rPr>
        <w:t>DECLARAÇÃO DE IDONEIDADE</w:t>
      </w:r>
    </w:p>
    <w:p w14:paraId="5FD5ABEA"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233108F3"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2B311D0F" w14:textId="77777777" w:rsidR="00CF0BB2" w:rsidRDefault="00A2568C">
      <w:pPr>
        <w:pBdr>
          <w:top w:val="nil"/>
          <w:left w:val="nil"/>
          <w:bottom w:val="nil"/>
          <w:right w:val="nil"/>
          <w:between w:val="nil"/>
        </w:pBdr>
        <w:spacing w:before="160" w:line="276" w:lineRule="auto"/>
        <w:ind w:left="333" w:firstLine="1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Declaramos, sob as penas da lei, que não fomos declarados inidôneos para licitar ou contratar com a Administração Pública.</w:t>
      </w:r>
      <w:r>
        <w:rPr>
          <w:noProof/>
        </w:rPr>
        <mc:AlternateContent>
          <mc:Choice Requires="wps">
            <w:drawing>
              <wp:anchor distT="0" distB="0" distL="0" distR="0" simplePos="0" relativeHeight="251702272" behindDoc="1" locked="0" layoutInCell="1" hidden="0" allowOverlap="1" wp14:anchorId="4A3373DA" wp14:editId="32F0461E">
                <wp:simplePos x="0" y="0"/>
                <wp:positionH relativeFrom="column">
                  <wp:posOffset>3733800</wp:posOffset>
                </wp:positionH>
                <wp:positionV relativeFrom="paragraph">
                  <wp:posOffset>254000</wp:posOffset>
                </wp:positionV>
                <wp:extent cx="8890" cy="12700"/>
                <wp:effectExtent l="0" t="0" r="0" b="0"/>
                <wp:wrapNone/>
                <wp:docPr id="238" name=""/>
                <wp:cNvGraphicFramePr/>
                <a:graphic xmlns:a="http://schemas.openxmlformats.org/drawingml/2006/main">
                  <a:graphicData uri="http://schemas.microsoft.com/office/word/2010/wordprocessingShape">
                    <wps:wsp>
                      <wps:cNvSpPr/>
                      <wps:spPr>
                        <a:xfrm>
                          <a:off x="4195380" y="3775555"/>
                          <a:ext cx="2301240" cy="8890"/>
                        </a:xfrm>
                        <a:prstGeom prst="rect">
                          <a:avLst/>
                        </a:prstGeom>
                        <a:solidFill>
                          <a:srgbClr val="000000"/>
                        </a:solidFill>
                        <a:ln>
                          <a:noFill/>
                        </a:ln>
                      </wps:spPr>
                      <wps:txbx>
                        <w:txbxContent>
                          <w:p w14:paraId="5F9081B7" w14:textId="77777777" w:rsidR="00CF0BB2" w:rsidRDefault="00CF0BB2">
                            <w:pPr>
                              <w:textDirection w:val="btLr"/>
                            </w:pPr>
                          </w:p>
                        </w:txbxContent>
                      </wps:txbx>
                      <wps:bodyPr spcFirstLastPara="1" wrap="square" lIns="91425" tIns="91425" rIns="91425" bIns="91425" anchor="ctr" anchorCtr="0">
                        <a:noAutofit/>
                      </wps:bodyPr>
                    </wps:wsp>
                  </a:graphicData>
                </a:graphic>
              </wp:anchor>
            </w:drawing>
          </mc:Choice>
          <mc:Fallback>
            <w:pict>
              <v:rect w14:anchorId="4A3373DA" id="_x0000_s1235" style="position:absolute;left:0;text-align:left;margin-left:294pt;margin-top:20pt;width:.7pt;height:1pt;z-index:-2516142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" fillcolor="black" stroked="f">
                <v:textbox inset="2.53958mm,2.53958mm,2.53958mm,2.53958mm">
                  <w:txbxContent>
                    <w:p w14:paraId="5F9081B7" w14:textId="77777777" w:rsidR="00CF0BB2" w:rsidRDefault="00CF0BB2">
                      <w:pPr>
                        <w:textDirection w:val="btLr"/>
                      </w:pPr>
                    </w:p>
                  </w:txbxContent>
                </v:textbox>
              </v:rect>
            </w:pict>
          </mc:Fallback>
        </mc:AlternateContent>
      </w:r>
    </w:p>
    <w:p w14:paraId="16348691" w14:textId="77777777" w:rsidR="00CF0BB2" w:rsidRDefault="00A2568C">
      <w:pPr>
        <w:pBdr>
          <w:top w:val="nil"/>
          <w:left w:val="nil"/>
          <w:bottom w:val="nil"/>
          <w:right w:val="nil"/>
          <w:between w:val="nil"/>
        </w:pBdr>
        <w:spacing w:before="201"/>
        <w:ind w:left="2"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ser expressão de verdade, firmamos o presente.</w:t>
      </w:r>
    </w:p>
    <w:p w14:paraId="781B326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6698F6E"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AB04C1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8642C7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60A4204" w14:textId="77777777" w:rsidR="00CF0BB2" w:rsidRDefault="00CF0BB2">
      <w:pPr>
        <w:pBdr>
          <w:top w:val="nil"/>
          <w:left w:val="nil"/>
          <w:bottom w:val="nil"/>
          <w:right w:val="nil"/>
          <w:between w:val="nil"/>
        </w:pBdr>
        <w:spacing w:before="9"/>
        <w:rPr>
          <w:rFonts w:ascii="Times New Roman" w:eastAsia="Times New Roman" w:hAnsi="Times New Roman" w:cs="Times New Roman"/>
          <w:color w:val="000000"/>
          <w:sz w:val="24"/>
          <w:szCs w:val="24"/>
        </w:rPr>
      </w:pPr>
    </w:p>
    <w:p w14:paraId="02939888" w14:textId="24C05017" w:rsidR="00CF0BB2" w:rsidRDefault="00A2568C">
      <w:pPr>
        <w:pBdr>
          <w:top w:val="nil"/>
          <w:left w:val="nil"/>
          <w:bottom w:val="nil"/>
          <w:right w:val="nil"/>
          <w:between w:val="nil"/>
        </w:pBdr>
        <w:tabs>
          <w:tab w:val="left" w:pos="5840"/>
          <w:tab w:val="left" w:pos="7506"/>
          <w:tab w:val="left" w:pos="9172"/>
        </w:tabs>
        <w:spacing w:before="92"/>
        <w:ind w:left="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em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734F3D4B"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1EF66AD"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842D22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6847A01" w14:textId="77777777" w:rsidR="00CF0BB2" w:rsidRDefault="00A2568C">
      <w:pPr>
        <w:pBdr>
          <w:top w:val="nil"/>
          <w:left w:val="nil"/>
          <w:bottom w:val="nil"/>
          <w:right w:val="nil"/>
          <w:between w:val="nil"/>
        </w:pBdr>
        <w:spacing w:before="9"/>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3296" behindDoc="0" locked="0" layoutInCell="1" hidden="0" allowOverlap="1" wp14:anchorId="46BEB128" wp14:editId="1C9F3795">
                <wp:simplePos x="0" y="0"/>
                <wp:positionH relativeFrom="column">
                  <wp:posOffset>1968500</wp:posOffset>
                </wp:positionH>
                <wp:positionV relativeFrom="paragraph">
                  <wp:posOffset>139700</wp:posOffset>
                </wp:positionV>
                <wp:extent cx="1270" cy="13400"/>
                <wp:effectExtent l="0" t="0" r="0" b="0"/>
                <wp:wrapTopAndBottom distT="0" distB="0"/>
                <wp:docPr id="250" name=""/>
                <wp:cNvGraphicFramePr/>
                <a:graphic xmlns:a="http://schemas.openxmlformats.org/drawingml/2006/main">
                  <a:graphicData uri="http://schemas.microsoft.com/office/word/2010/wordprocessingShape">
                    <wps:wsp>
                      <wps:cNvSpPr/>
                      <wps:spPr>
                        <a:xfrm>
                          <a:off x="4002658" y="3779365"/>
                          <a:ext cx="2686685" cy="1270"/>
                        </a:xfrm>
                        <a:custGeom>
                          <a:avLst/>
                          <a:gdLst/>
                          <a:ahLst/>
                          <a:cxnLst/>
                          <a:rect l="l" t="t" r="r" b="b"/>
                          <a:pathLst>
                            <a:path w="4231" h="120000" extrusionOk="0">
                              <a:moveTo>
                                <a:pt x="0" y="0"/>
                              </a:moveTo>
                              <a:lnTo>
                                <a:pt x="4230" y="0"/>
                              </a:lnTo>
                            </a:path>
                          </a:pathLst>
                        </a:custGeom>
                        <a:noFill/>
                        <a:ln w="13400"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1968500</wp:posOffset>
                </wp:positionH>
                <wp:positionV relativeFrom="paragraph">
                  <wp:posOffset>139700</wp:posOffset>
                </wp:positionV>
                <wp:extent cx="1270" cy="13400"/>
                <wp:effectExtent b="0" l="0" r="0" t="0"/>
                <wp:wrapTopAndBottom distB="0" distT="0"/>
                <wp:docPr id="250" name="image84.png"/>
                <a:graphic>
                  <a:graphicData uri="http://schemas.openxmlformats.org/drawingml/2006/picture">
                    <pic:pic>
                      <pic:nvPicPr>
                        <pic:cNvPr id="0" name="image84.png"/>
                        <pic:cNvPicPr preferRelativeResize="0"/>
                      </pic:nvPicPr>
                      <pic:blipFill>
                        <a:blip r:embed="rId104"/>
                        <a:srcRect/>
                        <a:stretch>
                          <a:fillRect/>
                        </a:stretch>
                      </pic:blipFill>
                      <pic:spPr>
                        <a:xfrm>
                          <a:off x="0" y="0"/>
                          <a:ext cx="1270" cy="13400"/>
                        </a:xfrm>
                        <a:prstGeom prst="rect"/>
                        <a:ln/>
                      </pic:spPr>
                    </pic:pic>
                  </a:graphicData>
                </a:graphic>
              </wp:anchor>
            </w:drawing>
          </mc:Fallback>
        </mc:AlternateContent>
      </w:r>
    </w:p>
    <w:p w14:paraId="33496AC8"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22923C25" w14:textId="77777777" w:rsidR="00CF0BB2" w:rsidRDefault="00A2568C">
      <w:pPr>
        <w:pBdr>
          <w:top w:val="nil"/>
          <w:left w:val="nil"/>
          <w:bottom w:val="nil"/>
          <w:right w:val="nil"/>
          <w:between w:val="nil"/>
        </w:pBdr>
        <w:spacing w:before="93"/>
        <w:ind w:left="2" w:right="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 representante legal da empresa.</w:t>
      </w:r>
    </w:p>
    <w:p w14:paraId="5F1A27D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9773920" w14:textId="77777777" w:rsidR="00CF0BB2" w:rsidRDefault="00A2568C">
      <w:pPr>
        <w:pBdr>
          <w:top w:val="nil"/>
          <w:left w:val="nil"/>
          <w:bottom w:val="nil"/>
          <w:right w:val="nil"/>
          <w:between w:val="nil"/>
        </w:pBdr>
        <w:spacing w:before="1" w:line="448" w:lineRule="auto"/>
        <w:ind w:left="4303" w:right="4360"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completo: Cargo ou função:</w:t>
      </w:r>
    </w:p>
    <w:p w14:paraId="3DD7482F"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6F8F876"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86081FD" w14:textId="77777777" w:rsidR="00CF0BB2" w:rsidRDefault="00A2568C">
      <w:pPr>
        <w:pStyle w:val="Ttulo1"/>
        <w:spacing w:before="92" w:line="552" w:lineRule="auto"/>
        <w:ind w:right="8716" w:firstLine="333"/>
        <w:rPr>
          <w:rFonts w:ascii="Times New Roman" w:eastAsia="Times New Roman" w:hAnsi="Times New Roman" w:cs="Times New Roman"/>
        </w:rPr>
        <w:sectPr w:rsidR="00CF0BB2">
          <w:pgSz w:w="11910" w:h="16840"/>
          <w:pgMar w:top="1680" w:right="740" w:bottom="280" w:left="660" w:header="334" w:footer="0" w:gutter="0"/>
          <w:cols w:space="720"/>
        </w:sectPr>
      </w:pPr>
      <w:r>
        <w:rPr>
          <w:rFonts w:ascii="Times New Roman" w:eastAsia="Times New Roman" w:hAnsi="Times New Roman" w:cs="Times New Roman"/>
        </w:rPr>
        <w:t>EMPRESA: CNPJ/MF: ENDEREÇO:</w:t>
      </w:r>
    </w:p>
    <w:p w14:paraId="49678673"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239DC4D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323FFC2" wp14:editId="37178AE5">
                <wp:extent cx="6443980" cy="7620"/>
                <wp:effectExtent l="0" t="0" r="0" b="0"/>
                <wp:docPr id="232"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55" name="Agrupar 355"/>
                        <wpg:cNvGrpSpPr/>
                        <wpg:grpSpPr>
                          <a:xfrm>
                            <a:off x="2123375" y="3776190"/>
                            <a:ext cx="6443980" cy="7620"/>
                            <a:chOff x="-1" y="0"/>
                            <a:chExt cx="10148" cy="12"/>
                          </a:xfrm>
                        </wpg:grpSpPr>
                        <wps:wsp>
                          <wps:cNvPr id="356" name="Retângulo 356"/>
                          <wps:cNvSpPr/>
                          <wps:spPr>
                            <a:xfrm>
                              <a:off x="0" y="0"/>
                              <a:ext cx="10125" cy="0"/>
                            </a:xfrm>
                            <a:prstGeom prst="rect">
                              <a:avLst/>
                            </a:prstGeom>
                            <a:noFill/>
                            <a:ln>
                              <a:noFill/>
                            </a:ln>
                          </wps:spPr>
                          <wps:txbx>
                            <w:txbxContent>
                              <w:p w14:paraId="6DE163A4" w14:textId="77777777" w:rsidR="00CF0BB2" w:rsidRDefault="00CF0BB2">
                                <w:pPr>
                                  <w:textDirection w:val="btLr"/>
                                </w:pPr>
                              </w:p>
                            </w:txbxContent>
                          </wps:txbx>
                          <wps:bodyPr spcFirstLastPara="1" wrap="square" lIns="91425" tIns="91425" rIns="91425" bIns="91425" anchor="ctr" anchorCtr="0">
                            <a:noAutofit/>
                          </wps:bodyPr>
                        </wps:wsp>
                        <wps:wsp>
                          <wps:cNvPr id="357" name="Forma livre: Forma 357"/>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323FFC2" id="_x0000_s1236"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">
                <v:group id="Agrupar 355" o:spid="_x0000_s1237"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ect id="Retângulo 356" o:spid="_x0000_s1238"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" filled="f" stroked="f">
                    <v:textbox inset="2.53958mm,2.53958mm,2.53958mm,2.53958mm">
                      <w:txbxContent>
                        <w:p w14:paraId="6DE163A4" w14:textId="77777777" w:rsidR="00CF0BB2" w:rsidRDefault="00CF0BB2">
                          <w:pPr>
                            <w:textDirection w:val="btLr"/>
                          </w:pPr>
                        </w:p>
                      </w:txbxContent>
                    </v:textbox>
                  </v:rect>
                  <v:shape id="Forma livre: Forma 357" o:spid="_x0000_s1239"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76945400"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3367682E" w14:textId="77777777" w:rsidR="00CF0BB2" w:rsidRDefault="00A2568C">
      <w:pPr>
        <w:spacing w:before="92"/>
        <w:ind w:left="2" w:right="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IX</w:t>
      </w:r>
    </w:p>
    <w:p w14:paraId="21148102" w14:textId="77777777" w:rsidR="00CF0BB2" w:rsidRDefault="00A2568C">
      <w:pPr>
        <w:pBdr>
          <w:top w:val="nil"/>
          <w:left w:val="nil"/>
          <w:bottom w:val="nil"/>
          <w:right w:val="nil"/>
          <w:between w:val="nil"/>
        </w:pBdr>
        <w:spacing w:before="41"/>
        <w:ind w:left="2" w:right="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timbrando da empresa)</w:t>
      </w:r>
    </w:p>
    <w:p w14:paraId="2AA5EA77" w14:textId="77777777" w:rsidR="00CF0BB2" w:rsidRDefault="00A2568C">
      <w:pPr>
        <w:pStyle w:val="Ttulo1"/>
        <w:spacing w:before="43"/>
        <w:ind w:firstLine="333"/>
        <w:jc w:val="both"/>
        <w:rPr>
          <w:rFonts w:ascii="Times New Roman" w:eastAsia="Times New Roman" w:hAnsi="Times New Roman" w:cs="Times New Roman"/>
        </w:rPr>
      </w:pPr>
      <w:r>
        <w:rPr>
          <w:rFonts w:ascii="Times New Roman" w:eastAsia="Times New Roman" w:hAnsi="Times New Roman" w:cs="Times New Roman"/>
        </w:rPr>
        <w:t>MODELO DE DECLARAÇÃO RELATIVA À PROIBIÇÃO DO TRABALHO DE MENOR</w:t>
      </w:r>
    </w:p>
    <w:p w14:paraId="3A20AEAC"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12D9D55A" w14:textId="77777777" w:rsidR="00CF0BB2" w:rsidRDefault="00CF0BB2">
      <w:pPr>
        <w:pBdr>
          <w:top w:val="nil"/>
          <w:left w:val="nil"/>
          <w:bottom w:val="nil"/>
          <w:right w:val="nil"/>
          <w:between w:val="nil"/>
        </w:pBdr>
        <w:spacing w:before="5"/>
        <w:rPr>
          <w:rFonts w:ascii="Times New Roman" w:eastAsia="Times New Roman" w:hAnsi="Times New Roman" w:cs="Times New Roman"/>
          <w:b/>
          <w:color w:val="000000"/>
          <w:sz w:val="24"/>
          <w:szCs w:val="24"/>
        </w:rPr>
      </w:pPr>
    </w:p>
    <w:p w14:paraId="49DAA181" w14:textId="77777777" w:rsidR="00CF0BB2" w:rsidRDefault="00A2568C">
      <w:pPr>
        <w:pBdr>
          <w:top w:val="nil"/>
          <w:left w:val="nil"/>
          <w:bottom w:val="nil"/>
          <w:right w:val="nil"/>
          <w:between w:val="nil"/>
        </w:pBdr>
        <w:spacing w:line="276" w:lineRule="auto"/>
        <w:ind w:left="333"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Declaramos para os fins de direito, na qualidade de licitante, em cumprimento ao disposto no inciso XXXIII,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7° da Constituição Federal, combinado com o inciso V, do artigo 27 da Lei 8.666/93, de que não possuímos em nosso quadro funcional pessoas menores de</w:t>
      </w:r>
    </w:p>
    <w:p w14:paraId="6372BA76" w14:textId="77777777" w:rsidR="00CF0BB2" w:rsidRDefault="00A2568C">
      <w:pPr>
        <w:pBdr>
          <w:top w:val="nil"/>
          <w:left w:val="nil"/>
          <w:bottom w:val="nil"/>
          <w:right w:val="nil"/>
          <w:between w:val="nil"/>
        </w:pBdr>
        <w:spacing w:before="1" w:line="276" w:lineRule="auto"/>
        <w:ind w:left="333" w:right="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(dezoito) anos em trabalho noturno, perigoso ou insalubre e, de menores de 16 (</w:t>
      </w:r>
      <w:proofErr w:type="spellStart"/>
      <w:r>
        <w:rPr>
          <w:rFonts w:ascii="Times New Roman" w:eastAsia="Times New Roman" w:hAnsi="Times New Roman" w:cs="Times New Roman"/>
          <w:color w:val="000000"/>
          <w:sz w:val="24"/>
          <w:szCs w:val="24"/>
        </w:rPr>
        <w:t>dezesseis</w:t>
      </w:r>
      <w:proofErr w:type="spellEnd"/>
      <w:r>
        <w:rPr>
          <w:rFonts w:ascii="Times New Roman" w:eastAsia="Times New Roman" w:hAnsi="Times New Roman" w:cs="Times New Roman"/>
          <w:color w:val="000000"/>
          <w:sz w:val="24"/>
          <w:szCs w:val="24"/>
        </w:rPr>
        <w:t>) anos em qualquer trabalho, salvo na condição de aprendiz, a partir dos 14 (quatorze) anos.</w:t>
      </w:r>
    </w:p>
    <w:p w14:paraId="43683096" w14:textId="77777777" w:rsidR="00CF0BB2" w:rsidRDefault="00A2568C">
      <w:pPr>
        <w:pBdr>
          <w:top w:val="nil"/>
          <w:left w:val="nil"/>
          <w:bottom w:val="nil"/>
          <w:right w:val="nil"/>
          <w:between w:val="nil"/>
        </w:pBdr>
        <w:spacing w:before="199"/>
        <w:ind w:left="1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ser expressão da verdade, firmamos o presente.</w:t>
      </w:r>
    </w:p>
    <w:p w14:paraId="0F1CBDAA"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5CA4EE0F" w14:textId="5C23D7B6" w:rsidR="00CF0BB2" w:rsidRDefault="00A2568C">
      <w:pPr>
        <w:pBdr>
          <w:top w:val="nil"/>
          <w:left w:val="nil"/>
          <w:bottom w:val="nil"/>
          <w:right w:val="nil"/>
          <w:between w:val="nil"/>
        </w:pBdr>
        <w:tabs>
          <w:tab w:val="left" w:pos="9178"/>
        </w:tabs>
        <w:ind w:left="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em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3E4DA45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3A6973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903EB40"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664E106" w14:textId="77777777" w:rsidR="00CF0BB2" w:rsidRDefault="00A2568C">
      <w:pPr>
        <w:pBdr>
          <w:top w:val="nil"/>
          <w:left w:val="nil"/>
          <w:bottom w:val="nil"/>
          <w:right w:val="nil"/>
          <w:between w:val="nil"/>
        </w:pBdr>
        <w:spacing w:before="9"/>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4320" behindDoc="0" locked="0" layoutInCell="1" hidden="0" allowOverlap="1" wp14:anchorId="1D384FBB" wp14:editId="145778ED">
                <wp:simplePos x="0" y="0"/>
                <wp:positionH relativeFrom="column">
                  <wp:posOffset>2044700</wp:posOffset>
                </wp:positionH>
                <wp:positionV relativeFrom="paragraph">
                  <wp:posOffset>139700</wp:posOffset>
                </wp:positionV>
                <wp:extent cx="1270" cy="13400"/>
                <wp:effectExtent l="0" t="0" r="0" b="0"/>
                <wp:wrapTopAndBottom distT="0" distB="0"/>
                <wp:docPr id="176" name=""/>
                <wp:cNvGraphicFramePr/>
                <a:graphic xmlns:a="http://schemas.openxmlformats.org/drawingml/2006/main">
                  <a:graphicData uri="http://schemas.microsoft.com/office/word/2010/wordprocessingShape">
                    <wps:wsp>
                      <wps:cNvSpPr/>
                      <wps:spPr>
                        <a:xfrm>
                          <a:off x="4078540" y="3779365"/>
                          <a:ext cx="2534920" cy="1270"/>
                        </a:xfrm>
                        <a:custGeom>
                          <a:avLst/>
                          <a:gdLst/>
                          <a:ahLst/>
                          <a:cxnLst/>
                          <a:rect l="l" t="t" r="r" b="b"/>
                          <a:pathLst>
                            <a:path w="3992" h="120000" extrusionOk="0">
                              <a:moveTo>
                                <a:pt x="0" y="0"/>
                              </a:moveTo>
                              <a:lnTo>
                                <a:pt x="3991" y="0"/>
                              </a:lnTo>
                            </a:path>
                          </a:pathLst>
                        </a:custGeom>
                        <a:noFill/>
                        <a:ln w="13400"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2044700</wp:posOffset>
                </wp:positionH>
                <wp:positionV relativeFrom="paragraph">
                  <wp:posOffset>139700</wp:posOffset>
                </wp:positionV>
                <wp:extent cx="1270" cy="13400"/>
                <wp:effectExtent b="0" l="0" r="0" t="0"/>
                <wp:wrapTopAndBottom distB="0" distT="0"/>
                <wp:docPr id="176" name="image10.png"/>
                <a:graphic>
                  <a:graphicData uri="http://schemas.openxmlformats.org/drawingml/2006/picture">
                    <pic:pic>
                      <pic:nvPicPr>
                        <pic:cNvPr id="0" name="image10.png"/>
                        <pic:cNvPicPr preferRelativeResize="0"/>
                      </pic:nvPicPr>
                      <pic:blipFill>
                        <a:blip r:embed="rId106"/>
                        <a:srcRect/>
                        <a:stretch>
                          <a:fillRect/>
                        </a:stretch>
                      </pic:blipFill>
                      <pic:spPr>
                        <a:xfrm>
                          <a:off x="0" y="0"/>
                          <a:ext cx="1270" cy="13400"/>
                        </a:xfrm>
                        <a:prstGeom prst="rect"/>
                        <a:ln/>
                      </pic:spPr>
                    </pic:pic>
                  </a:graphicData>
                </a:graphic>
              </wp:anchor>
            </w:drawing>
          </mc:Fallback>
        </mc:AlternateContent>
      </w:r>
    </w:p>
    <w:p w14:paraId="771976CC" w14:textId="77777777" w:rsidR="00CF0BB2" w:rsidRDefault="00CF0BB2">
      <w:pPr>
        <w:pBdr>
          <w:top w:val="nil"/>
          <w:left w:val="nil"/>
          <w:bottom w:val="nil"/>
          <w:right w:val="nil"/>
          <w:between w:val="nil"/>
        </w:pBdr>
        <w:spacing w:before="2"/>
        <w:rPr>
          <w:rFonts w:ascii="Times New Roman" w:eastAsia="Times New Roman" w:hAnsi="Times New Roman" w:cs="Times New Roman"/>
          <w:color w:val="000000"/>
          <w:sz w:val="24"/>
          <w:szCs w:val="24"/>
        </w:rPr>
      </w:pPr>
    </w:p>
    <w:p w14:paraId="26EF6539" w14:textId="77777777" w:rsidR="00CF0BB2" w:rsidRDefault="00A2568C">
      <w:pPr>
        <w:pBdr>
          <w:top w:val="nil"/>
          <w:left w:val="nil"/>
          <w:bottom w:val="nil"/>
          <w:right w:val="nil"/>
          <w:between w:val="nil"/>
        </w:pBdr>
        <w:spacing w:before="92"/>
        <w:ind w:left="2"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 representante legal da empresa.</w:t>
      </w:r>
    </w:p>
    <w:p w14:paraId="490B11F3"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48BC73BD" w14:textId="77777777" w:rsidR="00CF0BB2" w:rsidRDefault="00A2568C">
      <w:pPr>
        <w:pBdr>
          <w:top w:val="nil"/>
          <w:left w:val="nil"/>
          <w:bottom w:val="nil"/>
          <w:right w:val="nil"/>
          <w:between w:val="nil"/>
        </w:pBdr>
        <w:spacing w:line="451" w:lineRule="auto"/>
        <w:ind w:left="4303" w:right="4360"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completo: Cargo ou função:</w:t>
      </w:r>
    </w:p>
    <w:p w14:paraId="00B0F90C" w14:textId="77777777" w:rsidR="00CF0BB2" w:rsidRDefault="00CF0BB2">
      <w:pPr>
        <w:pBdr>
          <w:top w:val="nil"/>
          <w:left w:val="nil"/>
          <w:bottom w:val="nil"/>
          <w:right w:val="nil"/>
          <w:between w:val="nil"/>
        </w:pBdr>
        <w:spacing w:before="3"/>
        <w:rPr>
          <w:rFonts w:ascii="Times New Roman" w:eastAsia="Times New Roman" w:hAnsi="Times New Roman" w:cs="Times New Roman"/>
          <w:color w:val="000000"/>
          <w:sz w:val="24"/>
          <w:szCs w:val="24"/>
        </w:rPr>
      </w:pPr>
    </w:p>
    <w:p w14:paraId="204EFD9B" w14:textId="77777777" w:rsidR="00CF0BB2" w:rsidRDefault="00A2568C">
      <w:pPr>
        <w:pStyle w:val="Ttulo1"/>
        <w:spacing w:before="92" w:line="552" w:lineRule="auto"/>
        <w:ind w:right="8716" w:firstLine="333"/>
        <w:rPr>
          <w:rFonts w:ascii="Times New Roman" w:eastAsia="Times New Roman" w:hAnsi="Times New Roman" w:cs="Times New Roman"/>
        </w:rPr>
        <w:sectPr w:rsidR="00CF0BB2">
          <w:pgSz w:w="11910" w:h="16840"/>
          <w:pgMar w:top="1680" w:right="740" w:bottom="280" w:left="660" w:header="334" w:footer="0" w:gutter="0"/>
          <w:cols w:space="720"/>
        </w:sectPr>
      </w:pPr>
      <w:r>
        <w:rPr>
          <w:rFonts w:ascii="Times New Roman" w:eastAsia="Times New Roman" w:hAnsi="Times New Roman" w:cs="Times New Roman"/>
        </w:rPr>
        <w:t>EMPRESA: CNPJ/MF: ENDEREÇO:</w:t>
      </w:r>
    </w:p>
    <w:p w14:paraId="1163D84A"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3E6D379B"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AC6D437" wp14:editId="38C8440F">
                <wp:extent cx="6443980" cy="7620"/>
                <wp:effectExtent l="0" t="0" r="0" b="0"/>
                <wp:docPr id="229"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60" name="Agrupar 360"/>
                        <wpg:cNvGrpSpPr/>
                        <wpg:grpSpPr>
                          <a:xfrm>
                            <a:off x="2123375" y="3776190"/>
                            <a:ext cx="6443980" cy="7620"/>
                            <a:chOff x="-1" y="0"/>
                            <a:chExt cx="10148" cy="12"/>
                          </a:xfrm>
                        </wpg:grpSpPr>
                        <wps:wsp>
                          <wps:cNvPr id="361" name="Retângulo 361"/>
                          <wps:cNvSpPr/>
                          <wps:spPr>
                            <a:xfrm>
                              <a:off x="0" y="0"/>
                              <a:ext cx="10125" cy="0"/>
                            </a:xfrm>
                            <a:prstGeom prst="rect">
                              <a:avLst/>
                            </a:prstGeom>
                            <a:noFill/>
                            <a:ln>
                              <a:noFill/>
                            </a:ln>
                          </wps:spPr>
                          <wps:txbx>
                            <w:txbxContent>
                              <w:p w14:paraId="154665AE" w14:textId="77777777" w:rsidR="00CF0BB2" w:rsidRDefault="00CF0BB2">
                                <w:pPr>
                                  <w:textDirection w:val="btLr"/>
                                </w:pPr>
                              </w:p>
                            </w:txbxContent>
                          </wps:txbx>
                          <wps:bodyPr spcFirstLastPara="1" wrap="square" lIns="91425" tIns="91425" rIns="91425" bIns="91425" anchor="ctr" anchorCtr="0">
                            <a:noAutofit/>
                          </wps:bodyPr>
                        </wps:wsp>
                        <wps:wsp>
                          <wps:cNvPr id="362" name="Forma livre: Forma 362"/>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AC6D437" id="_x0000_s1240"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">
                <v:group id="Agrupar 360" o:spid="_x0000_s1241"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rect id="Retângulo 361" o:spid="_x0000_s1242"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" filled="f" stroked="f">
                    <v:textbox inset="2.53958mm,2.53958mm,2.53958mm,2.53958mm">
                      <w:txbxContent>
                        <w:p w14:paraId="154665AE" w14:textId="77777777" w:rsidR="00CF0BB2" w:rsidRDefault="00CF0BB2">
                          <w:pPr>
                            <w:textDirection w:val="btLr"/>
                          </w:pPr>
                        </w:p>
                      </w:txbxContent>
                    </v:textbox>
                  </v:rect>
                  <v:shape id="Forma livre: Forma 362" o:spid="_x0000_s1243"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7EFB17A6"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01C737D7" w14:textId="77777777" w:rsidR="00CF0BB2" w:rsidRDefault="00A2568C">
      <w:pPr>
        <w:spacing w:before="92"/>
        <w:ind w:left="2" w:right="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X</w:t>
      </w:r>
    </w:p>
    <w:p w14:paraId="52B5E262" w14:textId="77777777" w:rsidR="00CF0BB2" w:rsidRDefault="00A2568C">
      <w:pPr>
        <w:pBdr>
          <w:top w:val="nil"/>
          <w:left w:val="nil"/>
          <w:bottom w:val="nil"/>
          <w:right w:val="nil"/>
          <w:between w:val="nil"/>
        </w:pBdr>
        <w:spacing w:before="41"/>
        <w:ind w:left="2" w:right="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timbrando da empresa)</w:t>
      </w:r>
    </w:p>
    <w:p w14:paraId="26BABB0C" w14:textId="77777777" w:rsidR="00CF0BB2" w:rsidRDefault="00A2568C">
      <w:pPr>
        <w:spacing w:before="43"/>
        <w:ind w:left="2" w:right="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DECLARAÇÃO DE CONHECIMENTO</w:t>
      </w:r>
    </w:p>
    <w:p w14:paraId="64A685FC"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636F1173"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36FD611D" w14:textId="77777777" w:rsidR="00CF0BB2" w:rsidRDefault="00CF0BB2">
      <w:pPr>
        <w:pBdr>
          <w:top w:val="nil"/>
          <w:left w:val="nil"/>
          <w:bottom w:val="nil"/>
          <w:right w:val="nil"/>
          <w:between w:val="nil"/>
        </w:pBdr>
        <w:spacing w:before="11"/>
        <w:rPr>
          <w:rFonts w:ascii="Times New Roman" w:eastAsia="Times New Roman" w:hAnsi="Times New Roman" w:cs="Times New Roman"/>
          <w:b/>
          <w:color w:val="000000"/>
          <w:sz w:val="24"/>
          <w:szCs w:val="24"/>
        </w:rPr>
      </w:pPr>
    </w:p>
    <w:p w14:paraId="31836470" w14:textId="77777777" w:rsidR="00CF0BB2" w:rsidRDefault="00A2568C">
      <w:pPr>
        <w:pBdr>
          <w:top w:val="nil"/>
          <w:left w:val="nil"/>
          <w:bottom w:val="nil"/>
          <w:right w:val="nil"/>
          <w:between w:val="nil"/>
        </w:pBdr>
        <w:spacing w:before="92" w:line="276" w:lineRule="auto"/>
        <w:ind w:left="333" w:right="39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Declaramos, sob as penas da lei, que temos pleno conhecimento dos serviços a serem executados, do Edital, das Especificações Técnicas e Minuta de Contrato e que nos sujeitamos a todas as condições estabelecidas</w:t>
      </w:r>
      <w:r>
        <w:rPr>
          <w:rFonts w:ascii="Times New Roman" w:eastAsia="Times New Roman" w:hAnsi="Times New Roman" w:cs="Times New Roman"/>
          <w:b/>
          <w:color w:val="000000"/>
          <w:sz w:val="24"/>
          <w:szCs w:val="24"/>
        </w:rPr>
        <w:t>.</w:t>
      </w:r>
    </w:p>
    <w:p w14:paraId="18B0DA6E" w14:textId="77777777" w:rsidR="00CF0BB2" w:rsidRDefault="00A2568C">
      <w:pPr>
        <w:pBdr>
          <w:top w:val="nil"/>
          <w:left w:val="nil"/>
          <w:bottom w:val="nil"/>
          <w:right w:val="nil"/>
          <w:between w:val="nil"/>
        </w:pBdr>
        <w:spacing w:before="200"/>
        <w:ind w:left="2"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ser expressão da verdade, firmamos o presente.</w:t>
      </w:r>
    </w:p>
    <w:p w14:paraId="53B87B36"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75BAADF"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2B70833" w14:textId="28681629" w:rsidR="00CF0BB2" w:rsidRDefault="00A2568C">
      <w:pPr>
        <w:pBdr>
          <w:top w:val="nil"/>
          <w:left w:val="nil"/>
          <w:bottom w:val="nil"/>
          <w:right w:val="nil"/>
          <w:between w:val="nil"/>
        </w:pBdr>
        <w:tabs>
          <w:tab w:val="left" w:pos="9164"/>
        </w:tabs>
        <w:spacing w:before="160"/>
        <w:ind w:left="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em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02C2688B"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7315211"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A265183"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6B11D86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26A7714F"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0B2BCA5" w14:textId="77777777" w:rsidR="00CF0BB2" w:rsidRDefault="00A2568C">
      <w:pPr>
        <w:pBdr>
          <w:top w:val="nil"/>
          <w:left w:val="nil"/>
          <w:bottom w:val="nil"/>
          <w:right w:val="nil"/>
          <w:between w:val="nil"/>
        </w:pBdr>
        <w:spacing w:before="10"/>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5344" behindDoc="0" locked="0" layoutInCell="1" hidden="0" allowOverlap="1" wp14:anchorId="75E7B383" wp14:editId="54DE8E0B">
                <wp:simplePos x="0" y="0"/>
                <wp:positionH relativeFrom="column">
                  <wp:posOffset>1968500</wp:posOffset>
                </wp:positionH>
                <wp:positionV relativeFrom="paragraph">
                  <wp:posOffset>165100</wp:posOffset>
                </wp:positionV>
                <wp:extent cx="1270" cy="13400"/>
                <wp:effectExtent l="0" t="0" r="0" b="0"/>
                <wp:wrapTopAndBottom distT="0" distB="0"/>
                <wp:docPr id="231" name=""/>
                <wp:cNvGraphicFramePr/>
                <a:graphic xmlns:a="http://schemas.openxmlformats.org/drawingml/2006/main">
                  <a:graphicData uri="http://schemas.microsoft.com/office/word/2010/wordprocessingShape">
                    <wps:wsp>
                      <wps:cNvSpPr/>
                      <wps:spPr>
                        <a:xfrm>
                          <a:off x="4002658" y="3779365"/>
                          <a:ext cx="2686685" cy="1270"/>
                        </a:xfrm>
                        <a:custGeom>
                          <a:avLst/>
                          <a:gdLst/>
                          <a:ahLst/>
                          <a:cxnLst/>
                          <a:rect l="l" t="t" r="r" b="b"/>
                          <a:pathLst>
                            <a:path w="4231" h="120000" extrusionOk="0">
                              <a:moveTo>
                                <a:pt x="0" y="0"/>
                              </a:moveTo>
                              <a:lnTo>
                                <a:pt x="4230" y="0"/>
                              </a:lnTo>
                            </a:path>
                          </a:pathLst>
                        </a:custGeom>
                        <a:noFill/>
                        <a:ln w="13400"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1968500</wp:posOffset>
                </wp:positionH>
                <wp:positionV relativeFrom="paragraph">
                  <wp:posOffset>165100</wp:posOffset>
                </wp:positionV>
                <wp:extent cx="1270" cy="13400"/>
                <wp:effectExtent b="0" l="0" r="0" t="0"/>
                <wp:wrapTopAndBottom distB="0" distT="0"/>
                <wp:docPr id="231" name="image65.png"/>
                <a:graphic>
                  <a:graphicData uri="http://schemas.openxmlformats.org/drawingml/2006/picture">
                    <pic:pic>
                      <pic:nvPicPr>
                        <pic:cNvPr id="0" name="image65.png"/>
                        <pic:cNvPicPr preferRelativeResize="0"/>
                      </pic:nvPicPr>
                      <pic:blipFill>
                        <a:blip r:embed="rId108"/>
                        <a:srcRect/>
                        <a:stretch>
                          <a:fillRect/>
                        </a:stretch>
                      </pic:blipFill>
                      <pic:spPr>
                        <a:xfrm>
                          <a:off x="0" y="0"/>
                          <a:ext cx="1270" cy="13400"/>
                        </a:xfrm>
                        <a:prstGeom prst="rect"/>
                        <a:ln/>
                      </pic:spPr>
                    </pic:pic>
                  </a:graphicData>
                </a:graphic>
              </wp:anchor>
            </w:drawing>
          </mc:Fallback>
        </mc:AlternateContent>
      </w:r>
    </w:p>
    <w:p w14:paraId="63FBAA5B" w14:textId="77777777" w:rsidR="00CF0BB2" w:rsidRDefault="00CF0BB2">
      <w:pPr>
        <w:pBdr>
          <w:top w:val="nil"/>
          <w:left w:val="nil"/>
          <w:bottom w:val="nil"/>
          <w:right w:val="nil"/>
          <w:between w:val="nil"/>
        </w:pBdr>
        <w:spacing w:before="2"/>
        <w:rPr>
          <w:rFonts w:ascii="Times New Roman" w:eastAsia="Times New Roman" w:hAnsi="Times New Roman" w:cs="Times New Roman"/>
          <w:color w:val="000000"/>
          <w:sz w:val="24"/>
          <w:szCs w:val="24"/>
        </w:rPr>
      </w:pPr>
    </w:p>
    <w:p w14:paraId="48C3498A" w14:textId="77777777" w:rsidR="00CF0BB2" w:rsidRDefault="00A2568C">
      <w:pPr>
        <w:pBdr>
          <w:top w:val="nil"/>
          <w:left w:val="nil"/>
          <w:bottom w:val="nil"/>
          <w:right w:val="nil"/>
          <w:between w:val="nil"/>
        </w:pBdr>
        <w:spacing w:before="92"/>
        <w:ind w:left="2"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 representante legal da empresa.</w:t>
      </w:r>
    </w:p>
    <w:p w14:paraId="06E90855" w14:textId="77777777" w:rsidR="00CF0BB2" w:rsidRDefault="00CF0BB2">
      <w:pPr>
        <w:pBdr>
          <w:top w:val="nil"/>
          <w:left w:val="nil"/>
          <w:bottom w:val="nil"/>
          <w:right w:val="nil"/>
          <w:between w:val="nil"/>
        </w:pBdr>
        <w:spacing w:before="1"/>
        <w:rPr>
          <w:rFonts w:ascii="Times New Roman" w:eastAsia="Times New Roman" w:hAnsi="Times New Roman" w:cs="Times New Roman"/>
          <w:color w:val="000000"/>
          <w:sz w:val="24"/>
          <w:szCs w:val="24"/>
        </w:rPr>
      </w:pPr>
    </w:p>
    <w:p w14:paraId="34F14626" w14:textId="77777777" w:rsidR="00CF0BB2" w:rsidRDefault="00A2568C">
      <w:pPr>
        <w:pBdr>
          <w:top w:val="nil"/>
          <w:left w:val="nil"/>
          <w:bottom w:val="nil"/>
          <w:right w:val="nil"/>
          <w:between w:val="nil"/>
        </w:pBdr>
        <w:spacing w:line="448" w:lineRule="auto"/>
        <w:ind w:left="4303" w:right="4360" w:hanging="3"/>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Nome completo: Cargo ou função:</w:t>
      </w:r>
    </w:p>
    <w:p w14:paraId="271CEC29"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1B9C97E5"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78FC13BC" wp14:editId="798E0808">
                <wp:extent cx="6443980" cy="7620"/>
                <wp:effectExtent l="0" t="0" r="0" b="0"/>
                <wp:docPr id="227"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65" name="Agrupar 365"/>
                        <wpg:cNvGrpSpPr/>
                        <wpg:grpSpPr>
                          <a:xfrm>
                            <a:off x="2123375" y="3776190"/>
                            <a:ext cx="6443980" cy="7620"/>
                            <a:chOff x="-1" y="0"/>
                            <a:chExt cx="10148" cy="12"/>
                          </a:xfrm>
                        </wpg:grpSpPr>
                        <wps:wsp>
                          <wps:cNvPr id="366" name="Retângulo 366"/>
                          <wps:cNvSpPr/>
                          <wps:spPr>
                            <a:xfrm>
                              <a:off x="0" y="0"/>
                              <a:ext cx="10125" cy="0"/>
                            </a:xfrm>
                            <a:prstGeom prst="rect">
                              <a:avLst/>
                            </a:prstGeom>
                            <a:noFill/>
                            <a:ln>
                              <a:noFill/>
                            </a:ln>
                          </wps:spPr>
                          <wps:txbx>
                            <w:txbxContent>
                              <w:p w14:paraId="44D5C5D0" w14:textId="77777777" w:rsidR="00CF0BB2" w:rsidRDefault="00CF0BB2">
                                <w:pPr>
                                  <w:textDirection w:val="btLr"/>
                                </w:pPr>
                              </w:p>
                            </w:txbxContent>
                          </wps:txbx>
                          <wps:bodyPr spcFirstLastPara="1" wrap="square" lIns="91425" tIns="91425" rIns="91425" bIns="91425" anchor="ctr" anchorCtr="0">
                            <a:noAutofit/>
                          </wps:bodyPr>
                        </wps:wsp>
                        <wps:wsp>
                          <wps:cNvPr id="367" name="Forma livre: Forma 367"/>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8FC13BC" id="_x0000_s1244"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">
                <v:group id="Agrupar 365" o:spid="_x0000_s1245"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rect id="Retângulo 366" o:spid="_x0000_s1246"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" filled="f" stroked="f">
                    <v:textbox inset="2.53958mm,2.53958mm,2.53958mm,2.53958mm">
                      <w:txbxContent>
                        <w:p w14:paraId="44D5C5D0" w14:textId="77777777" w:rsidR="00CF0BB2" w:rsidRDefault="00CF0BB2">
                          <w:pPr>
                            <w:textDirection w:val="btLr"/>
                          </w:pPr>
                        </w:p>
                      </w:txbxContent>
                    </v:textbox>
                  </v:rect>
                  <v:shape id="Forma livre: Forma 367" o:spid="_x0000_s1247"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617BEC1B"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6A1D9F53" w14:textId="77777777" w:rsidR="00CF0BB2" w:rsidRDefault="00A2568C">
      <w:pPr>
        <w:spacing w:before="92"/>
        <w:ind w:left="2"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 N E X O XI</w:t>
      </w:r>
    </w:p>
    <w:p w14:paraId="0D7612FD" w14:textId="77777777" w:rsidR="00CF0BB2" w:rsidRDefault="00A2568C">
      <w:pPr>
        <w:pBdr>
          <w:top w:val="nil"/>
          <w:left w:val="nil"/>
          <w:bottom w:val="nil"/>
          <w:right w:val="nil"/>
          <w:between w:val="nil"/>
        </w:pBdr>
        <w:spacing w:before="41"/>
        <w:ind w:left="3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(papel timbrando da empresa)</w:t>
      </w:r>
    </w:p>
    <w:p w14:paraId="05C3339A" w14:textId="77777777" w:rsidR="00CF0BB2" w:rsidRDefault="00A2568C">
      <w:pPr>
        <w:pStyle w:val="Ttulo1"/>
        <w:spacing w:before="43"/>
        <w:ind w:left="2" w:right="66"/>
        <w:jc w:val="center"/>
        <w:rPr>
          <w:rFonts w:ascii="Times New Roman" w:eastAsia="Times New Roman" w:hAnsi="Times New Roman" w:cs="Times New Roman"/>
        </w:rPr>
      </w:pPr>
      <w:r>
        <w:rPr>
          <w:rFonts w:ascii="Times New Roman" w:eastAsia="Times New Roman" w:hAnsi="Times New Roman" w:cs="Times New Roman"/>
          <w:b w:val="0"/>
        </w:rPr>
        <w:t xml:space="preserve">MODELO DE </w:t>
      </w:r>
      <w:r>
        <w:rPr>
          <w:rFonts w:ascii="Times New Roman" w:eastAsia="Times New Roman" w:hAnsi="Times New Roman" w:cs="Times New Roman"/>
        </w:rPr>
        <w:t>DECLARAÇÃO DE INEXISTÊNCIA DE FATOS IMPEDITIVOS</w:t>
      </w:r>
    </w:p>
    <w:p w14:paraId="2C9F5D8F"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78D4FCC7" w14:textId="77777777" w:rsidR="00CF0BB2" w:rsidRDefault="00CF0BB2">
      <w:pPr>
        <w:pBdr>
          <w:top w:val="nil"/>
          <w:left w:val="nil"/>
          <w:bottom w:val="nil"/>
          <w:right w:val="nil"/>
          <w:between w:val="nil"/>
        </w:pBdr>
        <w:rPr>
          <w:rFonts w:ascii="Times New Roman" w:eastAsia="Times New Roman" w:hAnsi="Times New Roman" w:cs="Times New Roman"/>
          <w:b/>
          <w:color w:val="000000"/>
          <w:sz w:val="24"/>
          <w:szCs w:val="24"/>
        </w:rPr>
      </w:pPr>
    </w:p>
    <w:p w14:paraId="1DF26996" w14:textId="77777777" w:rsidR="00CF0BB2" w:rsidRDefault="00A2568C">
      <w:pPr>
        <w:pBdr>
          <w:top w:val="nil"/>
          <w:left w:val="nil"/>
          <w:bottom w:val="nil"/>
          <w:right w:val="nil"/>
          <w:between w:val="nil"/>
        </w:pBdr>
        <w:spacing w:before="160"/>
        <w:ind w:left="333"/>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Ref</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(identificação da licitação)</w:t>
      </w:r>
    </w:p>
    <w:p w14:paraId="77C96CBD"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55D994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2CE1421" w14:textId="77777777" w:rsidR="00CF0BB2" w:rsidRDefault="00A2568C">
      <w:pPr>
        <w:pBdr>
          <w:top w:val="nil"/>
          <w:left w:val="nil"/>
          <w:bottom w:val="nil"/>
          <w:right w:val="nil"/>
          <w:between w:val="nil"/>
        </w:pBdr>
        <w:tabs>
          <w:tab w:val="left" w:pos="4217"/>
          <w:tab w:val="left" w:pos="9013"/>
        </w:tabs>
        <w:spacing w:before="16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empresa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inscrita no CNPJ 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sediada</w:t>
      </w:r>
    </w:p>
    <w:p w14:paraId="66E71FEF" w14:textId="77777777" w:rsidR="00CF0BB2" w:rsidRDefault="00A2568C">
      <w:pPr>
        <w:pBdr>
          <w:top w:val="nil"/>
          <w:left w:val="nil"/>
          <w:bottom w:val="nil"/>
          <w:right w:val="nil"/>
          <w:between w:val="nil"/>
        </w:pBdr>
        <w:tabs>
          <w:tab w:val="left" w:pos="3869"/>
          <w:tab w:val="left" w:pos="9962"/>
        </w:tabs>
        <w:spacing w:before="41" w:line="276" w:lineRule="auto"/>
        <w:ind w:left="333" w:right="3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por intermédio de seu representante legal o(a) </w:t>
      </w:r>
      <w:proofErr w:type="spellStart"/>
      <w:r>
        <w:rPr>
          <w:rFonts w:ascii="Times New Roman" w:eastAsia="Times New Roman" w:hAnsi="Times New Roman" w:cs="Times New Roman"/>
          <w:color w:val="000000"/>
          <w:sz w:val="24"/>
          <w:szCs w:val="24"/>
        </w:rPr>
        <w:t>Sr</w:t>
      </w:r>
      <w:proofErr w:type="spellEnd"/>
      <w:r>
        <w:rPr>
          <w:rFonts w:ascii="Times New Roman" w:eastAsia="Times New Roman" w:hAnsi="Times New Roman" w:cs="Times New Roman"/>
          <w:color w:val="000000"/>
          <w:sz w:val="24"/>
          <w:szCs w:val="24"/>
        </w:rPr>
        <w:t>(a)...................................., portador(a) da Carteira de Identidade n.º</w:t>
      </w:r>
      <w:r>
        <w:rPr>
          <w:rFonts w:ascii="Times New Roman" w:eastAsia="Times New Roman" w:hAnsi="Times New Roman" w:cs="Times New Roman"/>
          <w:color w:val="000000"/>
          <w:sz w:val="24"/>
          <w:szCs w:val="24"/>
        </w:rPr>
        <w:tab/>
        <w:t>e</w:t>
      </w:r>
    </w:p>
    <w:p w14:paraId="4BC10E08" w14:textId="77777777" w:rsidR="00CF0BB2" w:rsidRDefault="00A2568C">
      <w:pPr>
        <w:pBdr>
          <w:top w:val="nil"/>
          <w:left w:val="nil"/>
          <w:bottom w:val="nil"/>
          <w:right w:val="nil"/>
          <w:between w:val="nil"/>
        </w:pBdr>
        <w:spacing w:before="1" w:line="276" w:lineRule="auto"/>
        <w:ind w:left="333" w:right="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CPF no ........................., DECLARA, sob as penas da Lei, que não se encontra em processo de Falência ou Concordata, e que até a presente data não existem fatos supervenientes impeditivos para sua habilitação no presente processo licitatório, ciente da obrigatoriedade de declarar ocorrências posteriores.</w:t>
      </w:r>
    </w:p>
    <w:p w14:paraId="48442C90"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A6E5A1D" w14:textId="77777777" w:rsidR="00CF0BB2" w:rsidRDefault="00CF0BB2">
      <w:pPr>
        <w:pBdr>
          <w:top w:val="nil"/>
          <w:left w:val="nil"/>
          <w:bottom w:val="nil"/>
          <w:right w:val="nil"/>
          <w:between w:val="nil"/>
        </w:pBdr>
        <w:spacing w:before="2"/>
        <w:rPr>
          <w:rFonts w:ascii="Times New Roman" w:eastAsia="Times New Roman" w:hAnsi="Times New Roman" w:cs="Times New Roman"/>
          <w:color w:val="000000"/>
          <w:sz w:val="24"/>
          <w:szCs w:val="24"/>
        </w:rPr>
      </w:pPr>
    </w:p>
    <w:p w14:paraId="76840783" w14:textId="3E4D4EE2" w:rsidR="00CF0BB2" w:rsidRDefault="00A2568C">
      <w:pPr>
        <w:pBdr>
          <w:top w:val="nil"/>
          <w:left w:val="nil"/>
          <w:bottom w:val="nil"/>
          <w:right w:val="nil"/>
          <w:between w:val="nil"/>
        </w:pBdr>
        <w:tabs>
          <w:tab w:val="left" w:pos="9169"/>
        </w:tabs>
        <w:ind w:left="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42212BE5"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D9DBB0C"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71D8071"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1D55B06"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111C54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1CA154E" w14:textId="77777777" w:rsidR="00CF0BB2" w:rsidRDefault="00A2568C">
      <w:pPr>
        <w:pBdr>
          <w:top w:val="nil"/>
          <w:left w:val="nil"/>
          <w:bottom w:val="nil"/>
          <w:right w:val="nil"/>
          <w:between w:val="nil"/>
        </w:pBdr>
        <w:spacing w:before="10"/>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6368" behindDoc="0" locked="0" layoutInCell="1" hidden="0" allowOverlap="1" wp14:anchorId="58D71B1B" wp14:editId="4F37D2EB">
                <wp:simplePos x="0" y="0"/>
                <wp:positionH relativeFrom="column">
                  <wp:posOffset>1714500</wp:posOffset>
                </wp:positionH>
                <wp:positionV relativeFrom="paragraph">
                  <wp:posOffset>177800</wp:posOffset>
                </wp:positionV>
                <wp:extent cx="1270" cy="13400"/>
                <wp:effectExtent l="0" t="0" r="0" b="0"/>
                <wp:wrapTopAndBottom distT="0" distB="0"/>
                <wp:docPr id="271" name=""/>
                <wp:cNvGraphicFramePr/>
                <a:graphic xmlns:a="http://schemas.openxmlformats.org/drawingml/2006/main">
                  <a:graphicData uri="http://schemas.microsoft.com/office/word/2010/wordprocessingShape">
                    <wps:wsp>
                      <wps:cNvSpPr/>
                      <wps:spPr>
                        <a:xfrm>
                          <a:off x="3748975" y="3779365"/>
                          <a:ext cx="3194050" cy="1270"/>
                        </a:xfrm>
                        <a:custGeom>
                          <a:avLst/>
                          <a:gdLst/>
                          <a:ahLst/>
                          <a:cxnLst/>
                          <a:rect l="l" t="t" r="r" b="b"/>
                          <a:pathLst>
                            <a:path w="5030" h="120000" extrusionOk="0">
                              <a:moveTo>
                                <a:pt x="0" y="0"/>
                              </a:moveTo>
                              <a:lnTo>
                                <a:pt x="5029" y="0"/>
                              </a:lnTo>
                            </a:path>
                          </a:pathLst>
                        </a:custGeom>
                        <a:noFill/>
                        <a:ln w="13400"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1714500</wp:posOffset>
                </wp:positionH>
                <wp:positionV relativeFrom="paragraph">
                  <wp:posOffset>177800</wp:posOffset>
                </wp:positionV>
                <wp:extent cx="1270" cy="13400"/>
                <wp:effectExtent b="0" l="0" r="0" t="0"/>
                <wp:wrapTopAndBottom distB="0" distT="0"/>
                <wp:docPr id="271" name="image105.png"/>
                <a:graphic>
                  <a:graphicData uri="http://schemas.openxmlformats.org/drawingml/2006/picture">
                    <pic:pic>
                      <pic:nvPicPr>
                        <pic:cNvPr id="0" name="image105.png"/>
                        <pic:cNvPicPr preferRelativeResize="0"/>
                      </pic:nvPicPr>
                      <pic:blipFill>
                        <a:blip r:embed="rId110"/>
                        <a:srcRect/>
                        <a:stretch>
                          <a:fillRect/>
                        </a:stretch>
                      </pic:blipFill>
                      <pic:spPr>
                        <a:xfrm>
                          <a:off x="0" y="0"/>
                          <a:ext cx="1270" cy="13400"/>
                        </a:xfrm>
                        <a:prstGeom prst="rect"/>
                        <a:ln/>
                      </pic:spPr>
                    </pic:pic>
                  </a:graphicData>
                </a:graphic>
              </wp:anchor>
            </w:drawing>
          </mc:Fallback>
        </mc:AlternateContent>
      </w:r>
    </w:p>
    <w:p w14:paraId="10A00304"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65A07456" w14:textId="77777777" w:rsidR="00CF0BB2" w:rsidRDefault="00A2568C">
      <w:pPr>
        <w:pBdr>
          <w:top w:val="nil"/>
          <w:left w:val="nil"/>
          <w:bottom w:val="nil"/>
          <w:right w:val="nil"/>
          <w:between w:val="nil"/>
        </w:pBdr>
        <w:spacing w:before="93"/>
        <w:ind w:left="2"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 representante legal da empresa.</w:t>
      </w:r>
    </w:p>
    <w:p w14:paraId="579BF6CF" w14:textId="77777777" w:rsidR="00CF0BB2" w:rsidRDefault="00CF0BB2">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15584ECD" w14:textId="77777777" w:rsidR="00CF0BB2" w:rsidRDefault="00A2568C">
      <w:pPr>
        <w:pBdr>
          <w:top w:val="nil"/>
          <w:left w:val="nil"/>
          <w:bottom w:val="nil"/>
          <w:right w:val="nil"/>
          <w:between w:val="nil"/>
        </w:pBdr>
        <w:spacing w:line="451" w:lineRule="auto"/>
        <w:ind w:left="4303" w:right="4360" w:hanging="3"/>
        <w:jc w:val="center"/>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Nome completo: Cargo ou função:</w:t>
      </w:r>
    </w:p>
    <w:p w14:paraId="77D3BBA7"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10D2E3D1"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2BA361BB" wp14:editId="35E90D0A">
                <wp:extent cx="6443980" cy="7620"/>
                <wp:effectExtent l="0" t="0" r="0" b="0"/>
                <wp:docPr id="226"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70" name="Agrupar 370"/>
                        <wpg:cNvGrpSpPr/>
                        <wpg:grpSpPr>
                          <a:xfrm>
                            <a:off x="2123375" y="3776190"/>
                            <a:ext cx="6443980" cy="7620"/>
                            <a:chOff x="-1" y="0"/>
                            <a:chExt cx="10148" cy="12"/>
                          </a:xfrm>
                        </wpg:grpSpPr>
                        <wps:wsp>
                          <wps:cNvPr id="371" name="Retângulo 371"/>
                          <wps:cNvSpPr/>
                          <wps:spPr>
                            <a:xfrm>
                              <a:off x="0" y="0"/>
                              <a:ext cx="10125" cy="0"/>
                            </a:xfrm>
                            <a:prstGeom prst="rect">
                              <a:avLst/>
                            </a:prstGeom>
                            <a:noFill/>
                            <a:ln>
                              <a:noFill/>
                            </a:ln>
                          </wps:spPr>
                          <wps:txbx>
                            <w:txbxContent>
                              <w:p w14:paraId="5AC20EDE" w14:textId="77777777" w:rsidR="00CF0BB2" w:rsidRDefault="00CF0BB2">
                                <w:pPr>
                                  <w:textDirection w:val="btLr"/>
                                </w:pPr>
                              </w:p>
                            </w:txbxContent>
                          </wps:txbx>
                          <wps:bodyPr spcFirstLastPara="1" wrap="square" lIns="91425" tIns="91425" rIns="91425" bIns="91425" anchor="ctr" anchorCtr="0">
                            <a:noAutofit/>
                          </wps:bodyPr>
                        </wps:wsp>
                        <wps:wsp>
                          <wps:cNvPr id="372" name="Forma livre: Forma 372"/>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BA361BB" id="_x0000_s1248"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">
                <v:group id="Agrupar 370" o:spid="_x0000_s1249"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Retângulo 371" o:spid="_x0000_s1250"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" filled="f" stroked="f">
                    <v:textbox inset="2.53958mm,2.53958mm,2.53958mm,2.53958mm">
                      <w:txbxContent>
                        <w:p w14:paraId="5AC20EDE" w14:textId="77777777" w:rsidR="00CF0BB2" w:rsidRDefault="00CF0BB2">
                          <w:pPr>
                            <w:textDirection w:val="btLr"/>
                          </w:pPr>
                        </w:p>
                      </w:txbxContent>
                    </v:textbox>
                  </v:rect>
                  <v:shape id="Forma livre: Forma 372" o:spid="_x0000_s1251"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" path="m1438,l,,,12r1438,l1438,xm1541,l1440,r,12l1541,12r,-12xm10147,l1543,r,12l10147,12r,-12xe" fillcolor="black" stroked="f">
                    <v:path arrowok="t" o:extrusionok="f"/>
                  </v:shape>
                </v:group>
                <w10:anchorlock/>
              </v:group>
            </w:pict>
          </mc:Fallback>
        </mc:AlternateContent>
      </w:r>
    </w:p>
    <w:p w14:paraId="057A7D01" w14:textId="77777777" w:rsidR="00CF0BB2" w:rsidRDefault="00CF0BB2">
      <w:pPr>
        <w:pBdr>
          <w:top w:val="nil"/>
          <w:left w:val="nil"/>
          <w:bottom w:val="nil"/>
          <w:right w:val="nil"/>
          <w:between w:val="nil"/>
        </w:pBdr>
        <w:spacing w:before="3"/>
        <w:rPr>
          <w:rFonts w:ascii="Times New Roman" w:eastAsia="Times New Roman" w:hAnsi="Times New Roman" w:cs="Times New Roman"/>
          <w:color w:val="000000"/>
          <w:sz w:val="24"/>
          <w:szCs w:val="24"/>
        </w:rPr>
      </w:pPr>
    </w:p>
    <w:p w14:paraId="471A4C0E" w14:textId="77777777" w:rsidR="00CF0BB2" w:rsidRDefault="00A2568C">
      <w:pPr>
        <w:pStyle w:val="Ttulo1"/>
        <w:spacing w:before="93" w:line="276" w:lineRule="auto"/>
        <w:ind w:left="3830" w:right="3822" w:firstLine="783"/>
        <w:rPr>
          <w:rFonts w:ascii="Times New Roman" w:eastAsia="Times New Roman" w:hAnsi="Times New Roman" w:cs="Times New Roman"/>
        </w:rPr>
      </w:pPr>
      <w:r>
        <w:rPr>
          <w:rFonts w:ascii="Times New Roman" w:eastAsia="Times New Roman" w:hAnsi="Times New Roman" w:cs="Times New Roman"/>
          <w:u w:val="single"/>
        </w:rPr>
        <w:t>ANEXO XII</w:t>
      </w:r>
      <w:r>
        <w:rPr>
          <w:rFonts w:ascii="Times New Roman" w:eastAsia="Times New Roman" w:hAnsi="Times New Roman" w:cs="Times New Roman"/>
        </w:rPr>
        <w:t xml:space="preserve"> MINUTA DO CONTRATO</w:t>
      </w:r>
    </w:p>
    <w:p w14:paraId="56E493DF" w14:textId="1A032392" w:rsidR="00CF0BB2" w:rsidRDefault="00A2568C">
      <w:pPr>
        <w:tabs>
          <w:tab w:val="left" w:pos="7133"/>
        </w:tabs>
        <w:spacing w:before="198"/>
        <w:ind w:left="2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CONTRATO ADMINISTRATIVO Nº</w:t>
      </w:r>
      <w:r>
        <w:rPr>
          <w:rFonts w:ascii="Times New Roman" w:eastAsia="Times New Roman" w:hAnsi="Times New Roman" w:cs="Times New Roman"/>
          <w:b/>
          <w:sz w:val="24"/>
          <w:szCs w:val="24"/>
        </w:rPr>
        <w:tab/>
        <w:t>/</w:t>
      </w:r>
      <w:r w:rsidR="00070DF6">
        <w:rPr>
          <w:rFonts w:ascii="Times New Roman" w:eastAsia="Times New Roman" w:hAnsi="Times New Roman" w:cs="Times New Roman"/>
          <w:b/>
          <w:sz w:val="24"/>
          <w:szCs w:val="24"/>
        </w:rPr>
        <w:t>2023</w:t>
      </w:r>
    </w:p>
    <w:p w14:paraId="1A09A33D" w14:textId="77777777" w:rsidR="00CF0BB2" w:rsidRDefault="00CF0BB2">
      <w:pPr>
        <w:pBdr>
          <w:top w:val="nil"/>
          <w:left w:val="nil"/>
          <w:bottom w:val="nil"/>
          <w:right w:val="nil"/>
          <w:between w:val="nil"/>
        </w:pBdr>
        <w:spacing w:before="1"/>
        <w:rPr>
          <w:rFonts w:ascii="Times New Roman" w:eastAsia="Times New Roman" w:hAnsi="Times New Roman" w:cs="Times New Roman"/>
          <w:b/>
          <w:color w:val="000000"/>
          <w:sz w:val="24"/>
          <w:szCs w:val="24"/>
        </w:rPr>
      </w:pPr>
    </w:p>
    <w:p w14:paraId="7EC80ABC" w14:textId="3A832EC8" w:rsidR="00CF0BB2" w:rsidRDefault="00A2568C">
      <w:pPr>
        <w:pBdr>
          <w:top w:val="nil"/>
          <w:left w:val="nil"/>
          <w:bottom w:val="nil"/>
          <w:right w:val="nil"/>
          <w:between w:val="nil"/>
        </w:pBdr>
        <w:spacing w:line="276" w:lineRule="auto"/>
        <w:ind w:left="4586"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CONTRATO DE EXECUÇÃO DE OBRA, NO REGIME DE EMPREITADA POR PREÇO GLOBAL</w:t>
      </w:r>
      <w:r w:rsidR="008A7AD3">
        <w:rPr>
          <w:rFonts w:ascii="Times New Roman" w:eastAsia="Times New Roman" w:hAnsi="Times New Roman" w:cs="Times New Roman"/>
          <w:color w:val="000000"/>
          <w:sz w:val="24"/>
          <w:szCs w:val="24"/>
        </w:rPr>
        <w:t>, PARA EXECUÇÃO DE OBRA DE PAVIMENTAÇÃO ASFÁLTICA EM TSD, DRENAGEM E SINALIZAÇÃO VIÁRIA, NOS TRECHOS: AV. JOSE VICENTE DA ROCHA E RUA HERMÍNIA QUITÉRIA DE JESUS – TRECHOS 01 E 02. CORDENADA RUA PRINCIPAL</w:t>
      </w:r>
      <w:r w:rsidR="00B67F8A">
        <w:rPr>
          <w:rFonts w:ascii="Times New Roman" w:eastAsia="Times New Roman" w:hAnsi="Times New Roman" w:cs="Times New Roman"/>
          <w:color w:val="000000"/>
          <w:sz w:val="24"/>
          <w:szCs w:val="24"/>
        </w:rPr>
        <w:t>: AV. JOSE VICENTE DA ROCHA. CORDENADA INICIAL: 10º47’59.</w:t>
      </w:r>
      <w:proofErr w:type="gramStart"/>
      <w:r w:rsidR="00B67F8A">
        <w:rPr>
          <w:rFonts w:ascii="Times New Roman" w:eastAsia="Times New Roman" w:hAnsi="Times New Roman" w:cs="Times New Roman"/>
          <w:color w:val="000000"/>
          <w:sz w:val="24"/>
          <w:szCs w:val="24"/>
        </w:rPr>
        <w:t>65”S</w:t>
      </w:r>
      <w:proofErr w:type="gramEnd"/>
      <w:r w:rsidR="00B67F8A">
        <w:rPr>
          <w:rFonts w:ascii="Times New Roman" w:eastAsia="Times New Roman" w:hAnsi="Times New Roman" w:cs="Times New Roman"/>
          <w:color w:val="000000"/>
          <w:sz w:val="24"/>
          <w:szCs w:val="24"/>
        </w:rPr>
        <w:t>; 52º44’28.70”O COORDENADA FINAL: 10º48’10.58”S; 52º43’41.28”O</w:t>
      </w:r>
      <w:r>
        <w:rPr>
          <w:rFonts w:ascii="Times New Roman" w:eastAsia="Times New Roman" w:hAnsi="Times New Roman" w:cs="Times New Roman"/>
          <w:color w:val="000000"/>
          <w:sz w:val="24"/>
          <w:szCs w:val="24"/>
        </w:rPr>
        <w:t>,</w:t>
      </w:r>
      <w:r w:rsidR="00B67F8A">
        <w:rPr>
          <w:rFonts w:ascii="Times New Roman" w:eastAsia="Times New Roman" w:hAnsi="Times New Roman" w:cs="Times New Roman"/>
          <w:color w:val="000000"/>
          <w:sz w:val="24"/>
          <w:szCs w:val="24"/>
        </w:rPr>
        <w:t xml:space="preserve"> TOTALIZANDO UMA EXTENSÃO DE 19.532,50 M² NO MUNICIPIO DE SÃO JOSE DO IXNGU, NOS TERMOS DO CONVÊNIO FIRMADO COM O ESTADO DE MATO GROSSO SOB Nº 007/2023/SINFRA,</w:t>
      </w:r>
      <w:r>
        <w:rPr>
          <w:rFonts w:ascii="Times New Roman" w:eastAsia="Times New Roman" w:hAnsi="Times New Roman" w:cs="Times New Roman"/>
          <w:color w:val="000000"/>
          <w:sz w:val="24"/>
          <w:szCs w:val="24"/>
        </w:rPr>
        <w:t xml:space="preserve"> QUE ENTRE SI CELEBRAM O MUNICÍPIO DE SÃO JOSÉ DO XINGU-MT E A EMPRESA ..............................................</w:t>
      </w:r>
    </w:p>
    <w:p w14:paraId="5B50DB9C" w14:textId="77777777" w:rsidR="00CF0BB2" w:rsidRDefault="00A2568C">
      <w:pPr>
        <w:pBdr>
          <w:top w:val="nil"/>
          <w:left w:val="nil"/>
          <w:bottom w:val="nil"/>
          <w:right w:val="nil"/>
          <w:between w:val="nil"/>
        </w:pBdr>
        <w:spacing w:before="199" w:line="276" w:lineRule="auto"/>
        <w:ind w:left="333" w:right="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este contrato administrativo, de um lado o </w:t>
      </w:r>
      <w:r>
        <w:rPr>
          <w:rFonts w:ascii="Times New Roman" w:eastAsia="Times New Roman" w:hAnsi="Times New Roman" w:cs="Times New Roman"/>
          <w:b/>
          <w:color w:val="000000"/>
          <w:sz w:val="24"/>
          <w:szCs w:val="24"/>
        </w:rPr>
        <w:t>MUNICÍPIO DE SÃO JOSÉ DO XINGU-MT</w:t>
      </w:r>
      <w:r>
        <w:rPr>
          <w:rFonts w:ascii="Times New Roman" w:eastAsia="Times New Roman" w:hAnsi="Times New Roman" w:cs="Times New Roman"/>
          <w:color w:val="000000"/>
          <w:sz w:val="24"/>
          <w:szCs w:val="24"/>
        </w:rPr>
        <w:t xml:space="preserve">, Estado de Mato Grosso, pessoa jurídica de direito público interno, doravante simplesmente denominado CONTRATANTE, neste ato representado pelo Prefeito Municipal, Sr. </w:t>
      </w:r>
      <w:r>
        <w:rPr>
          <w:rFonts w:ascii="Times New Roman" w:eastAsia="Times New Roman" w:hAnsi="Times New Roman" w:cs="Times New Roman"/>
          <w:b/>
          <w:color w:val="000000"/>
          <w:sz w:val="24"/>
          <w:szCs w:val="24"/>
        </w:rPr>
        <w:t>SANDRO JOSÉ LUZ COSTA</w:t>
      </w:r>
      <w:r>
        <w:rPr>
          <w:rFonts w:ascii="Times New Roman" w:eastAsia="Times New Roman" w:hAnsi="Times New Roman" w:cs="Times New Roman"/>
          <w:color w:val="000000"/>
          <w:sz w:val="24"/>
          <w:szCs w:val="24"/>
        </w:rPr>
        <w:t>, brasileiro, casado, Advogado, inscrito no RG nº 12797294 SSP/MT e CPF nº 701.415.501-63, residente e domiciliado neste município, e a empresa........................................., inscrita no CNPJ nº</w:t>
      </w:r>
    </w:p>
    <w:p w14:paraId="4805DFB1" w14:textId="77777777" w:rsidR="00CF0BB2" w:rsidRDefault="00A2568C">
      <w:pPr>
        <w:pBdr>
          <w:top w:val="nil"/>
          <w:left w:val="nil"/>
          <w:bottom w:val="nil"/>
          <w:right w:val="nil"/>
          <w:between w:val="nil"/>
        </w:pBdr>
        <w:tabs>
          <w:tab w:val="left" w:pos="9703"/>
        </w:tabs>
        <w:spacing w:before="1"/>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sede na..............., nº ........., CEP ................., Bairro</w:t>
      </w:r>
      <w:r>
        <w:rPr>
          <w:rFonts w:ascii="Times New Roman" w:eastAsia="Times New Roman" w:hAnsi="Times New Roman" w:cs="Times New Roman"/>
          <w:color w:val="000000"/>
          <w:sz w:val="24"/>
          <w:szCs w:val="24"/>
        </w:rPr>
        <w:tab/>
        <w:t>, no</w:t>
      </w:r>
    </w:p>
    <w:p w14:paraId="246351FC" w14:textId="77777777" w:rsidR="00CF0BB2" w:rsidRDefault="00A2568C">
      <w:pPr>
        <w:pBdr>
          <w:top w:val="nil"/>
          <w:left w:val="nil"/>
          <w:bottom w:val="nil"/>
          <w:right w:val="nil"/>
          <w:between w:val="nil"/>
        </w:pBdr>
        <w:spacing w:before="41" w:line="276" w:lineRule="auto"/>
        <w:ind w:left="333" w:right="3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Município de ..........................., denominada CONTRATADA, neste ato representada pelo senhor .................................., portador da Cédula de Identidade nº ...............SSP/     e CPF</w:t>
      </w:r>
    </w:p>
    <w:p w14:paraId="114CEB5E" w14:textId="77777777" w:rsidR="00CF0BB2" w:rsidRDefault="00A2568C">
      <w:pPr>
        <w:pBdr>
          <w:top w:val="nil"/>
          <w:left w:val="nil"/>
          <w:bottom w:val="nil"/>
          <w:right w:val="nil"/>
          <w:between w:val="nil"/>
        </w:pBdr>
        <w:tabs>
          <w:tab w:val="left" w:pos="2360"/>
        </w:tabs>
        <w:spacing w:line="275" w:lineRule="auto"/>
        <w:ind w:lef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nº</w:t>
      </w:r>
      <w:r>
        <w:rPr>
          <w:rFonts w:ascii="Times New Roman" w:eastAsia="Times New Roman" w:hAnsi="Times New Roman" w:cs="Times New Roman"/>
          <w:color w:val="000000"/>
          <w:sz w:val="24"/>
          <w:szCs w:val="24"/>
        </w:rPr>
        <w:tab/>
        <w:t>, tendo em vista o que consta do resultado final da Concorrência Pública</w:t>
      </w:r>
    </w:p>
    <w:p w14:paraId="4EEE3F2D" w14:textId="1BDDE258" w:rsidR="00CF0BB2" w:rsidRDefault="00A2568C">
      <w:pPr>
        <w:pBdr>
          <w:top w:val="nil"/>
          <w:left w:val="nil"/>
          <w:bottom w:val="nil"/>
          <w:right w:val="nil"/>
          <w:between w:val="nil"/>
        </w:pBdr>
        <w:spacing w:before="44" w:line="276" w:lineRule="auto"/>
        <w:ind w:left="333" w:right="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xml:space="preserve"> – Processo de Licitação Nº </w:t>
      </w:r>
      <w:r w:rsidR="00B0393D">
        <w:rPr>
          <w:rFonts w:ascii="Times New Roman" w:eastAsia="Times New Roman" w:hAnsi="Times New Roman" w:cs="Times New Roman"/>
          <w:color w:val="000000"/>
          <w:sz w:val="24"/>
          <w:szCs w:val="24"/>
        </w:rPr>
        <w:t>016/2023</w:t>
      </w:r>
      <w:r>
        <w:rPr>
          <w:rFonts w:ascii="Times New Roman" w:eastAsia="Times New Roman" w:hAnsi="Times New Roman" w:cs="Times New Roman"/>
          <w:color w:val="000000"/>
          <w:sz w:val="24"/>
          <w:szCs w:val="24"/>
        </w:rPr>
        <w:t>, com fundamento na Lei nº 8.666 de 1993 e alterações posteriores, e demais legislações correlatas, resolvem celebrar o presente instrumento, mediante as cláusulas e as condições seguintes:</w:t>
      </w:r>
    </w:p>
    <w:p w14:paraId="24FA8CDF" w14:textId="77777777" w:rsidR="00CF0BB2" w:rsidRDefault="00A2568C">
      <w:pPr>
        <w:pStyle w:val="Ttulo1"/>
        <w:numPr>
          <w:ilvl w:val="0"/>
          <w:numId w:val="81"/>
        </w:numPr>
        <w:tabs>
          <w:tab w:val="left" w:pos="602"/>
        </w:tabs>
        <w:spacing w:before="199"/>
        <w:jc w:val="both"/>
        <w:rPr>
          <w:rFonts w:ascii="Times New Roman" w:eastAsia="Times New Roman" w:hAnsi="Times New Roman" w:cs="Times New Roman"/>
        </w:rPr>
      </w:pPr>
      <w:r>
        <w:rPr>
          <w:rFonts w:ascii="Times New Roman" w:eastAsia="Times New Roman" w:hAnsi="Times New Roman" w:cs="Times New Roman"/>
        </w:rPr>
        <w:t>CLÁUSULA PRIMEIRA - DO OBJETO:</w:t>
      </w:r>
    </w:p>
    <w:p w14:paraId="6FE66C48" w14:textId="0A39F6DE" w:rsidR="00B67F8A" w:rsidRDefault="00B67F8A" w:rsidP="00B67F8A">
      <w:pPr>
        <w:pStyle w:val="Ttulo1"/>
        <w:spacing w:before="41" w:line="276" w:lineRule="auto"/>
        <w:ind w:left="720" w:hanging="54"/>
        <w:jc w:val="both"/>
        <w:rPr>
          <w:rFonts w:ascii="Times New Roman" w:eastAsia="Times New Roman" w:hAnsi="Times New Roman" w:cs="Times New Roman"/>
        </w:rPr>
      </w:pPr>
      <w:r>
        <w:rPr>
          <w:rFonts w:ascii="Times New Roman" w:eastAsia="Times New Roman" w:hAnsi="Times New Roman" w:cs="Times New Roman"/>
          <w:color w:val="000000"/>
        </w:rPr>
        <w:t>ESTE CONTRATO TEM COMO OBJETO A EXECUÇÃO DE OBRA, NO REGIME DE EMPREITADA POR PREÇO GLOBAL, DE</w:t>
      </w:r>
      <w:r w:rsidRPr="00B67F8A">
        <w:rPr>
          <w:rFonts w:ascii="Times New Roman" w:eastAsia="Times New Roman" w:hAnsi="Times New Roman" w:cs="Times New Roman"/>
        </w:rPr>
        <w:t xml:space="preserve"> </w:t>
      </w:r>
      <w:r>
        <w:rPr>
          <w:rFonts w:ascii="Times New Roman" w:eastAsia="Times New Roman" w:hAnsi="Times New Roman" w:cs="Times New Roman"/>
        </w:rPr>
        <w:t xml:space="preserve">CONTRATAÇÃO DE EMPRESA ESPECIALIZADA PARA EXECUÇÃO DE OBRA DE PAVIMENTAÇÃO ASFÁLTICA EM TSD, DRENAGEM E SINALIZAÇÃO VIÁRIA, NOS TRECHOS: AV. JOSE VICENTE DA </w:t>
      </w:r>
      <w:r>
        <w:rPr>
          <w:rFonts w:ascii="Times New Roman" w:eastAsia="Times New Roman" w:hAnsi="Times New Roman" w:cs="Times New Roman"/>
        </w:rPr>
        <w:lastRenderedPageBreak/>
        <w:t>ROCHA E RUA HERMÍNIA QUITÉCIA DE JESUS – TRECHOS 01 E 02. COORDENADA RUA PRINCIPAL: AV. JOSE VICENTE DA ROCHA. CORDENADA INICIAL: 10º47’59.</w:t>
      </w:r>
      <w:proofErr w:type="gramStart"/>
      <w:r>
        <w:rPr>
          <w:rFonts w:ascii="Times New Roman" w:eastAsia="Times New Roman" w:hAnsi="Times New Roman" w:cs="Times New Roman"/>
        </w:rPr>
        <w:t>65”S</w:t>
      </w:r>
      <w:proofErr w:type="gramEnd"/>
      <w:r>
        <w:rPr>
          <w:rFonts w:ascii="Times New Roman" w:eastAsia="Times New Roman" w:hAnsi="Times New Roman" w:cs="Times New Roman"/>
        </w:rPr>
        <w:t>; 52º44’28.70”O COORDENADA FINAL: 10º48’10.58”S; 52º43’41.28”O, TOTALIZANDO UMA EXTENSÃO DE 19.532,50 M² NO MUNICÍPIO DE SÃO JOSÉ DO XINGU, NOS TERMOS DO CONVÊNIO FIRMADO COM O  ESTADO DE MATO GROSSO SOB Nº 007/2023/SINFRA.</w:t>
      </w:r>
    </w:p>
    <w:p w14:paraId="3AFB1397" w14:textId="75D4FA71" w:rsidR="00CF0BB2" w:rsidRDefault="00A2568C">
      <w:pPr>
        <w:numPr>
          <w:ilvl w:val="1"/>
          <w:numId w:val="81"/>
        </w:numPr>
        <w:pBdr>
          <w:top w:val="nil"/>
          <w:left w:val="nil"/>
          <w:bottom w:val="nil"/>
          <w:right w:val="nil"/>
          <w:between w:val="nil"/>
        </w:pBdr>
        <w:tabs>
          <w:tab w:val="left" w:pos="910"/>
        </w:tabs>
        <w:spacing w:before="41" w:line="276" w:lineRule="auto"/>
        <w:ind w:right="38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conforme especificações e demais elementos técnicos constantes nos Projetos, no Edital e seus anexos.</w:t>
      </w:r>
    </w:p>
    <w:p w14:paraId="4D2B53C2" w14:textId="77777777" w:rsidR="00CF0BB2" w:rsidRDefault="00A2568C">
      <w:pPr>
        <w:numPr>
          <w:ilvl w:val="2"/>
          <w:numId w:val="81"/>
        </w:numPr>
        <w:pBdr>
          <w:top w:val="nil"/>
          <w:left w:val="nil"/>
          <w:bottom w:val="nil"/>
          <w:right w:val="nil"/>
          <w:between w:val="nil"/>
        </w:pBdr>
        <w:tabs>
          <w:tab w:val="left" w:pos="1611"/>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Construção de Unidade do Núcleo da </w:t>
      </w:r>
      <w:proofErr w:type="gramStart"/>
      <w:r>
        <w:rPr>
          <w:rFonts w:ascii="Times New Roman" w:eastAsia="Times New Roman" w:hAnsi="Times New Roman" w:cs="Times New Roman"/>
          <w:color w:val="000000"/>
          <w:sz w:val="24"/>
          <w:szCs w:val="24"/>
        </w:rPr>
        <w:t>Policia</w:t>
      </w:r>
      <w:proofErr w:type="gramEnd"/>
      <w:r>
        <w:rPr>
          <w:rFonts w:ascii="Times New Roman" w:eastAsia="Times New Roman" w:hAnsi="Times New Roman" w:cs="Times New Roman"/>
          <w:color w:val="000000"/>
          <w:sz w:val="24"/>
          <w:szCs w:val="24"/>
        </w:rPr>
        <w:t xml:space="preserve"> Militar e Condomínio Residencial da PMMT.</w:t>
      </w:r>
    </w:p>
    <w:p w14:paraId="12391365" w14:textId="268A8766" w:rsidR="00CF0BB2" w:rsidRDefault="00A2568C">
      <w:pPr>
        <w:numPr>
          <w:ilvl w:val="2"/>
          <w:numId w:val="60"/>
        </w:numPr>
        <w:pBdr>
          <w:top w:val="nil"/>
          <w:left w:val="nil"/>
          <w:bottom w:val="nil"/>
          <w:right w:val="nil"/>
          <w:between w:val="nil"/>
        </w:pBdr>
        <w:tabs>
          <w:tab w:val="left" w:pos="1097"/>
        </w:tabs>
        <w:spacing w:before="1"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Integram o presente contrato, independentemente de transcrição, o Edital de Concorrência Pública nº </w:t>
      </w:r>
      <w:r w:rsidR="00B0393D">
        <w:rPr>
          <w:rFonts w:ascii="Times New Roman" w:eastAsia="Times New Roman" w:hAnsi="Times New Roman" w:cs="Times New Roman"/>
          <w:color w:val="000000"/>
          <w:sz w:val="24"/>
          <w:szCs w:val="24"/>
        </w:rPr>
        <w:t>001/2023</w:t>
      </w:r>
      <w:r>
        <w:rPr>
          <w:rFonts w:ascii="Times New Roman" w:eastAsia="Times New Roman" w:hAnsi="Times New Roman" w:cs="Times New Roman"/>
          <w:color w:val="000000"/>
          <w:sz w:val="24"/>
          <w:szCs w:val="24"/>
        </w:rPr>
        <w:t>, com seus Anexos, e a Proposta da CONTRATADA.</w:t>
      </w:r>
    </w:p>
    <w:p w14:paraId="32A9BBF8" w14:textId="77777777" w:rsidR="00CF0BB2" w:rsidRDefault="00A2568C">
      <w:pPr>
        <w:numPr>
          <w:ilvl w:val="2"/>
          <w:numId w:val="60"/>
        </w:numPr>
        <w:pBdr>
          <w:top w:val="nil"/>
          <w:left w:val="nil"/>
          <w:bottom w:val="nil"/>
          <w:right w:val="nil"/>
          <w:between w:val="nil"/>
        </w:pBdr>
        <w:tabs>
          <w:tab w:val="left" w:pos="1047"/>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assinar o presente contrato, a Contratada declara sua expressa concordância com a adequação dos projetos, sujeitando-se, em caso de alterações contratuais, à disciplina da Lei 8.666/93 e suas alterações;</w:t>
      </w:r>
    </w:p>
    <w:p w14:paraId="28F38233" w14:textId="77777777" w:rsidR="00CF0BB2" w:rsidRDefault="00A2568C">
      <w:pPr>
        <w:pStyle w:val="Ttulo1"/>
        <w:numPr>
          <w:ilvl w:val="0"/>
          <w:numId w:val="81"/>
        </w:numPr>
        <w:tabs>
          <w:tab w:val="left" w:pos="602"/>
        </w:tabs>
        <w:spacing w:before="199"/>
        <w:jc w:val="both"/>
        <w:rPr>
          <w:rFonts w:ascii="Times New Roman" w:eastAsia="Times New Roman" w:hAnsi="Times New Roman" w:cs="Times New Roman"/>
        </w:rPr>
      </w:pPr>
      <w:r>
        <w:rPr>
          <w:rFonts w:ascii="Times New Roman" w:eastAsia="Times New Roman" w:hAnsi="Times New Roman" w:cs="Times New Roman"/>
        </w:rPr>
        <w:t>CLÁUSULA SEGUNDA – DO REGIME DE EXECUÇÃO</w:t>
      </w:r>
    </w:p>
    <w:p w14:paraId="20D695E7" w14:textId="77777777" w:rsidR="00CF0BB2" w:rsidRDefault="00CF0BB2">
      <w:pPr>
        <w:pBdr>
          <w:top w:val="nil"/>
          <w:left w:val="nil"/>
          <w:bottom w:val="nil"/>
          <w:right w:val="nil"/>
          <w:between w:val="nil"/>
        </w:pBdr>
        <w:spacing w:before="4"/>
        <w:rPr>
          <w:rFonts w:ascii="Times New Roman" w:eastAsia="Times New Roman" w:hAnsi="Times New Roman" w:cs="Times New Roman"/>
          <w:b/>
          <w:color w:val="000000"/>
          <w:sz w:val="24"/>
          <w:szCs w:val="24"/>
        </w:rPr>
      </w:pPr>
    </w:p>
    <w:p w14:paraId="63417B4F"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62246EF9" w14:textId="77777777" w:rsidR="00CF0BB2" w:rsidRDefault="00A2568C">
      <w:pPr>
        <w:numPr>
          <w:ilvl w:val="1"/>
          <w:numId w:val="81"/>
        </w:numPr>
        <w:pBdr>
          <w:top w:val="nil"/>
          <w:left w:val="nil"/>
          <w:bottom w:val="nil"/>
          <w:right w:val="nil"/>
          <w:between w:val="nil"/>
        </w:pBdr>
        <w:tabs>
          <w:tab w:val="left" w:pos="833"/>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obra será realizada por execução indireta, sob o regime de Empreitada por Preço Global.</w:t>
      </w:r>
    </w:p>
    <w:p w14:paraId="2AC2282A" w14:textId="77777777" w:rsidR="00CF0BB2" w:rsidRDefault="00A2568C">
      <w:pPr>
        <w:pStyle w:val="Ttulo1"/>
        <w:numPr>
          <w:ilvl w:val="0"/>
          <w:numId w:val="81"/>
        </w:numPr>
        <w:tabs>
          <w:tab w:val="left" w:pos="602"/>
        </w:tabs>
        <w:spacing w:before="194"/>
        <w:jc w:val="both"/>
        <w:rPr>
          <w:rFonts w:ascii="Times New Roman" w:eastAsia="Times New Roman" w:hAnsi="Times New Roman" w:cs="Times New Roman"/>
        </w:rPr>
      </w:pPr>
      <w:r>
        <w:rPr>
          <w:rFonts w:ascii="Times New Roman" w:eastAsia="Times New Roman" w:hAnsi="Times New Roman" w:cs="Times New Roman"/>
        </w:rPr>
        <w:t>CLÁUSULA TERCEIRA – DO LOCAL E FORMA DE EXECUÇÃO</w:t>
      </w:r>
    </w:p>
    <w:p w14:paraId="758BA7B3" w14:textId="0D9994E0" w:rsidR="00CF0BB2" w:rsidRDefault="00A2568C">
      <w:pPr>
        <w:pStyle w:val="Ttulo1"/>
        <w:numPr>
          <w:ilvl w:val="1"/>
          <w:numId w:val="34"/>
        </w:numPr>
        <w:tabs>
          <w:tab w:val="left" w:pos="602"/>
        </w:tabs>
        <w:spacing w:before="194"/>
        <w:ind w:left="426" w:firstLine="0"/>
        <w:jc w:val="both"/>
        <w:rPr>
          <w:rFonts w:ascii="Times New Roman" w:eastAsia="Times New Roman" w:hAnsi="Times New Roman" w:cs="Times New Roman"/>
        </w:rPr>
      </w:pPr>
      <w:r>
        <w:rPr>
          <w:rFonts w:ascii="Times New Roman" w:eastAsia="Times New Roman" w:hAnsi="Times New Roman" w:cs="Times New Roman"/>
        </w:rPr>
        <w:t>A obra será executada no seguinte endereço:</w:t>
      </w:r>
      <w:r w:rsidR="003711A3">
        <w:rPr>
          <w:rFonts w:ascii="Times New Roman" w:eastAsia="Times New Roman" w:hAnsi="Times New Roman" w:cs="Times New Roman"/>
        </w:rPr>
        <w:t xml:space="preserve"> </w:t>
      </w:r>
      <w:r w:rsidR="00B67F8A">
        <w:rPr>
          <w:rFonts w:ascii="Times New Roman" w:eastAsia="Times New Roman" w:hAnsi="Times New Roman" w:cs="Times New Roman"/>
        </w:rPr>
        <w:t>Avenida José Vicente da Rocha e</w:t>
      </w:r>
      <w:r w:rsidR="003711A3">
        <w:rPr>
          <w:rFonts w:ascii="Times New Roman" w:eastAsia="Times New Roman" w:hAnsi="Times New Roman" w:cs="Times New Roman"/>
        </w:rPr>
        <w:t xml:space="preserve"> na</w:t>
      </w:r>
      <w:r w:rsidR="00B67F8A">
        <w:rPr>
          <w:rFonts w:ascii="Times New Roman" w:eastAsia="Times New Roman" w:hAnsi="Times New Roman" w:cs="Times New Roman"/>
        </w:rPr>
        <w:t xml:space="preserve"> rua </w:t>
      </w:r>
      <w:proofErr w:type="gramStart"/>
      <w:r w:rsidR="003711A3">
        <w:rPr>
          <w:rFonts w:ascii="Times New Roman" w:eastAsia="Times New Roman" w:hAnsi="Times New Roman" w:cs="Times New Roman"/>
        </w:rPr>
        <w:t>Hermínia</w:t>
      </w:r>
      <w:r w:rsidR="00B67F8A">
        <w:rPr>
          <w:rFonts w:ascii="Times New Roman" w:eastAsia="Times New Roman" w:hAnsi="Times New Roman" w:cs="Times New Roman"/>
        </w:rPr>
        <w:t xml:space="preserve">  Quitéria</w:t>
      </w:r>
      <w:proofErr w:type="gramEnd"/>
      <w:r w:rsidR="00B67F8A">
        <w:rPr>
          <w:rFonts w:ascii="Times New Roman" w:eastAsia="Times New Roman" w:hAnsi="Times New Roman" w:cs="Times New Roman"/>
        </w:rPr>
        <w:t xml:space="preserve"> de Jesus </w:t>
      </w:r>
      <w:r w:rsidR="003711A3">
        <w:rPr>
          <w:rFonts w:ascii="Times New Roman" w:eastAsia="Times New Roman" w:hAnsi="Times New Roman" w:cs="Times New Roman"/>
        </w:rPr>
        <w:t>coordenadas</w:t>
      </w:r>
      <w:r w:rsidR="00B67F8A">
        <w:rPr>
          <w:rFonts w:ascii="Times New Roman" w:eastAsia="Times New Roman" w:hAnsi="Times New Roman" w:cs="Times New Roman"/>
        </w:rPr>
        <w:t xml:space="preserve"> inicial: 10º47’59.65”S; 52º44’28.70”O Coordenadas Final 10º48’10.58”S; 52º43’41.28”O</w:t>
      </w:r>
      <w:r w:rsidR="003711A3">
        <w:rPr>
          <w:rFonts w:ascii="Times New Roman" w:eastAsia="Times New Roman" w:hAnsi="Times New Roman" w:cs="Times New Roman"/>
        </w:rPr>
        <w:t xml:space="preserve"> no Município de São José do Xingu – MT, </w:t>
      </w:r>
      <w:proofErr w:type="spellStart"/>
      <w:r w:rsidR="003711A3">
        <w:rPr>
          <w:rFonts w:ascii="Times New Roman" w:eastAsia="Times New Roman" w:hAnsi="Times New Roman" w:cs="Times New Roman"/>
        </w:rPr>
        <w:t>Cep</w:t>
      </w:r>
      <w:proofErr w:type="spellEnd"/>
      <w:r w:rsidR="003711A3">
        <w:rPr>
          <w:rFonts w:ascii="Times New Roman" w:eastAsia="Times New Roman" w:hAnsi="Times New Roman" w:cs="Times New Roman"/>
        </w:rPr>
        <w:t xml:space="preserve"> – 78663-000.</w:t>
      </w:r>
    </w:p>
    <w:p w14:paraId="09AD7312" w14:textId="77777777" w:rsidR="00CF0BB2" w:rsidRDefault="00CF0BB2">
      <w:pPr>
        <w:pBdr>
          <w:top w:val="nil"/>
          <w:left w:val="nil"/>
          <w:bottom w:val="nil"/>
          <w:right w:val="nil"/>
          <w:between w:val="nil"/>
        </w:pBdr>
        <w:tabs>
          <w:tab w:val="left" w:pos="802"/>
        </w:tabs>
        <w:spacing w:before="40"/>
        <w:ind w:left="801"/>
        <w:jc w:val="both"/>
        <w:rPr>
          <w:rFonts w:ascii="Times New Roman" w:eastAsia="Times New Roman" w:hAnsi="Times New Roman" w:cs="Times New Roman"/>
          <w:color w:val="FF0000"/>
          <w:sz w:val="24"/>
          <w:szCs w:val="24"/>
        </w:rPr>
      </w:pPr>
    </w:p>
    <w:p w14:paraId="5E242286" w14:textId="77777777" w:rsidR="00CF0BB2" w:rsidRDefault="00A2568C">
      <w:pPr>
        <w:pBdr>
          <w:top w:val="nil"/>
          <w:left w:val="nil"/>
          <w:bottom w:val="nil"/>
          <w:right w:val="nil"/>
          <w:between w:val="nil"/>
        </w:pBdr>
        <w:tabs>
          <w:tab w:val="left" w:pos="807"/>
        </w:tabs>
        <w:spacing w:before="41" w:line="276" w:lineRule="auto"/>
        <w:ind w:left="333" w:righ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xml:space="preserve"> O prazo de execução dos serviços terá início a partir da data de emissão da Ordem de Serviço ou documento equivalente.</w:t>
      </w:r>
    </w:p>
    <w:p w14:paraId="2B4D563B" w14:textId="77777777" w:rsidR="00CF0BB2" w:rsidRDefault="00A2568C">
      <w:pPr>
        <w:numPr>
          <w:ilvl w:val="1"/>
          <w:numId w:val="81"/>
        </w:numPr>
        <w:pBdr>
          <w:top w:val="nil"/>
          <w:left w:val="nil"/>
          <w:bottom w:val="nil"/>
          <w:right w:val="nil"/>
          <w:between w:val="nil"/>
        </w:pBdr>
        <w:tabs>
          <w:tab w:val="left" w:pos="809"/>
        </w:tabs>
        <w:spacing w:before="1"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contratual obedecerá ao cronograma físico-financeiro com a especificação física completa das etapas necessárias à medição, ao monitoramento e ao controle das obras, não se aplicando, a partir da assinatura do contrato e para efeito de execução, medição, monitoramento, fiscalização e auditoria, os custos unitários da planilha de formação do preço.</w:t>
      </w:r>
    </w:p>
    <w:p w14:paraId="50F1F052" w14:textId="77777777" w:rsidR="00CF0BB2" w:rsidRDefault="00A2568C">
      <w:pPr>
        <w:pStyle w:val="Ttulo1"/>
        <w:numPr>
          <w:ilvl w:val="0"/>
          <w:numId w:val="81"/>
        </w:numPr>
        <w:tabs>
          <w:tab w:val="left" w:pos="602"/>
        </w:tabs>
        <w:spacing w:before="199"/>
        <w:jc w:val="both"/>
        <w:rPr>
          <w:rFonts w:ascii="Times New Roman" w:eastAsia="Times New Roman" w:hAnsi="Times New Roman" w:cs="Times New Roman"/>
        </w:rPr>
      </w:pPr>
      <w:r>
        <w:rPr>
          <w:rFonts w:ascii="Times New Roman" w:eastAsia="Times New Roman" w:hAnsi="Times New Roman" w:cs="Times New Roman"/>
        </w:rPr>
        <w:t>CLÁUSULA QUARTA – DAS OBRIGAÇÕES DA CONTRATADA</w:t>
      </w:r>
    </w:p>
    <w:p w14:paraId="6C9D604A" w14:textId="77777777" w:rsidR="00CF0BB2" w:rsidRDefault="00A2568C">
      <w:pPr>
        <w:numPr>
          <w:ilvl w:val="1"/>
          <w:numId w:val="81"/>
        </w:numPr>
        <w:pBdr>
          <w:top w:val="nil"/>
          <w:left w:val="nil"/>
          <w:bottom w:val="nil"/>
          <w:right w:val="nil"/>
          <w:between w:val="nil"/>
        </w:pBdr>
        <w:tabs>
          <w:tab w:val="left" w:pos="893"/>
        </w:tabs>
        <w:spacing w:before="41"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além do fornecimento da mão-de-obra, dos materiais e dos equipamentos, ferramentas e utensílios necessários para a perfeita execução dos serviços e demais atividades correlatas, obriga-se a:</w:t>
      </w:r>
    </w:p>
    <w:p w14:paraId="6C83E34D" w14:textId="77777777" w:rsidR="00CF0BB2" w:rsidRDefault="00A2568C">
      <w:pPr>
        <w:numPr>
          <w:ilvl w:val="1"/>
          <w:numId w:val="81"/>
        </w:numPr>
        <w:pBdr>
          <w:top w:val="nil"/>
          <w:left w:val="nil"/>
          <w:bottom w:val="nil"/>
          <w:right w:val="nil"/>
          <w:between w:val="nil"/>
        </w:pBdr>
        <w:tabs>
          <w:tab w:val="left" w:pos="862"/>
        </w:tabs>
        <w:spacing w:before="1"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Providenciar junto ao CREA as Anotações de Responsabilidade Técnica – </w:t>
      </w:r>
      <w:proofErr w:type="spellStart"/>
      <w:r>
        <w:rPr>
          <w:rFonts w:ascii="Times New Roman" w:eastAsia="Times New Roman" w:hAnsi="Times New Roman" w:cs="Times New Roman"/>
          <w:color w:val="000000"/>
          <w:sz w:val="24"/>
          <w:szCs w:val="24"/>
        </w:rPr>
        <w:t>ART´s</w:t>
      </w:r>
      <w:proofErr w:type="spellEnd"/>
      <w:r>
        <w:rPr>
          <w:rFonts w:ascii="Times New Roman" w:eastAsia="Times New Roman" w:hAnsi="Times New Roman" w:cs="Times New Roman"/>
          <w:color w:val="000000"/>
          <w:sz w:val="24"/>
          <w:szCs w:val="24"/>
        </w:rPr>
        <w:t xml:space="preserve"> referentes ao objeto do contrato e especialidades pertinentes, nos termos da Lei nº 6.496, de 1977.</w:t>
      </w:r>
    </w:p>
    <w:p w14:paraId="1AB3FAE2" w14:textId="77777777" w:rsidR="00CF0BB2" w:rsidRDefault="00A2568C">
      <w:pPr>
        <w:numPr>
          <w:ilvl w:val="1"/>
          <w:numId w:val="81"/>
        </w:numPr>
        <w:pBdr>
          <w:top w:val="nil"/>
          <w:left w:val="nil"/>
          <w:bottom w:val="nil"/>
          <w:right w:val="nil"/>
          <w:between w:val="nil"/>
        </w:pBdr>
        <w:tabs>
          <w:tab w:val="left" w:pos="874"/>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Obter junto ao Município de São José do Xingu-MT - MT, conforme o caso, o alvará de construção e, se necessário, o alvará de demolição e demais documentos e autorizações exigíveis, na forma da legislação aplicável.</w:t>
      </w:r>
    </w:p>
    <w:p w14:paraId="05AC77F6" w14:textId="77777777" w:rsidR="00CF0BB2" w:rsidRDefault="00A2568C">
      <w:pPr>
        <w:numPr>
          <w:ilvl w:val="1"/>
          <w:numId w:val="81"/>
        </w:numPr>
        <w:pBdr>
          <w:top w:val="nil"/>
          <w:left w:val="nil"/>
          <w:bottom w:val="nil"/>
          <w:right w:val="nil"/>
          <w:between w:val="nil"/>
        </w:pBdr>
        <w:tabs>
          <w:tab w:val="left" w:pos="845"/>
        </w:tabs>
        <w:spacing w:before="1"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Ceder os direitos patrimoniais relativos ao projeto ou serviço técnico especializado, para que a Administração possa utilizá-lo de acordo com o previsto no Projeto Básico, </w:t>
      </w:r>
      <w:proofErr w:type="gramStart"/>
      <w:r>
        <w:rPr>
          <w:rFonts w:ascii="Times New Roman" w:eastAsia="Times New Roman" w:hAnsi="Times New Roman" w:cs="Times New Roman"/>
          <w:color w:val="000000"/>
          <w:sz w:val="24"/>
          <w:szCs w:val="24"/>
        </w:rPr>
        <w:t>nos termo</w:t>
      </w:r>
      <w:proofErr w:type="gramEnd"/>
      <w:r>
        <w:rPr>
          <w:rFonts w:ascii="Times New Roman" w:eastAsia="Times New Roman" w:hAnsi="Times New Roman" w:cs="Times New Roman"/>
          <w:color w:val="000000"/>
          <w:sz w:val="24"/>
          <w:szCs w:val="24"/>
        </w:rPr>
        <w:t xml:space="preserve"> do artigo 111 da Lei n° 8.666, de 1993.</w:t>
      </w:r>
    </w:p>
    <w:p w14:paraId="4482D343" w14:textId="77777777" w:rsidR="00CF0BB2" w:rsidRDefault="00A2568C">
      <w:pPr>
        <w:numPr>
          <w:ilvl w:val="1"/>
          <w:numId w:val="81"/>
        </w:numPr>
        <w:pBdr>
          <w:top w:val="nil"/>
          <w:left w:val="nil"/>
          <w:bottom w:val="nil"/>
          <w:right w:val="nil"/>
          <w:between w:val="nil"/>
        </w:pBdr>
        <w:tabs>
          <w:tab w:val="left" w:pos="816"/>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Promover a organização técnica e administrativa dos serviços, de modo a conduzi-los eficaz e </w:t>
      </w:r>
      <w:r>
        <w:rPr>
          <w:rFonts w:ascii="Times New Roman" w:eastAsia="Times New Roman" w:hAnsi="Times New Roman" w:cs="Times New Roman"/>
          <w:color w:val="000000"/>
          <w:sz w:val="24"/>
          <w:szCs w:val="24"/>
        </w:rPr>
        <w:lastRenderedPageBreak/>
        <w:t>eficientemente, de acordo com os documentos e especificações que integram o Contrato, no prazo determinado.</w:t>
      </w:r>
    </w:p>
    <w:p w14:paraId="69EF8256" w14:textId="77777777" w:rsidR="00CF0BB2" w:rsidRDefault="00A2568C">
      <w:pPr>
        <w:numPr>
          <w:ilvl w:val="1"/>
          <w:numId w:val="81"/>
        </w:numPr>
        <w:pBdr>
          <w:top w:val="nil"/>
          <w:left w:val="nil"/>
          <w:bottom w:val="nil"/>
          <w:right w:val="nil"/>
          <w:between w:val="nil"/>
        </w:pBdr>
        <w:tabs>
          <w:tab w:val="left" w:pos="850"/>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Conduzir os trabalhos com estrita observância às normas da legislação pertinente, cumprindo as determinações dos Poderes Públicos, mantendo o local dos serviços sempre limpo e nas melhores condições de segurança, higiene e disciplina.</w:t>
      </w:r>
    </w:p>
    <w:p w14:paraId="246804A5" w14:textId="77777777" w:rsidR="00CF0BB2" w:rsidRDefault="00A2568C">
      <w:pPr>
        <w:numPr>
          <w:ilvl w:val="1"/>
          <w:numId w:val="81"/>
        </w:numPr>
        <w:pBdr>
          <w:top w:val="nil"/>
          <w:left w:val="nil"/>
          <w:bottom w:val="nil"/>
          <w:right w:val="nil"/>
          <w:between w:val="nil"/>
        </w:pBdr>
        <w:tabs>
          <w:tab w:val="left" w:pos="912"/>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Atentar, em relação ao material, para todas as disposições e especificações constantes nos Projetos.</w:t>
      </w:r>
    </w:p>
    <w:p w14:paraId="4586FAE5" w14:textId="77777777" w:rsidR="00CF0BB2" w:rsidRDefault="00A2568C">
      <w:pPr>
        <w:numPr>
          <w:ilvl w:val="1"/>
          <w:numId w:val="81"/>
        </w:numPr>
        <w:pBdr>
          <w:top w:val="nil"/>
          <w:left w:val="nil"/>
          <w:bottom w:val="nil"/>
          <w:right w:val="nil"/>
          <w:between w:val="nil"/>
        </w:pBdr>
        <w:tabs>
          <w:tab w:val="left" w:pos="932"/>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o Diário de Obra, incluindo diariamente, pelo Engenheiro preposto responsável, as informações sobre o andamento da obra, tais como, número de funcionários, de equipamentos, condições de trabalho, condições meteorológicas, serviços executados, registro de ocorrências e outros fatos relacionados, bem como os comunicados à Fiscalização e situação da obra em relação ao cronograma previsto.</w:t>
      </w:r>
    </w:p>
    <w:p w14:paraId="6653EB92" w14:textId="77777777" w:rsidR="00CF0BB2" w:rsidRDefault="00A2568C">
      <w:pPr>
        <w:numPr>
          <w:ilvl w:val="1"/>
          <w:numId w:val="81"/>
        </w:numPr>
        <w:pBdr>
          <w:top w:val="nil"/>
          <w:left w:val="nil"/>
          <w:bottom w:val="nil"/>
          <w:right w:val="nil"/>
          <w:between w:val="nil"/>
        </w:pBdr>
        <w:tabs>
          <w:tab w:val="left" w:pos="929"/>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Refazer, às suas expensas, os trabalhos executados em desacordo com o estabelecido neste instrumento e as especificações constantes no projeto básico e seus anexos, bem como substituir aqueles realizados com materiais defeituosos ou com vício de construção, pelo prazo de 05 (cinco) anos, contado da data de emissão do Termo de Recebimento Definitivo, ou a qualquer tempo se constatado pelo fiscal do CONTRATANTE.</w:t>
      </w:r>
    </w:p>
    <w:p w14:paraId="4276BFA1"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60A26D83" w14:textId="77777777" w:rsidR="00CF0BB2" w:rsidRDefault="00A2568C">
      <w:pPr>
        <w:numPr>
          <w:ilvl w:val="1"/>
          <w:numId w:val="81"/>
        </w:numPr>
        <w:pBdr>
          <w:top w:val="nil"/>
          <w:left w:val="nil"/>
          <w:bottom w:val="nil"/>
          <w:right w:val="nil"/>
          <w:between w:val="nil"/>
        </w:pBdr>
        <w:tabs>
          <w:tab w:val="left" w:pos="958"/>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término das obras, entregar as edificações devidamente concluídas e em plenas condições de uso e funcionamento, bem como os arredores das construções e os passeios públicos devidamente limpos e livres de qualquer entulho.</w:t>
      </w:r>
    </w:p>
    <w:p w14:paraId="52501541" w14:textId="77777777" w:rsidR="00CF0BB2" w:rsidRDefault="00A2568C">
      <w:pPr>
        <w:numPr>
          <w:ilvl w:val="1"/>
          <w:numId w:val="81"/>
        </w:numPr>
        <w:pBdr>
          <w:top w:val="nil"/>
          <w:left w:val="nil"/>
          <w:bottom w:val="nil"/>
          <w:right w:val="nil"/>
          <w:between w:val="nil"/>
        </w:pBdr>
        <w:tabs>
          <w:tab w:val="left" w:pos="984"/>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CONTRATANTE, de seus funcionários ou de terceiros, ainda que ocorridos em via pública junto à obra.</w:t>
      </w:r>
    </w:p>
    <w:p w14:paraId="654C3035" w14:textId="77777777" w:rsidR="00CF0BB2" w:rsidRDefault="00A2568C">
      <w:pPr>
        <w:numPr>
          <w:ilvl w:val="1"/>
          <w:numId w:val="81"/>
        </w:numPr>
        <w:pBdr>
          <w:top w:val="nil"/>
          <w:left w:val="nil"/>
          <w:bottom w:val="nil"/>
          <w:right w:val="nil"/>
          <w:between w:val="nil"/>
        </w:pBdr>
        <w:tabs>
          <w:tab w:val="left" w:pos="977"/>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Comunicar ao Fiscal do contrato, no prazo de 24 (vinte e quatro) horas, qualquer ocorrência anormal ou acidente que se verifique no local dos serviços.</w:t>
      </w:r>
    </w:p>
    <w:p w14:paraId="36E25A0A" w14:textId="77777777" w:rsidR="00CF0BB2" w:rsidRDefault="00A2568C">
      <w:pPr>
        <w:numPr>
          <w:ilvl w:val="2"/>
          <w:numId w:val="58"/>
        </w:numPr>
        <w:pBdr>
          <w:top w:val="nil"/>
          <w:left w:val="nil"/>
          <w:bottom w:val="nil"/>
          <w:right w:val="nil"/>
          <w:between w:val="nil"/>
        </w:pBdr>
        <w:tabs>
          <w:tab w:val="left" w:pos="1709"/>
        </w:tabs>
        <w:spacing w:line="276" w:lineRule="auto"/>
        <w:ind w:left="284"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Prestar todo esclarecimento ou informação solicitada pelo CONTRATANTE ou por seus prepostos, garantindo-lhes o acesso, a qualquer tempo, ao local dos serviços, bem como aos documentos relativos à execução da obra.</w:t>
      </w:r>
    </w:p>
    <w:p w14:paraId="24A503FB" w14:textId="77777777" w:rsidR="00CF0BB2" w:rsidRDefault="00A2568C">
      <w:pPr>
        <w:numPr>
          <w:ilvl w:val="2"/>
          <w:numId w:val="58"/>
        </w:numPr>
        <w:pBdr>
          <w:top w:val="nil"/>
          <w:left w:val="nil"/>
          <w:bottom w:val="nil"/>
          <w:right w:val="nil"/>
          <w:between w:val="nil"/>
        </w:pBdr>
        <w:tabs>
          <w:tab w:val="left" w:pos="1738"/>
        </w:tabs>
        <w:spacing w:line="276" w:lineRule="auto"/>
        <w:ind w:left="284"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Paralisar, por determinação do CONTRATANTE, qualquer trabalho que não esteja sendo executado de acordo com a boa técnica ou que ponha em risco a segurança de pessoas ou bens de terceiros.</w:t>
      </w:r>
    </w:p>
    <w:p w14:paraId="69967F8F" w14:textId="77777777" w:rsidR="00CF0BB2" w:rsidRDefault="00A2568C">
      <w:pPr>
        <w:numPr>
          <w:ilvl w:val="2"/>
          <w:numId w:val="58"/>
        </w:numPr>
        <w:pBdr>
          <w:top w:val="nil"/>
          <w:left w:val="nil"/>
          <w:bottom w:val="nil"/>
          <w:right w:val="nil"/>
          <w:between w:val="nil"/>
        </w:pBdr>
        <w:tabs>
          <w:tab w:val="left" w:pos="1815"/>
        </w:tabs>
        <w:spacing w:line="276" w:lineRule="auto"/>
        <w:ind w:left="284"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Responsabilizar-se pelos encargos previdenciários, fiscais e comerciais resultantes da execução do contrato.</w:t>
      </w:r>
    </w:p>
    <w:p w14:paraId="4DA886D0" w14:textId="77777777" w:rsidR="00CF0BB2" w:rsidRDefault="00A2568C">
      <w:pPr>
        <w:numPr>
          <w:ilvl w:val="2"/>
          <w:numId w:val="58"/>
        </w:numPr>
        <w:pBdr>
          <w:top w:val="nil"/>
          <w:left w:val="nil"/>
          <w:bottom w:val="nil"/>
          <w:right w:val="nil"/>
          <w:between w:val="nil"/>
        </w:pBdr>
        <w:tabs>
          <w:tab w:val="left" w:pos="1714"/>
        </w:tabs>
        <w:spacing w:line="276" w:lineRule="auto"/>
        <w:ind w:left="284"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Responder pelo pagamento dos salários devidos aos empregados e encargos trabalhistas, bem como pelos registros, seguros contra riscos de acidentes de trabalho e outras obrigações inerentes à execução dos serviços ora contratados.</w:t>
      </w:r>
    </w:p>
    <w:p w14:paraId="5548A8B0" w14:textId="5737CA7C" w:rsidR="00CF0BB2" w:rsidRDefault="00A2568C">
      <w:pPr>
        <w:numPr>
          <w:ilvl w:val="2"/>
          <w:numId w:val="58"/>
        </w:numPr>
        <w:pBdr>
          <w:top w:val="nil"/>
          <w:left w:val="nil"/>
          <w:bottom w:val="nil"/>
          <w:right w:val="nil"/>
          <w:between w:val="nil"/>
        </w:pBdr>
        <w:tabs>
          <w:tab w:val="left" w:pos="1707"/>
        </w:tabs>
        <w:spacing w:line="276" w:lineRule="auto"/>
        <w:ind w:left="284"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Arcar com todos os tributos incidentes sobre este Contrato, bem como sobre a sua atividade, devendo efetuar os </w:t>
      </w:r>
      <w:r w:rsidR="003711A3">
        <w:rPr>
          <w:rFonts w:ascii="Times New Roman" w:eastAsia="Times New Roman" w:hAnsi="Times New Roman" w:cs="Times New Roman"/>
          <w:color w:val="000000"/>
          <w:sz w:val="24"/>
          <w:szCs w:val="24"/>
        </w:rPr>
        <w:t>respetivos</w:t>
      </w:r>
      <w:r>
        <w:rPr>
          <w:rFonts w:ascii="Times New Roman" w:eastAsia="Times New Roman" w:hAnsi="Times New Roman" w:cs="Times New Roman"/>
          <w:color w:val="000000"/>
          <w:sz w:val="24"/>
          <w:szCs w:val="24"/>
        </w:rPr>
        <w:t xml:space="preserve"> pagamentos na forma e nos prazos determinados por lei.</w:t>
      </w:r>
    </w:p>
    <w:p w14:paraId="5F7C3A95" w14:textId="014AA13A" w:rsidR="00CF0BB2" w:rsidRDefault="00A2568C">
      <w:pPr>
        <w:numPr>
          <w:ilvl w:val="2"/>
          <w:numId w:val="58"/>
        </w:numPr>
        <w:pBdr>
          <w:top w:val="nil"/>
          <w:left w:val="nil"/>
          <w:bottom w:val="nil"/>
          <w:right w:val="nil"/>
          <w:between w:val="nil"/>
        </w:pBdr>
        <w:tabs>
          <w:tab w:val="left" w:pos="1774"/>
        </w:tabs>
        <w:spacing w:line="276" w:lineRule="auto"/>
        <w:ind w:left="284"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Adotar as providências e precauções necessárias, inclusive consulta </w:t>
      </w:r>
      <w:proofErr w:type="gramStart"/>
      <w:r>
        <w:rPr>
          <w:rFonts w:ascii="Times New Roman" w:eastAsia="Times New Roman" w:hAnsi="Times New Roman" w:cs="Times New Roman"/>
          <w:color w:val="000000"/>
          <w:sz w:val="24"/>
          <w:szCs w:val="24"/>
        </w:rPr>
        <w:t xml:space="preserve">nos  </w:t>
      </w:r>
      <w:r w:rsidR="003711A3">
        <w:rPr>
          <w:rFonts w:ascii="Times New Roman" w:eastAsia="Times New Roman" w:hAnsi="Times New Roman" w:cs="Times New Roman"/>
          <w:color w:val="000000"/>
          <w:sz w:val="24"/>
          <w:szCs w:val="24"/>
        </w:rPr>
        <w:t>respetivos</w:t>
      </w:r>
      <w:proofErr w:type="gramEnd"/>
      <w:r>
        <w:rPr>
          <w:rFonts w:ascii="Times New Roman" w:eastAsia="Times New Roman" w:hAnsi="Times New Roman" w:cs="Times New Roman"/>
          <w:color w:val="000000"/>
          <w:sz w:val="24"/>
          <w:szCs w:val="24"/>
        </w:rPr>
        <w:t xml:space="preserve"> órgãos, se necessário for, a fim de que não venham a ser danificadas as redes </w:t>
      </w:r>
      <w:proofErr w:type="spellStart"/>
      <w:r>
        <w:rPr>
          <w:rFonts w:ascii="Times New Roman" w:eastAsia="Times New Roman" w:hAnsi="Times New Roman" w:cs="Times New Roman"/>
          <w:color w:val="000000"/>
          <w:sz w:val="24"/>
          <w:szCs w:val="24"/>
        </w:rPr>
        <w:t>hidrossanitárias</w:t>
      </w:r>
      <w:proofErr w:type="spellEnd"/>
      <w:r>
        <w:rPr>
          <w:rFonts w:ascii="Times New Roman" w:eastAsia="Times New Roman" w:hAnsi="Times New Roman" w:cs="Times New Roman"/>
          <w:color w:val="000000"/>
          <w:sz w:val="24"/>
          <w:szCs w:val="24"/>
        </w:rPr>
        <w:t>, elétricas e telefônicas.</w:t>
      </w:r>
    </w:p>
    <w:p w14:paraId="3BE04D61" w14:textId="77777777" w:rsidR="00CF0BB2" w:rsidRDefault="00A2568C">
      <w:pPr>
        <w:numPr>
          <w:ilvl w:val="2"/>
          <w:numId w:val="58"/>
        </w:numPr>
        <w:pBdr>
          <w:top w:val="nil"/>
          <w:left w:val="nil"/>
          <w:bottom w:val="nil"/>
          <w:right w:val="nil"/>
          <w:between w:val="nil"/>
        </w:pBdr>
        <w:tabs>
          <w:tab w:val="left" w:pos="1709"/>
        </w:tabs>
        <w:spacing w:line="278" w:lineRule="auto"/>
        <w:ind w:left="284"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Promover a guarda, manutenção e vigilância de materiais, ferramentas, e tudo o que for </w:t>
      </w:r>
      <w:r>
        <w:rPr>
          <w:rFonts w:ascii="Times New Roman" w:eastAsia="Times New Roman" w:hAnsi="Times New Roman" w:cs="Times New Roman"/>
          <w:color w:val="000000"/>
          <w:sz w:val="24"/>
          <w:szCs w:val="24"/>
        </w:rPr>
        <w:lastRenderedPageBreak/>
        <w:t>necessário à execução dos serviços, durante a vigência da obra.</w:t>
      </w:r>
    </w:p>
    <w:p w14:paraId="2705679E" w14:textId="77777777" w:rsidR="00CF0BB2" w:rsidRDefault="00A2568C">
      <w:pPr>
        <w:numPr>
          <w:ilvl w:val="2"/>
          <w:numId w:val="58"/>
        </w:numPr>
        <w:pBdr>
          <w:top w:val="nil"/>
          <w:left w:val="nil"/>
          <w:bottom w:val="nil"/>
          <w:right w:val="nil"/>
          <w:between w:val="nil"/>
        </w:pBdr>
        <w:tabs>
          <w:tab w:val="left" w:pos="1904"/>
        </w:tabs>
        <w:spacing w:line="276" w:lineRule="auto"/>
        <w:ind w:left="284"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Manter seu pessoal devidamente identificado, e provendo-o dos Equipamentos de higiene pessoal (banheiro químico) e os de Proteção Individual - </w:t>
      </w:r>
      <w:proofErr w:type="spellStart"/>
      <w:r>
        <w:rPr>
          <w:rFonts w:ascii="Times New Roman" w:eastAsia="Times New Roman" w:hAnsi="Times New Roman" w:cs="Times New Roman"/>
          <w:color w:val="000000"/>
          <w:sz w:val="24"/>
          <w:szCs w:val="24"/>
        </w:rPr>
        <w:t>EPI’s</w:t>
      </w:r>
      <w:proofErr w:type="spellEnd"/>
      <w:r>
        <w:rPr>
          <w:rFonts w:ascii="Times New Roman" w:eastAsia="Times New Roman" w:hAnsi="Times New Roman" w:cs="Times New Roman"/>
          <w:color w:val="000000"/>
          <w:sz w:val="24"/>
          <w:szCs w:val="24"/>
        </w:rPr>
        <w:t>, de acordo com as normativas vigentes;</w:t>
      </w:r>
    </w:p>
    <w:p w14:paraId="1564E906" w14:textId="77777777" w:rsidR="00CF0BB2" w:rsidRDefault="00A2568C">
      <w:pPr>
        <w:numPr>
          <w:ilvl w:val="2"/>
          <w:numId w:val="58"/>
        </w:numPr>
        <w:pBdr>
          <w:top w:val="nil"/>
          <w:left w:val="nil"/>
          <w:bottom w:val="nil"/>
          <w:right w:val="nil"/>
          <w:between w:val="nil"/>
        </w:pBdr>
        <w:tabs>
          <w:tab w:val="left" w:pos="1707"/>
        </w:tabs>
        <w:spacing w:line="276" w:lineRule="auto"/>
        <w:ind w:left="284"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Manter sediado junto à Administração, durante os turnos de trabalho, preposto capaz de tomar decisões compatíveis com os compromissos assumidos;</w:t>
      </w:r>
    </w:p>
    <w:p w14:paraId="5B4C4FBD" w14:textId="77777777" w:rsidR="00CF0BB2" w:rsidRDefault="00A2568C">
      <w:pPr>
        <w:numPr>
          <w:ilvl w:val="2"/>
          <w:numId w:val="58"/>
        </w:numPr>
        <w:pBdr>
          <w:top w:val="nil"/>
          <w:left w:val="nil"/>
          <w:bottom w:val="nil"/>
          <w:right w:val="nil"/>
          <w:between w:val="nil"/>
        </w:pBdr>
        <w:tabs>
          <w:tab w:val="left" w:pos="1848"/>
        </w:tabs>
        <w:spacing w:line="276" w:lineRule="auto"/>
        <w:ind w:left="284"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Cumprir, além dos postulados legais vigentes de âmbito federal, estadual ou municipal, as normas de segurança da Administração;</w:t>
      </w:r>
    </w:p>
    <w:p w14:paraId="199BE738" w14:textId="77777777" w:rsidR="00CF0BB2" w:rsidRDefault="00A2568C">
      <w:pPr>
        <w:numPr>
          <w:ilvl w:val="2"/>
          <w:numId w:val="58"/>
        </w:numPr>
        <w:pBdr>
          <w:top w:val="nil"/>
          <w:left w:val="nil"/>
          <w:bottom w:val="nil"/>
          <w:right w:val="nil"/>
          <w:between w:val="nil"/>
        </w:pBdr>
        <w:tabs>
          <w:tab w:val="left" w:pos="1846"/>
        </w:tabs>
        <w:spacing w:line="278" w:lineRule="auto"/>
        <w:ind w:left="284"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Instruir os seus empregados, quanto à prevenção de incêndios nas áreas da Administração;</w:t>
      </w:r>
    </w:p>
    <w:p w14:paraId="0D0215DB" w14:textId="77777777" w:rsidR="00CF0BB2" w:rsidRDefault="00A2568C">
      <w:pPr>
        <w:numPr>
          <w:ilvl w:val="1"/>
          <w:numId w:val="81"/>
        </w:numPr>
        <w:pBdr>
          <w:top w:val="nil"/>
          <w:left w:val="nil"/>
          <w:bottom w:val="nil"/>
          <w:right w:val="nil"/>
          <w:between w:val="nil"/>
        </w:pBdr>
        <w:tabs>
          <w:tab w:val="left" w:pos="948"/>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40D231D" w14:textId="77777777" w:rsidR="00CF0BB2" w:rsidRDefault="00A2568C">
      <w:pPr>
        <w:numPr>
          <w:ilvl w:val="1"/>
          <w:numId w:val="81"/>
        </w:numPr>
        <w:pBdr>
          <w:top w:val="nil"/>
          <w:left w:val="nil"/>
          <w:bottom w:val="nil"/>
          <w:right w:val="nil"/>
          <w:between w:val="nil"/>
        </w:pBdr>
        <w:tabs>
          <w:tab w:val="left" w:pos="989"/>
        </w:tabs>
        <w:spacing w:line="276" w:lineRule="auto"/>
        <w:ind w:right="4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Realizar, conforme o caso, por meio de laboratórios previamente aprovados pela fiscalização e sob suas custas, os testes, ensaios, exames </w:t>
      </w:r>
      <w:proofErr w:type="gramStart"/>
      <w:r>
        <w:rPr>
          <w:rFonts w:ascii="Times New Roman" w:eastAsia="Times New Roman" w:hAnsi="Times New Roman" w:cs="Times New Roman"/>
          <w:color w:val="000000"/>
          <w:sz w:val="24"/>
          <w:szCs w:val="24"/>
        </w:rPr>
        <w:t>e  provas</w:t>
      </w:r>
      <w:proofErr w:type="gramEnd"/>
      <w:r>
        <w:rPr>
          <w:rFonts w:ascii="Times New Roman" w:eastAsia="Times New Roman" w:hAnsi="Times New Roman" w:cs="Times New Roman"/>
          <w:color w:val="000000"/>
          <w:sz w:val="24"/>
          <w:szCs w:val="24"/>
        </w:rPr>
        <w:t xml:space="preserve"> necessárias ao </w:t>
      </w:r>
      <w:r>
        <w:rPr>
          <w:rFonts w:ascii="Times New Roman" w:eastAsia="Times New Roman" w:hAnsi="Times New Roman" w:cs="Times New Roman"/>
          <w:color w:val="000000"/>
        </w:rPr>
        <w:t>controle de qualidade dos materiais, serviços e equipamentos a serem aplicados nos trabalhos, conforme procedimento previsto no Projeto Básico;</w:t>
      </w:r>
    </w:p>
    <w:p w14:paraId="2708DDFD" w14:textId="77777777" w:rsidR="00CF0BB2" w:rsidRDefault="00A2568C">
      <w:pPr>
        <w:numPr>
          <w:ilvl w:val="1"/>
          <w:numId w:val="81"/>
        </w:numPr>
        <w:pBdr>
          <w:top w:val="nil"/>
          <w:left w:val="nil"/>
          <w:bottom w:val="nil"/>
          <w:right w:val="nil"/>
          <w:between w:val="nil"/>
        </w:pBdr>
        <w:tabs>
          <w:tab w:val="left" w:pos="1044"/>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Regularizar, quando notificada pelo CONTRATANTE, sob pena de sofrer as penalidades estabelecidas no contrato, as eventuais falhas na execução dos serviços fora das suas especificações;</w:t>
      </w:r>
    </w:p>
    <w:p w14:paraId="1A38ED35" w14:textId="77777777" w:rsidR="00CF0BB2" w:rsidRDefault="00A2568C">
      <w:pPr>
        <w:numPr>
          <w:ilvl w:val="1"/>
          <w:numId w:val="81"/>
        </w:numPr>
        <w:pBdr>
          <w:top w:val="nil"/>
          <w:left w:val="nil"/>
          <w:bottom w:val="nil"/>
          <w:right w:val="nil"/>
          <w:between w:val="nil"/>
        </w:pBdr>
        <w:tabs>
          <w:tab w:val="left" w:pos="941"/>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Responder por qualquer prejuízo ou danos causados diretamente à Administração ou a terceiros, decorrentes de sua culpa ou dolo na execução do contrato, procedendo imediatamente aos reparos ou indenizações cabíveis e assumindo o ônus decorrente;</w:t>
      </w:r>
    </w:p>
    <w:p w14:paraId="14F0C9DF" w14:textId="77777777" w:rsidR="00CF0BB2" w:rsidRDefault="00A2568C">
      <w:pPr>
        <w:numPr>
          <w:ilvl w:val="1"/>
          <w:numId w:val="81"/>
        </w:numPr>
        <w:pBdr>
          <w:top w:val="nil"/>
          <w:left w:val="nil"/>
          <w:bottom w:val="nil"/>
          <w:right w:val="nil"/>
          <w:between w:val="nil"/>
        </w:pBdr>
        <w:tabs>
          <w:tab w:val="left" w:pos="987"/>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Comunicar ao CONTRATANTE, quaisquer fatos ou circunstâncias </w:t>
      </w:r>
      <w:proofErr w:type="spellStart"/>
      <w:r>
        <w:rPr>
          <w:rFonts w:ascii="Times New Roman" w:eastAsia="Times New Roman" w:hAnsi="Times New Roman" w:cs="Times New Roman"/>
          <w:color w:val="000000"/>
          <w:sz w:val="24"/>
          <w:szCs w:val="24"/>
        </w:rPr>
        <w:t>detectadas</w:t>
      </w:r>
      <w:proofErr w:type="spellEnd"/>
      <w:r>
        <w:rPr>
          <w:rFonts w:ascii="Times New Roman" w:eastAsia="Times New Roman" w:hAnsi="Times New Roman" w:cs="Times New Roman"/>
          <w:color w:val="000000"/>
          <w:sz w:val="24"/>
          <w:szCs w:val="24"/>
        </w:rPr>
        <w:t xml:space="preserve"> por seus empregados quando da execução dos serviços, que prejudiquem ou possam vir a prejudicar a qualidade dos serviços ou comprometer à integridade do patrimônio público;</w:t>
      </w:r>
    </w:p>
    <w:p w14:paraId="747D2BA7" w14:textId="77777777" w:rsidR="00CF0BB2" w:rsidRDefault="00A2568C">
      <w:pPr>
        <w:numPr>
          <w:ilvl w:val="1"/>
          <w:numId w:val="81"/>
        </w:numPr>
        <w:pBdr>
          <w:top w:val="nil"/>
          <w:left w:val="nil"/>
          <w:bottom w:val="nil"/>
          <w:right w:val="nil"/>
          <w:between w:val="nil"/>
        </w:pBdr>
        <w:tabs>
          <w:tab w:val="left" w:pos="989"/>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Providenciar, conforme o caso, as ligações definitivas das utilidades previstas no projeto, bem como agendar, junto aos órgãos federais, estaduais e municipais, vistorias com vistas à obtenção de licenças e regularização dos serviços e obras concluídos (Habite- se, Licença Ambiental de Operação, etc.);</w:t>
      </w:r>
    </w:p>
    <w:p w14:paraId="010095FD" w14:textId="77777777" w:rsidR="00CF0BB2" w:rsidRDefault="00A2568C">
      <w:pPr>
        <w:numPr>
          <w:ilvl w:val="1"/>
          <w:numId w:val="81"/>
        </w:numPr>
        <w:pBdr>
          <w:top w:val="nil"/>
          <w:left w:val="nil"/>
          <w:bottom w:val="nil"/>
          <w:right w:val="nil"/>
          <w:between w:val="nil"/>
        </w:pBdr>
        <w:tabs>
          <w:tab w:val="left" w:pos="1035"/>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transferir a terceiros, por qualquer forma, nem mesmo parcialmente, as obrigações assumidas, nem subcontratar qualquer das prestações a que está obrigada, exceto nas condições autorizadas no Projeto Básico ou neste contrato;</w:t>
      </w:r>
    </w:p>
    <w:p w14:paraId="0E86C92E" w14:textId="77777777" w:rsidR="00CF0BB2" w:rsidRDefault="00A2568C">
      <w:pPr>
        <w:numPr>
          <w:ilvl w:val="1"/>
          <w:numId w:val="81"/>
        </w:numPr>
        <w:pBdr>
          <w:top w:val="nil"/>
          <w:left w:val="nil"/>
          <w:bottom w:val="nil"/>
          <w:right w:val="nil"/>
          <w:between w:val="nil"/>
        </w:pBdr>
        <w:tabs>
          <w:tab w:val="left" w:pos="939"/>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permitir a utilização de qualquer trabalho de menor de </w:t>
      </w:r>
      <w:proofErr w:type="spellStart"/>
      <w:r>
        <w:rPr>
          <w:rFonts w:ascii="Times New Roman" w:eastAsia="Times New Roman" w:hAnsi="Times New Roman" w:cs="Times New Roman"/>
          <w:color w:val="000000"/>
          <w:sz w:val="24"/>
          <w:szCs w:val="24"/>
        </w:rPr>
        <w:t>dezesseis</w:t>
      </w:r>
      <w:proofErr w:type="spellEnd"/>
      <w:r>
        <w:rPr>
          <w:rFonts w:ascii="Times New Roman" w:eastAsia="Times New Roman" w:hAnsi="Times New Roman" w:cs="Times New Roman"/>
          <w:color w:val="000000"/>
          <w:sz w:val="24"/>
          <w:szCs w:val="24"/>
        </w:rPr>
        <w:t xml:space="preserve"> anos, exceto na condição de aprendiz para os maiores de quatorze anos; nem permitir a utilização do trabalho do menor de dezoito anos em trabalho noturno, perigoso ou insalubre;</w:t>
      </w:r>
    </w:p>
    <w:p w14:paraId="63E09B03" w14:textId="77777777" w:rsidR="00CF0BB2" w:rsidRDefault="00A2568C">
      <w:pPr>
        <w:numPr>
          <w:ilvl w:val="1"/>
          <w:numId w:val="81"/>
        </w:numPr>
        <w:pBdr>
          <w:top w:val="nil"/>
          <w:left w:val="nil"/>
          <w:bottom w:val="nil"/>
          <w:right w:val="nil"/>
          <w:between w:val="nil"/>
        </w:pBdr>
        <w:tabs>
          <w:tab w:val="left" w:pos="936"/>
        </w:tabs>
        <w:spacing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Manter, durante o período de vigência do contrato, todas as condições que ensejaram a sua habilitação e qualificação no certame licitatório;</w:t>
      </w:r>
    </w:p>
    <w:p w14:paraId="3AA7BB5D" w14:textId="77777777" w:rsidR="00CF0BB2" w:rsidRDefault="00A2568C">
      <w:pPr>
        <w:numPr>
          <w:ilvl w:val="1"/>
          <w:numId w:val="81"/>
        </w:numPr>
        <w:pBdr>
          <w:top w:val="nil"/>
          <w:left w:val="nil"/>
          <w:bottom w:val="nil"/>
          <w:right w:val="nil"/>
          <w:between w:val="nil"/>
        </w:pBdr>
        <w:tabs>
          <w:tab w:val="left" w:pos="1049"/>
        </w:tabs>
        <w:spacing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Fornecer mensalmente, ou sempre que solicitados pelo CONTRATANTE, os comprovantes do cumprimento das obrigações previdenciárias, do Fundo de Garantia do Tempo de Serviço – FGTS, e do pagamento dos salários e benefícios dos empregados utilizados na execução dos serviços;</w:t>
      </w:r>
    </w:p>
    <w:p w14:paraId="4FCBA4EB" w14:textId="77777777" w:rsidR="00CF0BB2" w:rsidRDefault="00A2568C">
      <w:pPr>
        <w:pStyle w:val="Ttulo1"/>
        <w:numPr>
          <w:ilvl w:val="0"/>
          <w:numId w:val="81"/>
        </w:numPr>
        <w:tabs>
          <w:tab w:val="left" w:pos="602"/>
        </w:tabs>
        <w:spacing w:before="194"/>
        <w:jc w:val="both"/>
        <w:rPr>
          <w:rFonts w:ascii="Times New Roman" w:eastAsia="Times New Roman" w:hAnsi="Times New Roman" w:cs="Times New Roman"/>
        </w:rPr>
      </w:pPr>
      <w:r>
        <w:rPr>
          <w:rFonts w:ascii="Times New Roman" w:eastAsia="Times New Roman" w:hAnsi="Times New Roman" w:cs="Times New Roman"/>
        </w:rPr>
        <w:t>CLÁUSULA QUINTA – DA DISCRIMINAÇÃO DO SERVIÇO</w:t>
      </w:r>
    </w:p>
    <w:p w14:paraId="5282A5CF" w14:textId="77777777" w:rsidR="00CF0BB2" w:rsidRDefault="00A2568C">
      <w:pPr>
        <w:numPr>
          <w:ilvl w:val="1"/>
          <w:numId w:val="81"/>
        </w:numPr>
        <w:pBdr>
          <w:top w:val="nil"/>
          <w:left w:val="nil"/>
          <w:bottom w:val="nil"/>
          <w:right w:val="nil"/>
          <w:between w:val="nil"/>
        </w:pBdr>
        <w:tabs>
          <w:tab w:val="left" w:pos="874"/>
        </w:tabs>
        <w:spacing w:before="40"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serviços serão executados pela CONTRATADA na forma descrita no Projeto   Básico e seus anexos.</w:t>
      </w:r>
    </w:p>
    <w:p w14:paraId="791FD940" w14:textId="77777777" w:rsidR="00CF0BB2" w:rsidRDefault="00A2568C">
      <w:pPr>
        <w:numPr>
          <w:ilvl w:val="1"/>
          <w:numId w:val="81"/>
        </w:numPr>
        <w:pBdr>
          <w:top w:val="nil"/>
          <w:left w:val="nil"/>
          <w:bottom w:val="nil"/>
          <w:right w:val="nil"/>
          <w:between w:val="nil"/>
        </w:pBdr>
        <w:tabs>
          <w:tab w:val="left" w:pos="864"/>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 perfeita execução dos serviços, a CONTRATADA deverá disponibilizar os materiais, equipamentos, ferramentas e utensílios necessários, nas quantidades estimadas e qualidades </w:t>
      </w:r>
      <w:r>
        <w:rPr>
          <w:rFonts w:ascii="Times New Roman" w:eastAsia="Times New Roman" w:hAnsi="Times New Roman" w:cs="Times New Roman"/>
          <w:color w:val="000000"/>
          <w:sz w:val="24"/>
          <w:szCs w:val="24"/>
        </w:rPr>
        <w:lastRenderedPageBreak/>
        <w:t>estabelecidas no projeto básico e de acordo com os termos da proposta, promovendo, quando requerido, sua substituição.</w:t>
      </w:r>
    </w:p>
    <w:p w14:paraId="55DE7166" w14:textId="77777777" w:rsidR="00CF0BB2" w:rsidRDefault="00A2568C">
      <w:pPr>
        <w:pStyle w:val="Ttulo1"/>
        <w:numPr>
          <w:ilvl w:val="0"/>
          <w:numId w:val="81"/>
        </w:numPr>
        <w:tabs>
          <w:tab w:val="left" w:pos="602"/>
        </w:tabs>
        <w:spacing w:before="201"/>
        <w:jc w:val="both"/>
        <w:rPr>
          <w:rFonts w:ascii="Times New Roman" w:eastAsia="Times New Roman" w:hAnsi="Times New Roman" w:cs="Times New Roman"/>
        </w:rPr>
      </w:pPr>
      <w:r>
        <w:rPr>
          <w:rFonts w:ascii="Times New Roman" w:eastAsia="Times New Roman" w:hAnsi="Times New Roman" w:cs="Times New Roman"/>
        </w:rPr>
        <w:t>CLÁUSULA SEXTA – DA SUBCONTRATAÇÃO</w:t>
      </w:r>
    </w:p>
    <w:p w14:paraId="51B1275A" w14:textId="77777777" w:rsidR="00CF0BB2" w:rsidRDefault="00A2568C">
      <w:pPr>
        <w:numPr>
          <w:ilvl w:val="1"/>
          <w:numId w:val="81"/>
        </w:numPr>
        <w:pBdr>
          <w:top w:val="nil"/>
          <w:left w:val="nil"/>
          <w:bottom w:val="nil"/>
          <w:right w:val="nil"/>
          <w:between w:val="nil"/>
        </w:pBdr>
        <w:tabs>
          <w:tab w:val="left" w:pos="802"/>
        </w:tabs>
        <w:spacing w:before="41"/>
        <w:ind w:left="801" w:hanging="4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vedada a subcontratação total do objeto do contrato.</w:t>
      </w:r>
    </w:p>
    <w:p w14:paraId="143F849C" w14:textId="77777777" w:rsidR="00CF0BB2" w:rsidRDefault="00A2568C">
      <w:pPr>
        <w:numPr>
          <w:ilvl w:val="1"/>
          <w:numId w:val="81"/>
        </w:numPr>
        <w:pBdr>
          <w:top w:val="nil"/>
          <w:left w:val="nil"/>
          <w:bottom w:val="nil"/>
          <w:right w:val="nil"/>
          <w:between w:val="nil"/>
        </w:pBdr>
        <w:tabs>
          <w:tab w:val="left" w:pos="821"/>
        </w:tabs>
        <w:spacing w:before="41"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subcontratação parcial depende de autorização prévia por parte do Contratante, ao qual cabe avaliar se a subcontratada cumpre os requisitos de qualificação técnica necessários para a execução dos serviços, bem como verificar os demais requisitos de habilitação eventualmente aplicáveis, dentre eles a regularidade fiscal e trabalhista.</w:t>
      </w:r>
    </w:p>
    <w:p w14:paraId="19D15BF6" w14:textId="6134982D" w:rsidR="00CF0BB2" w:rsidRPr="00452C41" w:rsidRDefault="00A2568C" w:rsidP="00452C41">
      <w:pPr>
        <w:numPr>
          <w:ilvl w:val="1"/>
          <w:numId w:val="81"/>
        </w:numPr>
        <w:pBdr>
          <w:top w:val="nil"/>
          <w:left w:val="nil"/>
          <w:bottom w:val="nil"/>
          <w:right w:val="nil"/>
          <w:between w:val="nil"/>
        </w:pBdr>
        <w:tabs>
          <w:tab w:val="left" w:pos="836"/>
        </w:tabs>
        <w:spacing w:before="4" w:line="276" w:lineRule="auto"/>
        <w:ind w:right="395" w:firstLine="0"/>
        <w:jc w:val="both"/>
        <w:rPr>
          <w:rFonts w:ascii="Times New Roman" w:eastAsia="Times New Roman" w:hAnsi="Times New Roman" w:cs="Times New Roman"/>
          <w:color w:val="000000"/>
          <w:sz w:val="24"/>
          <w:szCs w:val="24"/>
        </w:rPr>
      </w:pPr>
      <w:r w:rsidRPr="00452C41">
        <w:rPr>
          <w:rFonts w:ascii="Times New Roman" w:eastAsia="Times New Roman" w:hAnsi="Times New Roman" w:cs="Times New Roman"/>
          <w:color w:val="000000"/>
          <w:sz w:val="24"/>
          <w:szCs w:val="24"/>
        </w:rPr>
        <w:t>Em qualquer hipótese de subcontratação, permanece a responsabilidade integral da CONTRATADA pela perfeita execução contratual, cabendo-lhe realizar a supervisão e</w:t>
      </w:r>
      <w:r w:rsidR="003711A3" w:rsidRPr="00452C41">
        <w:rPr>
          <w:rFonts w:ascii="Times New Roman" w:eastAsia="Times New Roman" w:hAnsi="Times New Roman" w:cs="Times New Roman"/>
          <w:color w:val="000000"/>
          <w:sz w:val="24"/>
          <w:szCs w:val="24"/>
        </w:rPr>
        <w:t xml:space="preserve"> </w:t>
      </w:r>
    </w:p>
    <w:p w14:paraId="0FC1A398" w14:textId="0C6E30FC"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12ADACAD" w14:textId="77777777" w:rsidR="00CF0BB2" w:rsidRDefault="00A2568C">
      <w:pPr>
        <w:pBdr>
          <w:top w:val="nil"/>
          <w:left w:val="nil"/>
          <w:bottom w:val="nil"/>
          <w:right w:val="nil"/>
          <w:between w:val="nil"/>
        </w:pBdr>
        <w:spacing w:line="276" w:lineRule="auto"/>
        <w:ind w:left="333" w:right="3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coordenação das atividades da subcontratada, bem como responder perante o CONTRATANTE pelo rigoroso cumprimento das obrigações contratuais correspondentes ao objeto da subcontratação.</w:t>
      </w:r>
    </w:p>
    <w:p w14:paraId="2BC63401" w14:textId="77777777" w:rsidR="00CF0BB2" w:rsidRDefault="00A2568C">
      <w:pPr>
        <w:numPr>
          <w:ilvl w:val="1"/>
          <w:numId w:val="56"/>
        </w:numPr>
        <w:pBdr>
          <w:top w:val="nil"/>
          <w:left w:val="nil"/>
          <w:bottom w:val="nil"/>
          <w:right w:val="nil"/>
          <w:between w:val="nil"/>
        </w:pBdr>
        <w:tabs>
          <w:tab w:val="left" w:pos="764"/>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deverá subcontratar, em regime de responsabilidade solidária, sem prejuízo das suas responsabilidades contratuais e legais, microempresa ou empresa de pequeno porte, num percentual mínimo de 10% (dez por cento) e máximo de 30% (trinta por cento) do valor do contrato.</w:t>
      </w:r>
    </w:p>
    <w:p w14:paraId="6DC5C4F4" w14:textId="77777777" w:rsidR="00CF0BB2" w:rsidRDefault="00A2568C">
      <w:pPr>
        <w:numPr>
          <w:ilvl w:val="1"/>
          <w:numId w:val="56"/>
        </w:numPr>
        <w:pBdr>
          <w:top w:val="nil"/>
          <w:left w:val="nil"/>
          <w:bottom w:val="nil"/>
          <w:right w:val="nil"/>
          <w:between w:val="nil"/>
        </w:pBdr>
        <w:tabs>
          <w:tab w:val="left" w:pos="773"/>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subcontratação abrangerá etapas dos serviços, ficando claro que a subcontratada apenas reforçará a capacidade técnica da contratada, que executará, por seus próprios meios, o principal dos serviços de que trata o Edital, assumindo a responsabilidade direta </w:t>
      </w:r>
      <w:proofErr w:type="gramStart"/>
      <w:r>
        <w:rPr>
          <w:rFonts w:ascii="Times New Roman" w:eastAsia="Times New Roman" w:hAnsi="Times New Roman" w:cs="Times New Roman"/>
          <w:color w:val="000000"/>
          <w:sz w:val="24"/>
          <w:szCs w:val="24"/>
        </w:rPr>
        <w:t>e  integral</w:t>
      </w:r>
      <w:proofErr w:type="gramEnd"/>
      <w:r>
        <w:rPr>
          <w:rFonts w:ascii="Times New Roman" w:eastAsia="Times New Roman" w:hAnsi="Times New Roman" w:cs="Times New Roman"/>
          <w:color w:val="000000"/>
          <w:sz w:val="24"/>
          <w:szCs w:val="24"/>
        </w:rPr>
        <w:t xml:space="preserve"> pela qualidade dos serviços contratados.</w:t>
      </w:r>
    </w:p>
    <w:p w14:paraId="5721C67E" w14:textId="77777777" w:rsidR="00CF0BB2" w:rsidRDefault="00A2568C">
      <w:pPr>
        <w:numPr>
          <w:ilvl w:val="1"/>
          <w:numId w:val="56"/>
        </w:numPr>
        <w:pBdr>
          <w:top w:val="nil"/>
          <w:left w:val="nil"/>
          <w:bottom w:val="nil"/>
          <w:right w:val="nil"/>
          <w:between w:val="nil"/>
        </w:pBdr>
        <w:tabs>
          <w:tab w:val="left" w:pos="800"/>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assinatura do contrato caberá somente à empresa Contratada, por ser a única responsável perante o Município, mesmo que tenha havido apresentação de empresa a ser subcontratada para a execução de determinados serviços.</w:t>
      </w:r>
    </w:p>
    <w:p w14:paraId="45C8A15F" w14:textId="77777777" w:rsidR="00CF0BB2" w:rsidRDefault="00A2568C">
      <w:pPr>
        <w:numPr>
          <w:ilvl w:val="1"/>
          <w:numId w:val="56"/>
        </w:numPr>
        <w:pBdr>
          <w:top w:val="nil"/>
          <w:left w:val="nil"/>
          <w:bottom w:val="nil"/>
          <w:right w:val="nil"/>
          <w:between w:val="nil"/>
        </w:pBdr>
        <w:tabs>
          <w:tab w:val="left" w:pos="761"/>
        </w:tabs>
        <w:spacing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empenhos e pagamentos referentes às parcelas subcontratadas serão destinados diretamente à Contratada, onde a mesmo deverá repassar o valor devido à subcontratada.</w:t>
      </w:r>
    </w:p>
    <w:p w14:paraId="3CE38BEF" w14:textId="77777777" w:rsidR="00CF0BB2" w:rsidRDefault="00A2568C">
      <w:pPr>
        <w:pStyle w:val="Ttulo1"/>
        <w:numPr>
          <w:ilvl w:val="0"/>
          <w:numId w:val="81"/>
        </w:numPr>
        <w:tabs>
          <w:tab w:val="left" w:pos="602"/>
        </w:tabs>
        <w:spacing w:before="193"/>
        <w:jc w:val="both"/>
        <w:rPr>
          <w:rFonts w:ascii="Times New Roman" w:eastAsia="Times New Roman" w:hAnsi="Times New Roman" w:cs="Times New Roman"/>
        </w:rPr>
      </w:pPr>
      <w:r>
        <w:rPr>
          <w:rFonts w:ascii="Times New Roman" w:eastAsia="Times New Roman" w:hAnsi="Times New Roman" w:cs="Times New Roman"/>
        </w:rPr>
        <w:t>CLÁUSULA SÉTIMA – DAS OBRIGAÇÕES DO CONTRATANTE</w:t>
      </w:r>
    </w:p>
    <w:p w14:paraId="007C222D" w14:textId="77777777" w:rsidR="00CF0BB2" w:rsidRDefault="00A2568C">
      <w:pPr>
        <w:numPr>
          <w:ilvl w:val="1"/>
          <w:numId w:val="81"/>
        </w:numPr>
        <w:pBdr>
          <w:top w:val="nil"/>
          <w:left w:val="nil"/>
          <w:bottom w:val="nil"/>
          <w:right w:val="nil"/>
          <w:between w:val="nil"/>
        </w:pBdr>
        <w:tabs>
          <w:tab w:val="left" w:pos="802"/>
        </w:tabs>
        <w:spacing w:before="41"/>
        <w:ind w:left="801" w:hanging="4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CONTRATANTE obriga-se a:</w:t>
      </w:r>
    </w:p>
    <w:p w14:paraId="3537BD5D" w14:textId="77777777" w:rsidR="00CF0BB2" w:rsidRDefault="00A2568C">
      <w:pPr>
        <w:numPr>
          <w:ilvl w:val="2"/>
          <w:numId w:val="54"/>
        </w:numPr>
        <w:pBdr>
          <w:top w:val="nil"/>
          <w:left w:val="nil"/>
          <w:bottom w:val="nil"/>
          <w:right w:val="nil"/>
          <w:between w:val="nil"/>
        </w:pBdr>
        <w:tabs>
          <w:tab w:val="left" w:pos="1004"/>
        </w:tabs>
        <w:spacing w:before="43"/>
        <w:ind w:hanging="6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Cumprir fielmente as disposições do Contrato;</w:t>
      </w:r>
    </w:p>
    <w:p w14:paraId="36686849" w14:textId="77777777" w:rsidR="00CF0BB2" w:rsidRDefault="00A2568C">
      <w:pPr>
        <w:numPr>
          <w:ilvl w:val="2"/>
          <w:numId w:val="54"/>
        </w:numPr>
        <w:pBdr>
          <w:top w:val="nil"/>
          <w:left w:val="nil"/>
          <w:bottom w:val="nil"/>
          <w:right w:val="nil"/>
          <w:between w:val="nil"/>
        </w:pBdr>
        <w:tabs>
          <w:tab w:val="left" w:pos="1052"/>
        </w:tabs>
        <w:spacing w:before="41"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Exercer a fiscalização dos serviços por servidores especialmente designados, na forma prevista na Lei n° 8.666/93;</w:t>
      </w:r>
    </w:p>
    <w:p w14:paraId="5E759325" w14:textId="77777777" w:rsidR="00CF0BB2" w:rsidRDefault="00A2568C">
      <w:pPr>
        <w:numPr>
          <w:ilvl w:val="2"/>
          <w:numId w:val="54"/>
        </w:numPr>
        <w:pBdr>
          <w:top w:val="nil"/>
          <w:left w:val="nil"/>
          <w:bottom w:val="nil"/>
          <w:right w:val="nil"/>
          <w:between w:val="nil"/>
        </w:pBdr>
        <w:tabs>
          <w:tab w:val="left" w:pos="1004"/>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Responsabilizar-se pela comunicação, em tempo hábil, de qualquer fato que acarrete em interrupção na execução do Contrato;</w:t>
      </w:r>
    </w:p>
    <w:p w14:paraId="5F9AD3B2" w14:textId="77777777" w:rsidR="00CF0BB2" w:rsidRDefault="00A2568C">
      <w:pPr>
        <w:numPr>
          <w:ilvl w:val="2"/>
          <w:numId w:val="54"/>
        </w:numPr>
        <w:pBdr>
          <w:top w:val="nil"/>
          <w:left w:val="nil"/>
          <w:bottom w:val="nil"/>
          <w:right w:val="nil"/>
          <w:between w:val="nil"/>
        </w:pBdr>
        <w:tabs>
          <w:tab w:val="left" w:pos="1004"/>
        </w:tabs>
        <w:ind w:hanging="6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Efetuar o pagamento nas condições e preços pactuados no Contrato;</w:t>
      </w:r>
    </w:p>
    <w:p w14:paraId="51B84B06" w14:textId="77777777" w:rsidR="00CF0BB2" w:rsidRDefault="00A2568C">
      <w:pPr>
        <w:numPr>
          <w:ilvl w:val="2"/>
          <w:numId w:val="54"/>
        </w:numPr>
        <w:pBdr>
          <w:top w:val="nil"/>
          <w:left w:val="nil"/>
          <w:bottom w:val="nil"/>
          <w:right w:val="nil"/>
          <w:between w:val="nil"/>
        </w:pBdr>
        <w:tabs>
          <w:tab w:val="left" w:pos="1016"/>
        </w:tabs>
        <w:spacing w:before="41" w:line="276" w:lineRule="auto"/>
        <w:ind w:left="333"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Notificar a CONTRATADA, por escrito, sobre imperfeições, falhas ou irregularidades constatadas na execução do serviço para que sejam adotadas as medidas corretivas necessárias;</w:t>
      </w:r>
    </w:p>
    <w:p w14:paraId="26230C95" w14:textId="77777777" w:rsidR="00CF0BB2" w:rsidRDefault="00A2568C">
      <w:pPr>
        <w:numPr>
          <w:ilvl w:val="2"/>
          <w:numId w:val="54"/>
        </w:numPr>
        <w:pBdr>
          <w:top w:val="nil"/>
          <w:left w:val="nil"/>
          <w:bottom w:val="nil"/>
          <w:right w:val="nil"/>
          <w:between w:val="nil"/>
        </w:pBdr>
        <w:tabs>
          <w:tab w:val="left" w:pos="1088"/>
        </w:tabs>
        <w:spacing w:line="276" w:lineRule="auto"/>
        <w:ind w:left="333"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Fornecer por escrito as informações necessárias para o desenvolvimento dos serviços objeto do contrato;</w:t>
      </w:r>
    </w:p>
    <w:p w14:paraId="29A67D15" w14:textId="77777777" w:rsidR="00CF0BB2" w:rsidRDefault="00A2568C">
      <w:pPr>
        <w:numPr>
          <w:ilvl w:val="2"/>
          <w:numId w:val="54"/>
        </w:numPr>
        <w:pBdr>
          <w:top w:val="nil"/>
          <w:left w:val="nil"/>
          <w:bottom w:val="nil"/>
          <w:right w:val="nil"/>
          <w:between w:val="nil"/>
        </w:pBdr>
        <w:tabs>
          <w:tab w:val="left" w:pos="1044"/>
        </w:tabs>
        <w:spacing w:line="276" w:lineRule="auto"/>
        <w:ind w:left="333"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Exigir o cumprimento de todas as obrigações assumidas pela CONTRATADA, de acordo com as cláusulas contratuais e os termos de sua proposta;</w:t>
      </w:r>
    </w:p>
    <w:p w14:paraId="73195702" w14:textId="77777777" w:rsidR="00CF0BB2" w:rsidRDefault="00A2568C">
      <w:pPr>
        <w:numPr>
          <w:ilvl w:val="2"/>
          <w:numId w:val="54"/>
        </w:numPr>
        <w:pBdr>
          <w:top w:val="nil"/>
          <w:left w:val="nil"/>
          <w:bottom w:val="nil"/>
          <w:right w:val="nil"/>
          <w:between w:val="nil"/>
        </w:pBdr>
        <w:tabs>
          <w:tab w:val="left" w:pos="1035"/>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Zelar pelo cumprimento das obrigações da CONTRATADA relativas à observância das normas ambientais vigentes;</w:t>
      </w:r>
    </w:p>
    <w:p w14:paraId="2E2BD366" w14:textId="77777777" w:rsidR="00CF0BB2" w:rsidRDefault="00A2568C">
      <w:pPr>
        <w:numPr>
          <w:ilvl w:val="2"/>
          <w:numId w:val="54"/>
        </w:numPr>
        <w:pBdr>
          <w:top w:val="nil"/>
          <w:left w:val="nil"/>
          <w:bottom w:val="nil"/>
          <w:right w:val="nil"/>
          <w:between w:val="nil"/>
        </w:pBdr>
        <w:tabs>
          <w:tab w:val="left" w:pos="1047"/>
        </w:tabs>
        <w:spacing w:line="276" w:lineRule="auto"/>
        <w:ind w:left="333"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Proporcionar todas as condições para que a CONTRATADA possa desempenhar seus serviços de acordo com as determinações do Contrato, do Edital, especialmente do Projeto Básico e seus anexos;</w:t>
      </w:r>
    </w:p>
    <w:p w14:paraId="6259CAA4" w14:textId="4F7B542D" w:rsidR="00CF0BB2" w:rsidRDefault="00A2568C">
      <w:pPr>
        <w:numPr>
          <w:ilvl w:val="2"/>
          <w:numId w:val="54"/>
        </w:numPr>
        <w:pBdr>
          <w:top w:val="nil"/>
          <w:left w:val="nil"/>
          <w:bottom w:val="nil"/>
          <w:right w:val="nil"/>
          <w:between w:val="nil"/>
        </w:pBdr>
        <w:tabs>
          <w:tab w:val="left" w:pos="1251"/>
        </w:tabs>
        <w:spacing w:line="273" w:lineRule="auto"/>
        <w:ind w:left="333"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Zelar para que durante toda a vigência do contrato sejam mantidas, em compatibilidade com </w:t>
      </w:r>
      <w:r>
        <w:rPr>
          <w:rFonts w:ascii="Times New Roman" w:eastAsia="Times New Roman" w:hAnsi="Times New Roman" w:cs="Times New Roman"/>
          <w:color w:val="000000"/>
          <w:sz w:val="24"/>
          <w:szCs w:val="24"/>
        </w:rPr>
        <w:lastRenderedPageBreak/>
        <w:t xml:space="preserve">as obrigações assumidas pela CONTRATADA, todas as condições </w:t>
      </w:r>
      <w:r w:rsidR="003711A3">
        <w:rPr>
          <w:rFonts w:ascii="Times New Roman" w:eastAsia="Times New Roman" w:hAnsi="Times New Roman" w:cs="Times New Roman"/>
          <w:color w:val="000000"/>
          <w:sz w:val="24"/>
          <w:szCs w:val="24"/>
        </w:rPr>
        <w:t>de habilitação</w:t>
      </w:r>
      <w:r>
        <w:rPr>
          <w:rFonts w:ascii="Times New Roman" w:eastAsia="Times New Roman" w:hAnsi="Times New Roman" w:cs="Times New Roman"/>
          <w:color w:val="000000"/>
          <w:sz w:val="24"/>
          <w:szCs w:val="24"/>
        </w:rPr>
        <w:t xml:space="preserve"> e qualificação exigidas na licitação.</w:t>
      </w:r>
    </w:p>
    <w:p w14:paraId="29BFE692" w14:textId="77777777" w:rsidR="00CF0BB2" w:rsidRDefault="00A2568C">
      <w:pPr>
        <w:pStyle w:val="Ttulo1"/>
        <w:numPr>
          <w:ilvl w:val="0"/>
          <w:numId w:val="81"/>
        </w:numPr>
        <w:tabs>
          <w:tab w:val="left" w:pos="602"/>
        </w:tabs>
        <w:spacing w:before="167"/>
        <w:jc w:val="both"/>
        <w:rPr>
          <w:rFonts w:ascii="Times New Roman" w:eastAsia="Times New Roman" w:hAnsi="Times New Roman" w:cs="Times New Roman"/>
        </w:rPr>
      </w:pPr>
      <w:r>
        <w:rPr>
          <w:rFonts w:ascii="Times New Roman" w:eastAsia="Times New Roman" w:hAnsi="Times New Roman" w:cs="Times New Roman"/>
        </w:rPr>
        <w:t>CLÁUSULA OITAVA – DO VALOR DO CONTRATO</w:t>
      </w:r>
    </w:p>
    <w:p w14:paraId="2C63371A" w14:textId="18CD7ECC" w:rsidR="00CF0BB2" w:rsidRPr="00452C41" w:rsidRDefault="00A2568C" w:rsidP="00452C41">
      <w:pPr>
        <w:numPr>
          <w:ilvl w:val="1"/>
          <w:numId w:val="81"/>
        </w:numPr>
        <w:pBdr>
          <w:top w:val="nil"/>
          <w:left w:val="nil"/>
          <w:bottom w:val="nil"/>
          <w:right w:val="nil"/>
          <w:between w:val="nil"/>
        </w:pBdr>
        <w:tabs>
          <w:tab w:val="left" w:pos="802"/>
          <w:tab w:val="left" w:pos="5215"/>
          <w:tab w:val="left" w:pos="8235"/>
        </w:tabs>
        <w:spacing w:before="4"/>
        <w:ind w:left="801" w:hanging="469"/>
        <w:jc w:val="both"/>
        <w:rPr>
          <w:rFonts w:ascii="Times New Roman" w:eastAsia="Times New Roman" w:hAnsi="Times New Roman" w:cs="Times New Roman"/>
          <w:color w:val="000000"/>
          <w:sz w:val="24"/>
          <w:szCs w:val="24"/>
        </w:rPr>
      </w:pPr>
      <w:r w:rsidRPr="00452C41">
        <w:rPr>
          <w:rFonts w:ascii="Times New Roman" w:eastAsia="Times New Roman" w:hAnsi="Times New Roman" w:cs="Times New Roman"/>
          <w:color w:val="000000"/>
          <w:sz w:val="24"/>
          <w:szCs w:val="24"/>
        </w:rPr>
        <w:t xml:space="preserve">O valor do contrato é de </w:t>
      </w:r>
      <w:r w:rsidRPr="00452C41">
        <w:rPr>
          <w:rFonts w:ascii="Times New Roman" w:eastAsia="Times New Roman" w:hAnsi="Times New Roman" w:cs="Times New Roman"/>
          <w:b/>
          <w:color w:val="FF0000"/>
          <w:sz w:val="24"/>
          <w:szCs w:val="24"/>
        </w:rPr>
        <w:t>R$</w:t>
      </w:r>
      <w:r w:rsidRPr="00452C41">
        <w:rPr>
          <w:rFonts w:ascii="Times New Roman" w:eastAsia="Times New Roman" w:hAnsi="Times New Roman" w:cs="Times New Roman"/>
          <w:b/>
          <w:color w:val="FF0000"/>
          <w:sz w:val="24"/>
          <w:szCs w:val="24"/>
          <w:u w:val="single"/>
        </w:rPr>
        <w:tab/>
      </w:r>
      <w:r w:rsidRPr="00452C41">
        <w:rPr>
          <w:rFonts w:ascii="Times New Roman" w:eastAsia="Times New Roman" w:hAnsi="Times New Roman" w:cs="Times New Roman"/>
          <w:color w:val="FF0000"/>
          <w:sz w:val="24"/>
          <w:szCs w:val="24"/>
        </w:rPr>
        <w:t>(</w:t>
      </w:r>
      <w:r w:rsidRPr="00452C41">
        <w:rPr>
          <w:rFonts w:ascii="Times New Roman" w:eastAsia="Times New Roman" w:hAnsi="Times New Roman" w:cs="Times New Roman"/>
          <w:color w:val="FF0000"/>
          <w:sz w:val="24"/>
          <w:szCs w:val="24"/>
          <w:u w:val="single"/>
        </w:rPr>
        <w:tab/>
      </w:r>
      <w:r w:rsidRPr="00452C41">
        <w:rPr>
          <w:rFonts w:ascii="Times New Roman" w:eastAsia="Times New Roman" w:hAnsi="Times New Roman" w:cs="Times New Roman"/>
          <w:color w:val="FF0000"/>
          <w:sz w:val="24"/>
          <w:szCs w:val="24"/>
        </w:rPr>
        <w:t>).</w:t>
      </w:r>
    </w:p>
    <w:p w14:paraId="7545AF58" w14:textId="39BEF01B"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0D64A714" w14:textId="77777777" w:rsidR="00CF0BB2" w:rsidRDefault="00A2568C">
      <w:pPr>
        <w:numPr>
          <w:ilvl w:val="1"/>
          <w:numId w:val="81"/>
        </w:numPr>
        <w:pBdr>
          <w:top w:val="nil"/>
          <w:left w:val="nil"/>
          <w:bottom w:val="nil"/>
          <w:right w:val="nil"/>
          <w:between w:val="nil"/>
        </w:pBdr>
        <w:tabs>
          <w:tab w:val="left" w:pos="879"/>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materiais de consumo, seguro e outros necessários ao cumprimento integral do objeto contratado.</w:t>
      </w:r>
    </w:p>
    <w:p w14:paraId="696A5127" w14:textId="77777777" w:rsidR="00CF0BB2" w:rsidRDefault="00A2568C">
      <w:pPr>
        <w:pStyle w:val="Ttulo1"/>
        <w:numPr>
          <w:ilvl w:val="0"/>
          <w:numId w:val="81"/>
        </w:numPr>
        <w:tabs>
          <w:tab w:val="left" w:pos="602"/>
        </w:tabs>
        <w:spacing w:before="153"/>
        <w:jc w:val="both"/>
        <w:rPr>
          <w:rFonts w:ascii="Times New Roman" w:eastAsia="Times New Roman" w:hAnsi="Times New Roman" w:cs="Times New Roman"/>
        </w:rPr>
      </w:pPr>
      <w:r>
        <w:rPr>
          <w:rFonts w:ascii="Times New Roman" w:eastAsia="Times New Roman" w:hAnsi="Times New Roman" w:cs="Times New Roman"/>
        </w:rPr>
        <w:t>CLÁUSULA NONA – DA GARANTIA CONTRATUAL DE EXECUÇÃO</w:t>
      </w:r>
    </w:p>
    <w:p w14:paraId="2EB8296C" w14:textId="77777777" w:rsidR="00CF0BB2" w:rsidRDefault="00A2568C">
      <w:pPr>
        <w:numPr>
          <w:ilvl w:val="1"/>
          <w:numId w:val="81"/>
        </w:numPr>
        <w:pBdr>
          <w:top w:val="nil"/>
          <w:left w:val="nil"/>
          <w:bottom w:val="nil"/>
          <w:right w:val="nil"/>
          <w:between w:val="nil"/>
        </w:pBdr>
        <w:tabs>
          <w:tab w:val="left" w:pos="814"/>
        </w:tabs>
        <w:spacing w:before="4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Será exigida a prestação de garantia pela Contratada, no percentual de 5% (cinco por cento) do valor total do contrato, a ser comprovada no prazo de até 10 (dez) dias a partir </w:t>
      </w:r>
      <w:proofErr w:type="gramStart"/>
      <w:r>
        <w:rPr>
          <w:rFonts w:ascii="Times New Roman" w:eastAsia="Times New Roman" w:hAnsi="Times New Roman" w:cs="Times New Roman"/>
          <w:color w:val="000000"/>
          <w:sz w:val="24"/>
          <w:szCs w:val="24"/>
        </w:rPr>
        <w:t>da  data</w:t>
      </w:r>
      <w:proofErr w:type="gramEnd"/>
      <w:r>
        <w:rPr>
          <w:rFonts w:ascii="Times New Roman" w:eastAsia="Times New Roman" w:hAnsi="Times New Roman" w:cs="Times New Roman"/>
          <w:color w:val="000000"/>
          <w:sz w:val="24"/>
          <w:szCs w:val="24"/>
        </w:rPr>
        <w:t xml:space="preserve"> da celebração do contrato, sob pena de aplicação das sanções cabíveis, inclusive rescisão contratual.</w:t>
      </w:r>
    </w:p>
    <w:p w14:paraId="6A19EF6B" w14:textId="77777777" w:rsidR="00CF0BB2" w:rsidRDefault="00A2568C">
      <w:pPr>
        <w:numPr>
          <w:ilvl w:val="1"/>
          <w:numId w:val="81"/>
        </w:numPr>
        <w:pBdr>
          <w:top w:val="nil"/>
          <w:left w:val="nil"/>
          <w:bottom w:val="nil"/>
          <w:right w:val="nil"/>
          <w:between w:val="nil"/>
        </w:pBdr>
        <w:tabs>
          <w:tab w:val="left" w:pos="802"/>
        </w:tabs>
        <w:ind w:left="801" w:hanging="4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garantia poderá ser prestada nas seguintes modalidades:</w:t>
      </w:r>
    </w:p>
    <w:p w14:paraId="0002DE40" w14:textId="77777777" w:rsidR="00CF0BB2" w:rsidRDefault="00A2568C">
      <w:pPr>
        <w:numPr>
          <w:ilvl w:val="0"/>
          <w:numId w:val="52"/>
        </w:numPr>
        <w:pBdr>
          <w:top w:val="nil"/>
          <w:left w:val="nil"/>
          <w:bottom w:val="nil"/>
          <w:right w:val="nil"/>
          <w:between w:val="nil"/>
        </w:pBdr>
        <w:tabs>
          <w:tab w:val="left" w:pos="603"/>
        </w:tabs>
        <w:spacing w:before="39"/>
        <w:ind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Caução em dinheiro ou títulos da dívida pública;</w:t>
      </w:r>
    </w:p>
    <w:p w14:paraId="0914F2D4" w14:textId="77777777" w:rsidR="00CF0BB2" w:rsidRDefault="00A2568C">
      <w:pPr>
        <w:numPr>
          <w:ilvl w:val="0"/>
          <w:numId w:val="52"/>
        </w:numPr>
        <w:pBdr>
          <w:top w:val="nil"/>
          <w:left w:val="nil"/>
          <w:bottom w:val="nil"/>
          <w:right w:val="nil"/>
          <w:between w:val="nil"/>
        </w:pBdr>
        <w:tabs>
          <w:tab w:val="left" w:pos="615"/>
        </w:tabs>
        <w:ind w:left="614" w:hanging="2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Seguro-garantia; ou</w:t>
      </w:r>
    </w:p>
    <w:p w14:paraId="03B45DA0" w14:textId="77777777" w:rsidR="00CF0BB2" w:rsidRDefault="00A2568C">
      <w:pPr>
        <w:numPr>
          <w:ilvl w:val="0"/>
          <w:numId w:val="52"/>
        </w:numPr>
        <w:pBdr>
          <w:top w:val="nil"/>
          <w:left w:val="nil"/>
          <w:bottom w:val="nil"/>
          <w:right w:val="nil"/>
          <w:between w:val="nil"/>
        </w:pBdr>
        <w:tabs>
          <w:tab w:val="left" w:pos="603"/>
        </w:tabs>
        <w:ind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Fiança bancária.</w:t>
      </w:r>
    </w:p>
    <w:p w14:paraId="397883B0" w14:textId="77777777" w:rsidR="00CF0BB2" w:rsidRDefault="00A2568C">
      <w:pPr>
        <w:numPr>
          <w:ilvl w:val="1"/>
          <w:numId w:val="81"/>
        </w:numPr>
        <w:pBdr>
          <w:top w:val="nil"/>
          <w:left w:val="nil"/>
          <w:bottom w:val="nil"/>
          <w:right w:val="nil"/>
          <w:between w:val="nil"/>
        </w:pBdr>
        <w:tabs>
          <w:tab w:val="left" w:pos="826"/>
        </w:tabs>
        <w:spacing w:before="2"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caução em dinheiro, o depósito deverá ser efetuado no Banco do Brasil, mediante depósito identificado a crédito do Contratante.</w:t>
      </w:r>
    </w:p>
    <w:p w14:paraId="5F60B908" w14:textId="77777777" w:rsidR="00CF0BB2" w:rsidRDefault="00A2568C">
      <w:pPr>
        <w:numPr>
          <w:ilvl w:val="1"/>
          <w:numId w:val="81"/>
        </w:numPr>
        <w:pBdr>
          <w:top w:val="nil"/>
          <w:left w:val="nil"/>
          <w:bottom w:val="nil"/>
          <w:right w:val="nil"/>
          <w:between w:val="nil"/>
        </w:pBdr>
        <w:tabs>
          <w:tab w:val="left" w:pos="821"/>
        </w:tabs>
        <w:spacing w:before="2"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a opção seja por utilizar títulos da dívida pública, estes devem ter sido emitidos sob a forma </w:t>
      </w:r>
      <w:proofErr w:type="spellStart"/>
      <w:r>
        <w:rPr>
          <w:rFonts w:ascii="Times New Roman" w:eastAsia="Times New Roman" w:hAnsi="Times New Roman" w:cs="Times New Roman"/>
          <w:color w:val="000000"/>
          <w:sz w:val="24"/>
          <w:szCs w:val="24"/>
        </w:rPr>
        <w:t>escritural</w:t>
      </w:r>
      <w:proofErr w:type="spellEnd"/>
      <w:r>
        <w:rPr>
          <w:rFonts w:ascii="Times New Roman" w:eastAsia="Times New Roman" w:hAnsi="Times New Roman" w:cs="Times New Roman"/>
          <w:color w:val="000000"/>
          <w:sz w:val="24"/>
          <w:szCs w:val="24"/>
        </w:rPr>
        <w:t>, mediante registro em sistema centralizado de liquidação e de custódia autorizado pelo Banco Central do Brasil, e avaliados pelos seus valores econômicos, conforme definido pelo Ministério da Fazenda.</w:t>
      </w:r>
    </w:p>
    <w:p w14:paraId="1CA758FA" w14:textId="77777777" w:rsidR="00CF0BB2" w:rsidRDefault="00A2568C">
      <w:pPr>
        <w:numPr>
          <w:ilvl w:val="1"/>
          <w:numId w:val="81"/>
        </w:numPr>
        <w:pBdr>
          <w:top w:val="nil"/>
          <w:left w:val="nil"/>
          <w:bottom w:val="nil"/>
          <w:right w:val="nil"/>
          <w:between w:val="nil"/>
        </w:pBdr>
        <w:tabs>
          <w:tab w:val="left" w:pos="840"/>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garantia, se prestada na forma de fiança bancária ou seguro-garantia, deverá ter validade durante a vigência do contrato.</w:t>
      </w:r>
    </w:p>
    <w:p w14:paraId="5B0D25F7" w14:textId="77777777" w:rsidR="00CF0BB2" w:rsidRDefault="00A2568C">
      <w:pPr>
        <w:numPr>
          <w:ilvl w:val="1"/>
          <w:numId w:val="81"/>
        </w:numPr>
        <w:pBdr>
          <w:top w:val="nil"/>
          <w:left w:val="nil"/>
          <w:bottom w:val="nil"/>
          <w:right w:val="nil"/>
          <w:between w:val="nil"/>
        </w:pBdr>
        <w:tabs>
          <w:tab w:val="left" w:pos="864"/>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garantia na modalidade de fiança bancária, deverá constar expressa renúncia do fiador aos benefícios do artigo 827 do Código Civil Brasileiro.</w:t>
      </w:r>
    </w:p>
    <w:p w14:paraId="227668F2" w14:textId="77777777" w:rsidR="00CF0BB2" w:rsidRDefault="00A2568C">
      <w:pPr>
        <w:numPr>
          <w:ilvl w:val="1"/>
          <w:numId w:val="81"/>
        </w:numPr>
        <w:pBdr>
          <w:top w:val="nil"/>
          <w:left w:val="nil"/>
          <w:bottom w:val="nil"/>
          <w:right w:val="nil"/>
          <w:between w:val="nil"/>
        </w:pBdr>
        <w:tabs>
          <w:tab w:val="left" w:pos="814"/>
        </w:tabs>
        <w:spacing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alteração do valor do contrato, ou prorrogação de sua vigência, a garantia deverá ser readequada ou renovada nas mesmas condições.</w:t>
      </w:r>
    </w:p>
    <w:p w14:paraId="33A4DB30" w14:textId="77777777" w:rsidR="00CF0BB2" w:rsidRDefault="00A2568C">
      <w:pPr>
        <w:numPr>
          <w:ilvl w:val="1"/>
          <w:numId w:val="81"/>
        </w:numPr>
        <w:pBdr>
          <w:top w:val="nil"/>
          <w:left w:val="nil"/>
          <w:bottom w:val="nil"/>
          <w:right w:val="nil"/>
          <w:between w:val="nil"/>
        </w:pBdr>
        <w:tabs>
          <w:tab w:val="left" w:pos="864"/>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o valor da garantia for utilizado, total ou parcialmente, pelo Contratante, para compensação de prejuízo causado no decorrer da execução contratual por conduta da Contratada, esta deverá proceder à </w:t>
      </w:r>
      <w:proofErr w:type="spellStart"/>
      <w:r>
        <w:rPr>
          <w:rFonts w:ascii="Times New Roman" w:eastAsia="Times New Roman" w:hAnsi="Times New Roman" w:cs="Times New Roman"/>
          <w:color w:val="000000"/>
          <w:sz w:val="24"/>
          <w:szCs w:val="24"/>
        </w:rPr>
        <w:t>respectiva</w:t>
      </w:r>
      <w:proofErr w:type="spellEnd"/>
      <w:r>
        <w:rPr>
          <w:rFonts w:ascii="Times New Roman" w:eastAsia="Times New Roman" w:hAnsi="Times New Roman" w:cs="Times New Roman"/>
          <w:color w:val="000000"/>
          <w:sz w:val="24"/>
          <w:szCs w:val="24"/>
        </w:rPr>
        <w:t xml:space="preserve"> reposição no prazo de 10 (dez) dias úteis, contados da data em que tiver sido notificada.</w:t>
      </w:r>
    </w:p>
    <w:p w14:paraId="5679A105" w14:textId="77777777" w:rsidR="00CF0BB2" w:rsidRDefault="00A2568C">
      <w:pPr>
        <w:numPr>
          <w:ilvl w:val="1"/>
          <w:numId w:val="81"/>
        </w:numPr>
        <w:pBdr>
          <w:top w:val="nil"/>
          <w:left w:val="nil"/>
          <w:bottom w:val="nil"/>
          <w:right w:val="nil"/>
          <w:between w:val="nil"/>
        </w:pBdr>
        <w:tabs>
          <w:tab w:val="left" w:pos="891"/>
        </w:tabs>
        <w:spacing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montante da GARANTIA do Contrato, determinado consoante os parâmetros estabelecidos pelo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56, § 3º, da Lei n.º 8.666/1993, é devido em razão do volume de recursos financeiros envolvidos no certame, e para que também possa servir para cobrir eventuais multas contratuais, quando não subsistirem créditos a receber por parte da empresa CONTRATADA.</w:t>
      </w:r>
    </w:p>
    <w:p w14:paraId="13231BD4" w14:textId="77777777" w:rsidR="00CF0BB2" w:rsidRDefault="00A2568C">
      <w:pPr>
        <w:numPr>
          <w:ilvl w:val="1"/>
          <w:numId w:val="81"/>
        </w:numPr>
        <w:pBdr>
          <w:top w:val="nil"/>
          <w:left w:val="nil"/>
          <w:bottom w:val="nil"/>
          <w:right w:val="nil"/>
          <w:between w:val="nil"/>
        </w:pBdr>
        <w:tabs>
          <w:tab w:val="left" w:pos="1018"/>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execução do contrato, constatado o regular cumprimento de todas as obrigações a cargo da Contratada, a garantia por ela prestada será liberada ou restituída e, quando em dinheiro, atualizada monetariamente, deduzidos eventuais valores devidos ao Contratante.</w:t>
      </w:r>
    </w:p>
    <w:p w14:paraId="44EF53C8" w14:textId="77777777" w:rsidR="00CF0BB2" w:rsidRDefault="00A2568C">
      <w:pPr>
        <w:pStyle w:val="Ttulo1"/>
        <w:numPr>
          <w:ilvl w:val="0"/>
          <w:numId w:val="81"/>
        </w:numPr>
        <w:tabs>
          <w:tab w:val="left" w:pos="736"/>
        </w:tabs>
        <w:spacing w:before="159"/>
        <w:ind w:left="735" w:hanging="403"/>
        <w:rPr>
          <w:rFonts w:ascii="Times New Roman" w:eastAsia="Times New Roman" w:hAnsi="Times New Roman" w:cs="Times New Roman"/>
        </w:rPr>
      </w:pPr>
      <w:r>
        <w:rPr>
          <w:rFonts w:ascii="Times New Roman" w:eastAsia="Times New Roman" w:hAnsi="Times New Roman" w:cs="Times New Roman"/>
        </w:rPr>
        <w:t>CLÁUSULA DÉCIMA – DA VIGÊNCIA</w:t>
      </w:r>
    </w:p>
    <w:p w14:paraId="2C6DE93D" w14:textId="77777777" w:rsidR="00CF0BB2" w:rsidRDefault="00A2568C">
      <w:pPr>
        <w:numPr>
          <w:ilvl w:val="1"/>
          <w:numId w:val="81"/>
        </w:numPr>
        <w:pBdr>
          <w:top w:val="nil"/>
          <w:left w:val="nil"/>
          <w:bottom w:val="nil"/>
          <w:right w:val="nil"/>
          <w:between w:val="nil"/>
        </w:pBdr>
        <w:tabs>
          <w:tab w:val="left" w:pos="936"/>
          <w:tab w:val="left" w:pos="7398"/>
        </w:tabs>
        <w:spacing w:before="41"/>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prazo de vigência deste Contrato será de </w:t>
      </w:r>
      <w:r>
        <w:rPr>
          <w:rFonts w:ascii="Times New Roman" w:eastAsia="Times New Roman" w:hAnsi="Times New Roman" w:cs="Times New Roman"/>
          <w:b/>
          <w:color w:val="FF0000"/>
          <w:sz w:val="24"/>
          <w:szCs w:val="24"/>
        </w:rPr>
        <w:t>........ (</w:t>
      </w:r>
      <w:r>
        <w:rPr>
          <w:rFonts w:ascii="Times New Roman" w:eastAsia="Times New Roman" w:hAnsi="Times New Roman" w:cs="Times New Roman"/>
          <w:b/>
          <w:color w:val="FF0000"/>
          <w:sz w:val="24"/>
          <w:szCs w:val="24"/>
        </w:rPr>
        <w:tab/>
        <w:t>) dias</w:t>
      </w:r>
      <w:r>
        <w:rPr>
          <w:rFonts w:ascii="Times New Roman" w:eastAsia="Times New Roman" w:hAnsi="Times New Roman" w:cs="Times New Roman"/>
          <w:color w:val="000000"/>
          <w:sz w:val="24"/>
          <w:szCs w:val="24"/>
        </w:rPr>
        <w:t>, a partir da data da</w:t>
      </w:r>
    </w:p>
    <w:p w14:paraId="0F998AE0" w14:textId="77777777" w:rsidR="00CF0BB2" w:rsidRDefault="00A2568C">
      <w:pPr>
        <w:pBdr>
          <w:top w:val="nil"/>
          <w:left w:val="nil"/>
          <w:bottom w:val="nil"/>
          <w:right w:val="nil"/>
          <w:between w:val="nil"/>
        </w:pBdr>
        <w:spacing w:before="41" w:line="276" w:lineRule="auto"/>
        <w:ind w:left="333" w:right="393"/>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emissão da ordem de serviço, podendo tal prazo ser prorrogado nas hipóteses elencadas no parágrafo primeiro do artigo 57 da Lei nº 8.666, de 1993.</w:t>
      </w:r>
    </w:p>
    <w:p w14:paraId="6B3B5714" w14:textId="7CFE1174"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5E88894F" w14:textId="77777777" w:rsidR="00CF0BB2" w:rsidRDefault="00A2568C">
      <w:pPr>
        <w:numPr>
          <w:ilvl w:val="1"/>
          <w:numId w:val="81"/>
        </w:numPr>
        <w:pBdr>
          <w:top w:val="nil"/>
          <w:left w:val="nil"/>
          <w:bottom w:val="nil"/>
          <w:right w:val="nil"/>
          <w:between w:val="nil"/>
        </w:pBdr>
        <w:tabs>
          <w:tab w:val="left" w:pos="1028"/>
        </w:tabs>
        <w:spacing w:line="273"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vigência poderá ultrapassar o exercício financeiro, desde que as despesas referentes à contratação sejam integralmente empenhadas até 31 de dezembro, para fins de inscrição em restos a pagar, conforme Orientação Normativa AGU n° 39, de 13/12/2011.</w:t>
      </w:r>
    </w:p>
    <w:p w14:paraId="37087D08" w14:textId="77777777" w:rsidR="00CF0BB2" w:rsidRDefault="00A2568C">
      <w:pPr>
        <w:pStyle w:val="Ttulo1"/>
        <w:numPr>
          <w:ilvl w:val="0"/>
          <w:numId w:val="81"/>
        </w:numPr>
        <w:tabs>
          <w:tab w:val="left" w:pos="736"/>
        </w:tabs>
        <w:spacing w:before="160"/>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PRIMEIRA – DO PAGAMENTO</w:t>
      </w:r>
    </w:p>
    <w:p w14:paraId="5BB173DF" w14:textId="77777777" w:rsidR="00CF0BB2" w:rsidRDefault="00A2568C">
      <w:pPr>
        <w:numPr>
          <w:ilvl w:val="1"/>
          <w:numId w:val="81"/>
        </w:numPr>
        <w:pBdr>
          <w:top w:val="nil"/>
          <w:left w:val="nil"/>
          <w:bottom w:val="nil"/>
          <w:right w:val="nil"/>
          <w:between w:val="nil"/>
        </w:pBdr>
        <w:tabs>
          <w:tab w:val="left" w:pos="968"/>
        </w:tabs>
        <w:spacing w:before="41"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para pagamento será de até 30 (trinta) dias, contados a partir da data da apresentação da Nota Fiscal/Fatura, acompanhada dos demais documentos comprobatórios do cumprimento das obrigações da CONTRATADA.</w:t>
      </w:r>
    </w:p>
    <w:p w14:paraId="41B7154B" w14:textId="77777777" w:rsidR="00CF0BB2" w:rsidRDefault="00A2568C">
      <w:pPr>
        <w:numPr>
          <w:ilvl w:val="1"/>
          <w:numId w:val="81"/>
        </w:numPr>
        <w:pBdr>
          <w:top w:val="nil"/>
          <w:left w:val="nil"/>
          <w:bottom w:val="nil"/>
          <w:right w:val="nil"/>
          <w:between w:val="nil"/>
        </w:pBdr>
        <w:tabs>
          <w:tab w:val="left" w:pos="960"/>
        </w:tabs>
        <w:spacing w:before="1" w:line="276" w:lineRule="auto"/>
        <w:ind w:right="40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Nota Fiscal/Fatura será emitida pela CONTRATADA de acordo com os seguintes procedimentos:</w:t>
      </w:r>
    </w:p>
    <w:p w14:paraId="27B8AB93" w14:textId="77777777" w:rsidR="00CF0BB2" w:rsidRDefault="00A2568C">
      <w:pPr>
        <w:numPr>
          <w:ilvl w:val="1"/>
          <w:numId w:val="81"/>
        </w:numPr>
        <w:pBdr>
          <w:top w:val="nil"/>
          <w:left w:val="nil"/>
          <w:bottom w:val="nil"/>
          <w:right w:val="nil"/>
          <w:between w:val="nil"/>
        </w:pBdr>
        <w:tabs>
          <w:tab w:val="left" w:pos="975"/>
        </w:tabs>
        <w:spacing w:before="1"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final de cada etapa da execução contratual, conforme previsto no Cronograma Físico-Financeiro, a CONTRATADA apresentará a medição prévia dos serviços executados no período, através de planilha e memória de cálculo detalhada.</w:t>
      </w:r>
    </w:p>
    <w:p w14:paraId="729AEB42" w14:textId="77777777" w:rsidR="00CF0BB2" w:rsidRDefault="00A2568C">
      <w:pPr>
        <w:numPr>
          <w:ilvl w:val="1"/>
          <w:numId w:val="81"/>
        </w:numPr>
        <w:pBdr>
          <w:top w:val="nil"/>
          <w:left w:val="nil"/>
          <w:bottom w:val="nil"/>
          <w:right w:val="nil"/>
          <w:between w:val="nil"/>
        </w:pBdr>
        <w:tabs>
          <w:tab w:val="left" w:pos="975"/>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etapa será considerada efetivamente concluída quando os serviços previstos para aquela etapa, no Cronograma Físico-Financeiro, estiverem executados em sua totalidade.</w:t>
      </w:r>
    </w:p>
    <w:p w14:paraId="3C404068" w14:textId="77777777" w:rsidR="00CF0BB2" w:rsidRDefault="00A2568C">
      <w:pPr>
        <w:numPr>
          <w:ilvl w:val="1"/>
          <w:numId w:val="81"/>
        </w:numPr>
        <w:pBdr>
          <w:top w:val="nil"/>
          <w:left w:val="nil"/>
          <w:bottom w:val="nil"/>
          <w:right w:val="nil"/>
          <w:between w:val="nil"/>
        </w:pBdr>
        <w:tabs>
          <w:tab w:val="left" w:pos="982"/>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 Contratada vier a adiantar a execução dos serviços, em relação à previsão original constante no Cronograma Físico-Financeiro, poderá apresentar a medição prévia correspondente, ficando a cargo da Contratante aprovar a quitação antecipada do valor respectivo, desde que não fique constatado atraso na execução dos serviços entendidos como críticos.</w:t>
      </w:r>
    </w:p>
    <w:p w14:paraId="07F3B252" w14:textId="77777777" w:rsidR="00CF0BB2" w:rsidRDefault="00A2568C">
      <w:pPr>
        <w:numPr>
          <w:ilvl w:val="1"/>
          <w:numId w:val="81"/>
        </w:numPr>
        <w:pBdr>
          <w:top w:val="nil"/>
          <w:left w:val="nil"/>
          <w:bottom w:val="nil"/>
          <w:right w:val="nil"/>
          <w:between w:val="nil"/>
        </w:pBdr>
        <w:tabs>
          <w:tab w:val="left" w:pos="936"/>
        </w:tabs>
        <w:spacing w:line="278"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Juntamente com a primeira medição de serviços, a CONTRATADA deverá apresentar comprovação de matrícula da obra junto à Previdência Social.</w:t>
      </w:r>
    </w:p>
    <w:p w14:paraId="2B0CB3C8" w14:textId="77777777" w:rsidR="00CF0BB2" w:rsidRDefault="00A2568C">
      <w:pPr>
        <w:numPr>
          <w:ilvl w:val="1"/>
          <w:numId w:val="81"/>
        </w:numPr>
        <w:pBdr>
          <w:top w:val="nil"/>
          <w:left w:val="nil"/>
          <w:bottom w:val="nil"/>
          <w:right w:val="nil"/>
          <w:between w:val="nil"/>
        </w:pBdr>
        <w:tabs>
          <w:tab w:val="left" w:pos="946"/>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CONTRATANTE terá o prazo de 05 (cinco) dias úteis, contados a partir da data da apresentação da medição, para aprovar ou rejeitar, no todo ou em parte, a medição prévia relatada pela CONTRATADA, bem como para avaliar a conformidade dos serviços executados.</w:t>
      </w:r>
    </w:p>
    <w:p w14:paraId="2159B7C8" w14:textId="77777777" w:rsidR="00CF0BB2" w:rsidRDefault="00A2568C">
      <w:pPr>
        <w:numPr>
          <w:ilvl w:val="1"/>
          <w:numId w:val="81"/>
        </w:numPr>
        <w:pBdr>
          <w:top w:val="nil"/>
          <w:left w:val="nil"/>
          <w:bottom w:val="nil"/>
          <w:right w:val="nil"/>
          <w:between w:val="nil"/>
        </w:pBdr>
        <w:tabs>
          <w:tab w:val="left" w:pos="977"/>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caso de etapas não concluídas, sem prejuízo das penalidades cabíveis, serão pagos apenas os serviços efetivamente executados, devendo a Contratada regularizar o cronograma na etapa subsequente.</w:t>
      </w:r>
    </w:p>
    <w:p w14:paraId="09EC2902" w14:textId="77777777" w:rsidR="00CF0BB2" w:rsidRDefault="00A2568C">
      <w:pPr>
        <w:numPr>
          <w:ilvl w:val="1"/>
          <w:numId w:val="81"/>
        </w:numPr>
        <w:pBdr>
          <w:top w:val="nil"/>
          <w:left w:val="nil"/>
          <w:bottom w:val="nil"/>
          <w:right w:val="nil"/>
          <w:between w:val="nil"/>
        </w:pBdr>
        <w:tabs>
          <w:tab w:val="left" w:pos="975"/>
        </w:tabs>
        <w:spacing w:line="276" w:lineRule="auto"/>
        <w:ind w:right="38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aprovação da medição prévia apresentada pela CONTRATADA não a exime de qualquer das responsabilidades contratuais, nem implica aceitação definitiva dos serviços executados.</w:t>
      </w:r>
    </w:p>
    <w:p w14:paraId="43EDF1CA" w14:textId="77777777" w:rsidR="00CF0BB2" w:rsidRDefault="00A2568C">
      <w:pPr>
        <w:numPr>
          <w:ilvl w:val="1"/>
          <w:numId w:val="81"/>
        </w:numPr>
        <w:pBdr>
          <w:top w:val="nil"/>
          <w:left w:val="nil"/>
          <w:bottom w:val="nil"/>
          <w:right w:val="nil"/>
          <w:between w:val="nil"/>
        </w:pBdr>
        <w:tabs>
          <w:tab w:val="left" w:pos="1076"/>
        </w:tabs>
        <w:spacing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aprovação, a CONTRATADA emitirá Nota Fiscal/Fatura no valor da medição definitiva aprovada, acompanhada da planilha de medição de serviços e de memória de cálculo detalhada.</w:t>
      </w:r>
    </w:p>
    <w:p w14:paraId="1A61B7D7" w14:textId="77777777" w:rsidR="00CF0BB2" w:rsidRDefault="00A2568C">
      <w:pPr>
        <w:numPr>
          <w:ilvl w:val="1"/>
          <w:numId w:val="81"/>
        </w:numPr>
        <w:pBdr>
          <w:top w:val="nil"/>
          <w:left w:val="nil"/>
          <w:bottom w:val="nil"/>
          <w:right w:val="nil"/>
          <w:between w:val="nil"/>
        </w:pBdr>
        <w:tabs>
          <w:tab w:val="left" w:pos="1085"/>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somente será efetuado após o “atesto”, pelo servidor competente, da Nota Fiscal/Fatura apresentada pela CONTRATADA, acompanhada dos demais documentos exigidos neste Edital.</w:t>
      </w:r>
    </w:p>
    <w:p w14:paraId="31D66456" w14:textId="77777777" w:rsidR="00CF0BB2" w:rsidRDefault="00A2568C">
      <w:pPr>
        <w:numPr>
          <w:ilvl w:val="1"/>
          <w:numId w:val="81"/>
        </w:numPr>
        <w:pBdr>
          <w:top w:val="nil"/>
          <w:left w:val="nil"/>
          <w:bottom w:val="nil"/>
          <w:right w:val="nil"/>
          <w:between w:val="nil"/>
        </w:pBdr>
        <w:tabs>
          <w:tab w:val="left" w:pos="1078"/>
        </w:tabs>
        <w:spacing w:line="276" w:lineRule="auto"/>
        <w:ind w:right="398"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O “atesto” da Nota Fiscal/Fatura fica condicionado à verificação da conformidade da Nota Fiscal/Fatura apresentada pela CONTRATADA com os serviços efetivamente executados, bem como às seguintes comprovações, que deverão obrigatoriamente acompanhá-la:</w:t>
      </w:r>
    </w:p>
    <w:p w14:paraId="08D3F7AF"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46D1B024"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755F3E6D" w14:textId="77777777" w:rsidR="00CF0BB2" w:rsidRDefault="00A2568C">
      <w:pPr>
        <w:numPr>
          <w:ilvl w:val="0"/>
          <w:numId w:val="17"/>
        </w:numPr>
        <w:pBdr>
          <w:top w:val="nil"/>
          <w:left w:val="nil"/>
          <w:bottom w:val="nil"/>
          <w:right w:val="nil"/>
          <w:between w:val="nil"/>
        </w:pBdr>
        <w:tabs>
          <w:tab w:val="left" w:pos="660"/>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14:paraId="61EAC445" w14:textId="77777777" w:rsidR="00CF0BB2" w:rsidRDefault="00A2568C">
      <w:pPr>
        <w:numPr>
          <w:ilvl w:val="0"/>
          <w:numId w:val="17"/>
        </w:numPr>
        <w:pBdr>
          <w:top w:val="nil"/>
          <w:left w:val="nil"/>
          <w:bottom w:val="nil"/>
          <w:right w:val="nil"/>
          <w:between w:val="nil"/>
        </w:pBdr>
        <w:tabs>
          <w:tab w:val="left" w:pos="620"/>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regularidade fiscal, constatada através de consulta aos sítios eletrônicos oficiais ou à documentação mencionada no artigo 29 da Lei n° 8.666, de 1993; e</w:t>
      </w:r>
    </w:p>
    <w:p w14:paraId="067881D5" w14:textId="77777777" w:rsidR="00CF0BB2" w:rsidRDefault="00A2568C">
      <w:pPr>
        <w:numPr>
          <w:ilvl w:val="0"/>
          <w:numId w:val="17"/>
        </w:numPr>
        <w:pBdr>
          <w:top w:val="nil"/>
          <w:left w:val="nil"/>
          <w:bottom w:val="nil"/>
          <w:right w:val="nil"/>
          <w:between w:val="nil"/>
        </w:pBdr>
        <w:tabs>
          <w:tab w:val="left" w:pos="644"/>
        </w:tabs>
        <w:spacing w:line="278"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cumprimento das obrigações trabalhistas, correspondentes à última nota fiscal ou fatura que tenha sido paga pela Administração.</w:t>
      </w:r>
    </w:p>
    <w:p w14:paraId="58197808" w14:textId="77777777" w:rsidR="00CF0BB2" w:rsidRDefault="00A2568C">
      <w:pPr>
        <w:numPr>
          <w:ilvl w:val="1"/>
          <w:numId w:val="81"/>
        </w:numPr>
        <w:pBdr>
          <w:top w:val="nil"/>
          <w:left w:val="nil"/>
          <w:bottom w:val="nil"/>
          <w:right w:val="nil"/>
          <w:between w:val="nil"/>
        </w:pBdr>
        <w:tabs>
          <w:tab w:val="left" w:pos="1090"/>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641EB8D3" w14:textId="77777777" w:rsidR="00CF0BB2" w:rsidRDefault="00A2568C">
      <w:pPr>
        <w:numPr>
          <w:ilvl w:val="1"/>
          <w:numId w:val="81"/>
        </w:numPr>
        <w:pBdr>
          <w:top w:val="nil"/>
          <w:left w:val="nil"/>
          <w:bottom w:val="nil"/>
          <w:right w:val="nil"/>
          <w:between w:val="nil"/>
        </w:pBdr>
        <w:tabs>
          <w:tab w:val="left" w:pos="1095"/>
        </w:tabs>
        <w:spacing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Eventual situação de irregularidade fiscal da contratada não impede o pagamento, se o fornecimento tiver sido prestado e atestado. Tal hipótese ensejará, entretanto, a adoção das providências tendentes ao sancionamento da empresa e rescisão contratual.</w:t>
      </w:r>
    </w:p>
    <w:p w14:paraId="09A56267" w14:textId="77777777" w:rsidR="00CF0BB2" w:rsidRDefault="00A2568C">
      <w:pPr>
        <w:numPr>
          <w:ilvl w:val="1"/>
          <w:numId w:val="81"/>
        </w:numPr>
        <w:pBdr>
          <w:top w:val="nil"/>
          <w:left w:val="nil"/>
          <w:bottom w:val="nil"/>
          <w:right w:val="nil"/>
          <w:between w:val="nil"/>
        </w:pBdr>
        <w:tabs>
          <w:tab w:val="left" w:pos="1107"/>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do pagamento, será efetuada a retenção tributária prevista na legislação aplicável, nos termos da Instrução Normativa n° 1.234, de 11 de janeiro de 2012, da Secretaria da Receita Federal do Brasil, inclusive quanto ao artigo 31 da Lei n° 8.212, de 1991.</w:t>
      </w:r>
    </w:p>
    <w:p w14:paraId="28BCC48A" w14:textId="77777777" w:rsidR="00CF0BB2" w:rsidRDefault="00A2568C">
      <w:pPr>
        <w:numPr>
          <w:ilvl w:val="1"/>
          <w:numId w:val="81"/>
        </w:numPr>
        <w:pBdr>
          <w:top w:val="nil"/>
          <w:left w:val="nil"/>
          <w:bottom w:val="nil"/>
          <w:right w:val="nil"/>
          <w:between w:val="nil"/>
        </w:pBdr>
        <w:tabs>
          <w:tab w:val="left" w:pos="1085"/>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ao Imposto sobre Serviços de Qualquer Natureza (ISSQN), será observado o disposto na Lei Complementar nº 116, de 2003, e legislação municipal aplicável.</w:t>
      </w:r>
    </w:p>
    <w:p w14:paraId="6CCCA1AB" w14:textId="77777777" w:rsidR="00CF0BB2" w:rsidRDefault="00A2568C">
      <w:pPr>
        <w:numPr>
          <w:ilvl w:val="1"/>
          <w:numId w:val="81"/>
        </w:numPr>
        <w:pBdr>
          <w:top w:val="nil"/>
          <w:left w:val="nil"/>
          <w:bottom w:val="nil"/>
          <w:right w:val="nil"/>
          <w:between w:val="nil"/>
        </w:pBdr>
        <w:tabs>
          <w:tab w:val="left" w:pos="1090"/>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14:paraId="01631E87" w14:textId="77777777" w:rsidR="00CF0BB2" w:rsidRDefault="00A2568C">
      <w:pPr>
        <w:numPr>
          <w:ilvl w:val="1"/>
          <w:numId w:val="81"/>
        </w:numPr>
        <w:pBdr>
          <w:top w:val="nil"/>
          <w:left w:val="nil"/>
          <w:bottom w:val="nil"/>
          <w:right w:val="nil"/>
          <w:between w:val="nil"/>
        </w:pBdr>
        <w:tabs>
          <w:tab w:val="left" w:pos="1121"/>
        </w:tabs>
        <w:spacing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pagamento será efetuado por meio de Ordem Bancária de Crédito, mediante depósito em conta corrente, na agência e estabelecimento bancário indicado pela CONTRATADA, ou por outro meio previsto na legislação vigente.</w:t>
      </w:r>
    </w:p>
    <w:p w14:paraId="5296C8D4" w14:textId="77777777" w:rsidR="00CF0BB2" w:rsidRDefault="00A2568C">
      <w:pPr>
        <w:numPr>
          <w:ilvl w:val="1"/>
          <w:numId w:val="81"/>
        </w:numPr>
        <w:pBdr>
          <w:top w:val="nil"/>
          <w:left w:val="nil"/>
          <w:bottom w:val="nil"/>
          <w:right w:val="nil"/>
          <w:between w:val="nil"/>
        </w:pBdr>
        <w:tabs>
          <w:tab w:val="left" w:pos="1097"/>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considerada como data do pagamento o dia em que constar como emitida a ordem bancária para pagamento.</w:t>
      </w:r>
    </w:p>
    <w:p w14:paraId="7DA35829" w14:textId="77777777" w:rsidR="00CF0BB2" w:rsidRDefault="00A2568C">
      <w:pPr>
        <w:numPr>
          <w:ilvl w:val="1"/>
          <w:numId w:val="81"/>
        </w:numPr>
        <w:pBdr>
          <w:top w:val="nil"/>
          <w:left w:val="nil"/>
          <w:bottom w:val="nil"/>
          <w:right w:val="nil"/>
          <w:between w:val="nil"/>
        </w:pBdr>
        <w:tabs>
          <w:tab w:val="left" w:pos="1088"/>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CONTRATANTE não se responsabilizará por qualquer despesa que venha a ser efetuada pela CONTRATADA, que porventura não tenha sido acordada no contrato.</w:t>
      </w:r>
    </w:p>
    <w:p w14:paraId="7E7A1ED1" w14:textId="77777777" w:rsidR="00CF0BB2" w:rsidRDefault="00A2568C">
      <w:pPr>
        <w:pStyle w:val="Ttulo1"/>
        <w:numPr>
          <w:ilvl w:val="0"/>
          <w:numId w:val="81"/>
        </w:numPr>
        <w:tabs>
          <w:tab w:val="left" w:pos="736"/>
        </w:tabs>
        <w:spacing w:before="186"/>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SEGUNDA – DO RECEBIMENTO DO OBJETO</w:t>
      </w:r>
    </w:p>
    <w:p w14:paraId="2DFD36EE" w14:textId="77777777" w:rsidR="00CF0BB2" w:rsidRDefault="00A2568C">
      <w:pPr>
        <w:numPr>
          <w:ilvl w:val="1"/>
          <w:numId w:val="81"/>
        </w:numPr>
        <w:pBdr>
          <w:top w:val="nil"/>
          <w:left w:val="nil"/>
          <w:bottom w:val="nil"/>
          <w:right w:val="nil"/>
          <w:between w:val="nil"/>
        </w:pBdr>
        <w:tabs>
          <w:tab w:val="left" w:pos="1030"/>
        </w:tabs>
        <w:spacing w:before="44"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a obra contratada for concluída, caberá à CONTRATADA apresentar comunicação escrita informando o fato à fiscalização do CONTRATANTE, a qual competirá, no prazo de até 15 (quinze) dias, a verificação dos serviços executados, para fins de recebimento provisório.</w:t>
      </w:r>
    </w:p>
    <w:p w14:paraId="66311DCD" w14:textId="77777777" w:rsidR="00CF0BB2" w:rsidRDefault="00A2568C">
      <w:pPr>
        <w:numPr>
          <w:ilvl w:val="1"/>
          <w:numId w:val="81"/>
        </w:numPr>
        <w:pBdr>
          <w:top w:val="nil"/>
          <w:left w:val="nil"/>
          <w:bottom w:val="nil"/>
          <w:right w:val="nil"/>
          <w:between w:val="nil"/>
        </w:pBdr>
        <w:tabs>
          <w:tab w:val="left" w:pos="994"/>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recebimento provisório também ficará sujeito, quando cabível, à conclusão de todos os testes de campo e à entrega dos Manuais e Instruções exigíveis.</w:t>
      </w:r>
    </w:p>
    <w:p w14:paraId="05513D68" w14:textId="77777777" w:rsidR="00CF0BB2" w:rsidRDefault="00A2568C">
      <w:pPr>
        <w:numPr>
          <w:ilvl w:val="1"/>
          <w:numId w:val="81"/>
        </w:numPr>
        <w:pBdr>
          <w:top w:val="nil"/>
          <w:left w:val="nil"/>
          <w:bottom w:val="nil"/>
          <w:right w:val="nil"/>
          <w:between w:val="nil"/>
        </w:pBdr>
        <w:tabs>
          <w:tab w:val="left" w:pos="1016"/>
        </w:tabs>
        <w:spacing w:line="276" w:lineRule="auto"/>
        <w:ind w:right="388" w:firstLine="0"/>
        <w:jc w:val="both"/>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A CONTRATANTE realizará inspeção minuciosa de todos os serviços e obras executadas, por meio de profissionais técnicos competentes, acompanhados dos</w:t>
      </w:r>
    </w:p>
    <w:p w14:paraId="18AD82E5"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538342F0"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6DABD06B" w14:textId="77777777" w:rsidR="00CF0BB2" w:rsidRDefault="00A2568C">
      <w:pPr>
        <w:pBdr>
          <w:top w:val="nil"/>
          <w:left w:val="nil"/>
          <w:bottom w:val="nil"/>
          <w:right w:val="nil"/>
          <w:between w:val="nil"/>
        </w:pBdr>
        <w:spacing w:line="276" w:lineRule="auto"/>
        <w:ind w:left="333"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profissionais encarregados pela obra, com a finalidade de verificar a adequação dos serviços e constatar e relacionar os arremates, retoques e revisões finais que se fizerem necessários.</w:t>
      </w:r>
    </w:p>
    <w:p w14:paraId="736793E7" w14:textId="77777777" w:rsidR="00CF0BB2" w:rsidRDefault="00A2568C">
      <w:pPr>
        <w:numPr>
          <w:ilvl w:val="1"/>
          <w:numId w:val="81"/>
        </w:numPr>
        <w:pBdr>
          <w:top w:val="nil"/>
          <w:left w:val="nil"/>
          <w:bottom w:val="nil"/>
          <w:right w:val="nil"/>
          <w:between w:val="nil"/>
        </w:pBdr>
        <w:tabs>
          <w:tab w:val="left" w:pos="941"/>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tal inspeção, será lavrado Termo de Recebimento Provisório, em 02 (duas) vias de igual teor e forma, ambas assinadas pela fiscalização, relatando as eventuais pendências verificadas.</w:t>
      </w:r>
    </w:p>
    <w:p w14:paraId="67A1E8A5" w14:textId="77777777" w:rsidR="00CF0BB2" w:rsidRDefault="00A2568C">
      <w:pPr>
        <w:numPr>
          <w:ilvl w:val="1"/>
          <w:numId w:val="81"/>
        </w:numPr>
        <w:pBdr>
          <w:top w:val="nil"/>
          <w:left w:val="nil"/>
          <w:bottom w:val="nil"/>
          <w:right w:val="nil"/>
          <w:between w:val="nil"/>
        </w:pBdr>
        <w:tabs>
          <w:tab w:val="left" w:pos="958"/>
        </w:tabs>
        <w:spacing w:line="276" w:lineRule="auto"/>
        <w:ind w:right="39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14:paraId="4966F927" w14:textId="77777777" w:rsidR="00CF0BB2" w:rsidRDefault="00A2568C">
      <w:pPr>
        <w:numPr>
          <w:ilvl w:val="1"/>
          <w:numId w:val="81"/>
        </w:numPr>
        <w:pBdr>
          <w:top w:val="nil"/>
          <w:left w:val="nil"/>
          <w:bottom w:val="nil"/>
          <w:right w:val="nil"/>
          <w:between w:val="nil"/>
        </w:pBdr>
        <w:tabs>
          <w:tab w:val="left" w:pos="941"/>
        </w:tabs>
        <w:spacing w:line="276" w:lineRule="auto"/>
        <w:ind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de Recebimento Definitivo das obras e/ou serviços contratados será lavrado em até 90 (noventa)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14:paraId="0E7126A3" w14:textId="77777777" w:rsidR="00CF0BB2" w:rsidRDefault="00A2568C">
      <w:pPr>
        <w:numPr>
          <w:ilvl w:val="1"/>
          <w:numId w:val="81"/>
        </w:numPr>
        <w:pBdr>
          <w:top w:val="nil"/>
          <w:left w:val="nil"/>
          <w:bottom w:val="nil"/>
          <w:right w:val="nil"/>
          <w:between w:val="nil"/>
        </w:pBdr>
        <w:tabs>
          <w:tab w:val="left" w:pos="956"/>
        </w:tabs>
        <w:spacing w:line="276" w:lineRule="auto"/>
        <w:ind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hipótese de a verificação a que se refere o parágrafo anterior não ser procedida tempestivamente, reputar-se-á como realizada, consumando-se o recebimento definitivo no dia do esgotamento do prazo.</w:t>
      </w:r>
    </w:p>
    <w:p w14:paraId="25E3EA0C" w14:textId="77777777" w:rsidR="00CF0BB2" w:rsidRDefault="00A2568C">
      <w:pPr>
        <w:numPr>
          <w:ilvl w:val="1"/>
          <w:numId w:val="81"/>
        </w:numPr>
        <w:pBdr>
          <w:top w:val="nil"/>
          <w:left w:val="nil"/>
          <w:bottom w:val="nil"/>
          <w:right w:val="nil"/>
          <w:between w:val="nil"/>
        </w:pBdr>
        <w:tabs>
          <w:tab w:val="left" w:pos="948"/>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recebimento definitivo do objeto licitado não exime a CONTRATADA, em qualquer época, das garantias concedidas e das responsabilidades assumidas em contrato e por força das disposições legais em vigor.</w:t>
      </w:r>
    </w:p>
    <w:p w14:paraId="339695FE" w14:textId="77777777" w:rsidR="00CF0BB2" w:rsidRDefault="00A2568C">
      <w:pPr>
        <w:pStyle w:val="Ttulo1"/>
        <w:numPr>
          <w:ilvl w:val="0"/>
          <w:numId w:val="81"/>
        </w:numPr>
        <w:tabs>
          <w:tab w:val="left" w:pos="736"/>
        </w:tabs>
        <w:spacing w:before="193"/>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TERCEIRA – DOS PREÇOS</w:t>
      </w:r>
    </w:p>
    <w:p w14:paraId="3304FDA0" w14:textId="64341BD9" w:rsidR="00CF0BB2" w:rsidRPr="00CC525F" w:rsidRDefault="00CC525F">
      <w:pPr>
        <w:numPr>
          <w:ilvl w:val="1"/>
          <w:numId w:val="81"/>
        </w:numPr>
        <w:pBdr>
          <w:top w:val="nil"/>
          <w:left w:val="nil"/>
          <w:bottom w:val="nil"/>
          <w:right w:val="nil"/>
          <w:between w:val="nil"/>
        </w:pBdr>
        <w:tabs>
          <w:tab w:val="left" w:pos="936"/>
        </w:tabs>
        <w:spacing w:before="41"/>
        <w:ind w:left="936" w:hanging="603"/>
        <w:jc w:val="both"/>
        <w:rPr>
          <w:rFonts w:ascii="Times New Roman" w:eastAsia="Times New Roman" w:hAnsi="Times New Roman" w:cs="Times New Roman"/>
          <w:color w:val="000000"/>
          <w:sz w:val="24"/>
          <w:szCs w:val="24"/>
        </w:rPr>
      </w:pPr>
      <w:r w:rsidRPr="00CC525F">
        <w:rPr>
          <w:rFonts w:ascii="Times New Roman" w:hAnsi="Times New Roman" w:cs="Times New Roman"/>
          <w:sz w:val="24"/>
          <w:szCs w:val="24"/>
        </w:rPr>
        <w:t>Os preços são fixos e irreajustáveis no prazo de um ano contado a partir da data-base do orçamento.</w:t>
      </w:r>
    </w:p>
    <w:p w14:paraId="06650B23" w14:textId="55A8B45A"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Dentro do prazo de vigência do contrato e mediante solicitação da contratada, os preços contratados poderão sofrer reajuste após o interregno de um ano, aplicando-se o índice das tabelas ANP, SINAPI e SICRO 2 exclusivamente para as obrigações iniciadas e concluídas após a ocorrência da anualidade.</w:t>
      </w:r>
    </w:p>
    <w:p w14:paraId="479845DC" w14:textId="0350075C"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Nos reajustes subsequentes ao primeiro, o interregno mínimo de um ano será contado a partir dos efeitos financeiros do último reajuste.</w:t>
      </w:r>
    </w:p>
    <w:p w14:paraId="5AA30348" w14:textId="60859834"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O reajuste será elaborado conforme estabelecido pelo Decreto 1.054, de 02 de fevereiro de 1.994 em conjunto com a Instrução de Serviço 001/2019 – DG/DNIT, ou a normativa mais recente em</w:t>
      </w:r>
      <w:r>
        <w:rPr>
          <w:rFonts w:ascii="Times New Roman" w:hAnsi="Times New Roman" w:cs="Times New Roman"/>
          <w:sz w:val="24"/>
          <w:szCs w:val="24"/>
        </w:rPr>
        <w:t xml:space="preserve"> </w:t>
      </w:r>
      <w:r w:rsidRPr="00CC525F">
        <w:rPr>
          <w:rFonts w:ascii="Times New Roman" w:hAnsi="Times New Roman" w:cs="Times New Roman"/>
          <w:sz w:val="24"/>
          <w:szCs w:val="24"/>
        </w:rPr>
        <w:t>vigência.</w:t>
      </w:r>
    </w:p>
    <w:p w14:paraId="34D8A650" w14:textId="786F32C2"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718B4227" w14:textId="07799952"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Nas aferições finais, o índice utilizado para reajuste será, obrigatoriamente, o definitivo.</w:t>
      </w:r>
    </w:p>
    <w:p w14:paraId="33B4C9F6" w14:textId="20FE55AA"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6C1DB282" w14:textId="7E76C291"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 xml:space="preserve">Na ausência de previsão legal quanto ao índice substituto, as partes elegerão novo índice oficial, </w:t>
      </w:r>
      <w:r w:rsidRPr="00CC525F">
        <w:rPr>
          <w:rFonts w:ascii="Times New Roman" w:hAnsi="Times New Roman" w:cs="Times New Roman"/>
          <w:sz w:val="24"/>
          <w:szCs w:val="24"/>
        </w:rPr>
        <w:lastRenderedPageBreak/>
        <w:t>para reajustamento do preço do valor remanescente, por meio de termo aditivo.</w:t>
      </w:r>
    </w:p>
    <w:p w14:paraId="1EF87B5A" w14:textId="0BFF37B9"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Decorrido período superior a 1 (um) ano, contado da data-base do orçamento da administração, o reajuste será aplicado pelos índices setoriais pertinentes, com base nos valores dos índices do 1º mês de cada período subsequente de 12(doze) meses.</w:t>
      </w:r>
    </w:p>
    <w:p w14:paraId="10AC4484" w14:textId="63C2632A"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O reajustamento será devido do primeiro dia do mesmo mês do ano seguinte ao do orçamento elaborado pela administração. (OT 028/2015/CGE e Acórdão TCU 1.707/2013).</w:t>
      </w:r>
    </w:p>
    <w:p w14:paraId="37A33728" w14:textId="60C72F32"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A iniciativa e o encargo para o cálculo do reajustamento deverão ocorrer por conta da contratada, cabendo ao órgão ou entidade contratante a verificação do resultado obtido, e se houver concordância, aplicar o reajustamento dos preços com fundamentos nesses cálculos. Se equivocados, deverá ter o respectivo protocolo devolvido paras as devidas correções apontadas pela Administração (OT 028/2015/CGE).</w:t>
      </w:r>
    </w:p>
    <w:p w14:paraId="5E6BABB1" w14:textId="5872240D"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Para itens de contratos que necessitam ser reajustados por mais de um índice, as parcelas que compõe esses itens deverão ser desmembrados, passando cada parcela a ser corrigida pelo seu respectivo índice;</w:t>
      </w:r>
    </w:p>
    <w:p w14:paraId="2398FCDB" w14:textId="00662C24" w:rsidR="00CC525F" w:rsidRPr="00CC525F" w:rsidRDefault="00CC525F" w:rsidP="00CC525F">
      <w:pPr>
        <w:numPr>
          <w:ilvl w:val="1"/>
          <w:numId w:val="81"/>
        </w:numPr>
        <w:pBdr>
          <w:top w:val="nil"/>
          <w:left w:val="nil"/>
          <w:bottom w:val="nil"/>
          <w:right w:val="nil"/>
          <w:between w:val="nil"/>
        </w:pBdr>
        <w:tabs>
          <w:tab w:val="left" w:pos="965"/>
        </w:tabs>
        <w:spacing w:before="41" w:line="276" w:lineRule="auto"/>
        <w:ind w:right="403" w:firstLine="0"/>
        <w:jc w:val="both"/>
        <w:rPr>
          <w:rFonts w:ascii="Times New Roman" w:hAnsi="Times New Roman" w:cs="Times New Roman"/>
          <w:sz w:val="24"/>
          <w:szCs w:val="24"/>
        </w:rPr>
      </w:pPr>
      <w:r w:rsidRPr="00CC525F">
        <w:rPr>
          <w:rFonts w:ascii="Times New Roman" w:hAnsi="Times New Roman" w:cs="Times New Roman"/>
          <w:sz w:val="24"/>
          <w:szCs w:val="24"/>
        </w:rPr>
        <w:t>Não se admitirá nenhum encargo financeiro, como juros, despesas bancárias e ônus semelhantes.</w:t>
      </w:r>
    </w:p>
    <w:p w14:paraId="6D68639F" w14:textId="32AF1397" w:rsidR="00CF0BB2" w:rsidRDefault="00A2568C">
      <w:pPr>
        <w:pStyle w:val="Ttulo1"/>
        <w:numPr>
          <w:ilvl w:val="0"/>
          <w:numId w:val="81"/>
        </w:numPr>
        <w:tabs>
          <w:tab w:val="left" w:pos="736"/>
        </w:tabs>
        <w:spacing w:before="199"/>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QUARTA – DA DOTAÇÃO ORÇAMENTÁRIA</w:t>
      </w:r>
    </w:p>
    <w:p w14:paraId="58C2BDB3" w14:textId="77777777" w:rsidR="00CF0BB2" w:rsidRDefault="00A2568C">
      <w:pPr>
        <w:numPr>
          <w:ilvl w:val="1"/>
          <w:numId w:val="81"/>
        </w:numPr>
        <w:pBdr>
          <w:top w:val="nil"/>
          <w:left w:val="nil"/>
          <w:bottom w:val="nil"/>
          <w:right w:val="nil"/>
          <w:between w:val="nil"/>
        </w:pBdr>
        <w:tabs>
          <w:tab w:val="left" w:pos="998"/>
        </w:tabs>
        <w:spacing w:before="44"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despesas decorrentes da presente contratação correrão à conta de recursos específicos consignados no Orçamento Geral do Município do fluente exercício, na seguinte dotação orçamentária/fontes:</w:t>
      </w:r>
    </w:p>
    <w:p w14:paraId="41F46E71" w14:textId="64E3F51C" w:rsidR="00CF0BB2" w:rsidRDefault="00C708EC">
      <w:pPr>
        <w:numPr>
          <w:ilvl w:val="0"/>
          <w:numId w:val="81"/>
        </w:numPr>
        <w:pBdr>
          <w:top w:val="nil"/>
          <w:left w:val="nil"/>
          <w:bottom w:val="nil"/>
          <w:right w:val="nil"/>
          <w:between w:val="nil"/>
        </w:pBdr>
        <w:spacing w:before="41" w:line="278" w:lineRule="auto"/>
        <w:ind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 Setor de Serviços Urbanos</w:t>
      </w:r>
    </w:p>
    <w:p w14:paraId="593DCCE6" w14:textId="77777777" w:rsidR="00CF0BB2" w:rsidRDefault="00A2568C">
      <w:pPr>
        <w:numPr>
          <w:ilvl w:val="0"/>
          <w:numId w:val="81"/>
        </w:numPr>
        <w:pBdr>
          <w:top w:val="nil"/>
          <w:left w:val="nil"/>
          <w:bottom w:val="nil"/>
          <w:right w:val="nil"/>
          <w:between w:val="nil"/>
        </w:pBdr>
        <w:spacing w:before="41" w:line="278" w:lineRule="auto"/>
        <w:ind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1.7.01.000000</w:t>
      </w:r>
    </w:p>
    <w:p w14:paraId="48DCBB7D" w14:textId="529C46FE" w:rsidR="00C708EC" w:rsidRDefault="00C708EC">
      <w:pPr>
        <w:numPr>
          <w:ilvl w:val="0"/>
          <w:numId w:val="81"/>
        </w:numPr>
        <w:pBdr>
          <w:top w:val="nil"/>
          <w:left w:val="nil"/>
          <w:bottom w:val="nil"/>
          <w:right w:val="nil"/>
          <w:between w:val="nil"/>
        </w:pBdr>
        <w:spacing w:before="41" w:line="278" w:lineRule="auto"/>
        <w:ind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1.5.00.000000</w:t>
      </w:r>
    </w:p>
    <w:p w14:paraId="32EA8A51" w14:textId="77777777" w:rsidR="00CF0BB2" w:rsidRDefault="00A2568C">
      <w:pPr>
        <w:numPr>
          <w:ilvl w:val="1"/>
          <w:numId w:val="81"/>
        </w:numPr>
        <w:pBdr>
          <w:top w:val="nil"/>
          <w:left w:val="nil"/>
          <w:bottom w:val="nil"/>
          <w:right w:val="nil"/>
          <w:between w:val="nil"/>
        </w:pBdr>
        <w:tabs>
          <w:tab w:val="left" w:pos="1008"/>
        </w:tabs>
        <w:spacing w:before="53"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a vigência do contrato ultrapasse o exercício financeiro, as despesas do exercício subsequente correrão à conta das dotações orçamentárias indicadas em termo aditivo.</w:t>
      </w:r>
    </w:p>
    <w:p w14:paraId="6AC91B71" w14:textId="77777777" w:rsidR="00CF0BB2" w:rsidRDefault="00A2568C">
      <w:pPr>
        <w:pStyle w:val="Ttulo1"/>
        <w:numPr>
          <w:ilvl w:val="0"/>
          <w:numId w:val="81"/>
        </w:numPr>
        <w:tabs>
          <w:tab w:val="left" w:pos="736"/>
        </w:tabs>
        <w:spacing w:before="200"/>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QUINTA – DA FISCALIZAÇÃO</w:t>
      </w:r>
    </w:p>
    <w:p w14:paraId="402EABF9" w14:textId="77777777" w:rsidR="00CF0BB2" w:rsidRDefault="00A2568C">
      <w:pPr>
        <w:numPr>
          <w:ilvl w:val="1"/>
          <w:numId w:val="81"/>
        </w:numPr>
        <w:pBdr>
          <w:top w:val="nil"/>
          <w:left w:val="nil"/>
          <w:bottom w:val="nil"/>
          <w:right w:val="nil"/>
          <w:between w:val="nil"/>
        </w:pBdr>
        <w:tabs>
          <w:tab w:val="left" w:pos="951"/>
        </w:tabs>
        <w:spacing w:before="41"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execução dos serviços ora contratados será objeto de acompanhamento, controle, fiscalização e avaliação por representante do CONTRATANTE, para este fim especialmente designado, com as atribuições específicas determinadas na Lei n° 8.666, de 1993, conforme detalhado no Projeto Básico.</w:t>
      </w:r>
    </w:p>
    <w:p w14:paraId="598834EA" w14:textId="050142CC" w:rsidR="00CF0BB2" w:rsidRDefault="00A2568C">
      <w:pPr>
        <w:numPr>
          <w:ilvl w:val="1"/>
          <w:numId w:val="81"/>
        </w:numPr>
        <w:pBdr>
          <w:top w:val="nil"/>
          <w:left w:val="nil"/>
          <w:bottom w:val="nil"/>
          <w:right w:val="nil"/>
          <w:between w:val="nil"/>
        </w:pBdr>
        <w:tabs>
          <w:tab w:val="left" w:pos="1004"/>
        </w:tabs>
        <w:spacing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representante do CONTRATANTE deverá ser profissional habilitado e com </w:t>
      </w:r>
      <w:r w:rsidR="00F47E6C">
        <w:rPr>
          <w:rFonts w:ascii="Times New Roman" w:eastAsia="Times New Roman" w:hAnsi="Times New Roman" w:cs="Times New Roman"/>
          <w:color w:val="000000"/>
          <w:sz w:val="24"/>
          <w:szCs w:val="24"/>
        </w:rPr>
        <w:t>a experiência</w:t>
      </w:r>
      <w:r>
        <w:rPr>
          <w:rFonts w:ascii="Times New Roman" w:eastAsia="Times New Roman" w:hAnsi="Times New Roman" w:cs="Times New Roman"/>
          <w:color w:val="000000"/>
          <w:sz w:val="24"/>
          <w:szCs w:val="24"/>
        </w:rPr>
        <w:t xml:space="preserve"> técnica necessária para o acompanhamento e controle da execução da obra.</w:t>
      </w:r>
    </w:p>
    <w:p w14:paraId="5962DD75" w14:textId="026DF109" w:rsidR="00CF0BB2" w:rsidRDefault="00A2568C">
      <w:pPr>
        <w:numPr>
          <w:ilvl w:val="1"/>
          <w:numId w:val="81"/>
        </w:numPr>
        <w:pBdr>
          <w:top w:val="nil"/>
          <w:left w:val="nil"/>
          <w:bottom w:val="nil"/>
          <w:right w:val="nil"/>
          <w:between w:val="nil"/>
        </w:pBdr>
        <w:tabs>
          <w:tab w:val="left" w:pos="944"/>
        </w:tabs>
        <w:spacing w:before="1"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acompanhamento, o controle, a fiscalização e avaliação de que trata este item não excluem a responsabilidade do CONTRATADA e nem confere </w:t>
      </w:r>
      <w:r w:rsidR="00F47E6C">
        <w:rPr>
          <w:rFonts w:ascii="Times New Roman" w:eastAsia="Times New Roman" w:hAnsi="Times New Roman" w:cs="Times New Roman"/>
          <w:color w:val="000000"/>
          <w:sz w:val="24"/>
          <w:szCs w:val="24"/>
        </w:rPr>
        <w:t>à CONTRATANTE responsabilidade solidária</w:t>
      </w:r>
      <w:r>
        <w:rPr>
          <w:rFonts w:ascii="Times New Roman" w:eastAsia="Times New Roman" w:hAnsi="Times New Roman" w:cs="Times New Roman"/>
          <w:color w:val="000000"/>
          <w:sz w:val="24"/>
          <w:szCs w:val="24"/>
        </w:rPr>
        <w:t>, inclusive perante terceiros, por quaisquer irregularidades ou danos na execução dos serviços contratados.</w:t>
      </w:r>
    </w:p>
    <w:p w14:paraId="40D6B349" w14:textId="77777777" w:rsidR="00CF0BB2" w:rsidRDefault="00A2568C">
      <w:pPr>
        <w:numPr>
          <w:ilvl w:val="1"/>
          <w:numId w:val="81"/>
        </w:numPr>
        <w:pBdr>
          <w:top w:val="nil"/>
          <w:left w:val="nil"/>
          <w:bottom w:val="nil"/>
          <w:right w:val="nil"/>
          <w:between w:val="nil"/>
        </w:pBdr>
        <w:tabs>
          <w:tab w:val="left" w:pos="953"/>
        </w:tabs>
        <w:spacing w:line="276"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CONTRATANTE se reserva o direito de rejeitar, no todo ou em parte, os serviços ora contratados, prestados em desacordo com o presente Edital e seus Anexos e com o contrato.</w:t>
      </w:r>
    </w:p>
    <w:p w14:paraId="07A8D2F0" w14:textId="77777777" w:rsidR="00CF0BB2" w:rsidRDefault="00A2568C">
      <w:pPr>
        <w:numPr>
          <w:ilvl w:val="1"/>
          <w:numId w:val="81"/>
        </w:numPr>
        <w:pBdr>
          <w:top w:val="nil"/>
          <w:left w:val="nil"/>
          <w:bottom w:val="nil"/>
          <w:right w:val="nil"/>
          <w:between w:val="nil"/>
        </w:pBdr>
        <w:tabs>
          <w:tab w:val="left" w:pos="1133"/>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determinações e as solicitações formuladas pelo representante do CONTRATANTE encarregado da fiscalização do contrato deverão ser prontamente atendidas pela CONTRATADA, ou, nesta impossibilidade, justificadas por escrito.</w:t>
      </w:r>
    </w:p>
    <w:p w14:paraId="72B0E560" w14:textId="26CD41D4" w:rsidR="00CF0BB2" w:rsidRDefault="00A2568C">
      <w:pPr>
        <w:numPr>
          <w:ilvl w:val="1"/>
          <w:numId w:val="81"/>
        </w:numPr>
        <w:pBdr>
          <w:top w:val="nil"/>
          <w:left w:val="nil"/>
          <w:bottom w:val="nil"/>
          <w:right w:val="nil"/>
          <w:between w:val="nil"/>
        </w:pBdr>
        <w:tabs>
          <w:tab w:val="left" w:pos="951"/>
          <w:tab w:val="left" w:pos="10044"/>
        </w:tabs>
        <w:spacing w:line="276" w:lineRule="auto"/>
        <w:ind w:right="392" w:firstLine="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Fica nomeado(a) como fiscal deste contrato o(a) servidor(a)</w:t>
      </w:r>
      <w:r>
        <w:rPr>
          <w:rFonts w:ascii="Times New Roman" w:eastAsia="Times New Roman" w:hAnsi="Times New Roman" w:cs="Times New Roman"/>
          <w:color w:val="FF0000"/>
          <w:sz w:val="24"/>
          <w:szCs w:val="24"/>
          <w:u w:val="single"/>
        </w:rPr>
        <w:tab/>
      </w:r>
      <w:r>
        <w:rPr>
          <w:rFonts w:ascii="Times New Roman" w:eastAsia="Times New Roman" w:hAnsi="Times New Roman" w:cs="Times New Roman"/>
          <w:color w:val="FF0000"/>
          <w:sz w:val="24"/>
          <w:szCs w:val="24"/>
        </w:rPr>
        <w:t>, designado(a) pela Portaria nº ****/</w:t>
      </w:r>
      <w:r w:rsidR="00070DF6">
        <w:rPr>
          <w:rFonts w:ascii="Times New Roman" w:eastAsia="Times New Roman" w:hAnsi="Times New Roman" w:cs="Times New Roman"/>
          <w:color w:val="FF0000"/>
          <w:sz w:val="24"/>
          <w:szCs w:val="24"/>
        </w:rPr>
        <w:t>2023</w:t>
      </w:r>
      <w:r>
        <w:rPr>
          <w:rFonts w:ascii="Times New Roman" w:eastAsia="Times New Roman" w:hAnsi="Times New Roman" w:cs="Times New Roman"/>
          <w:color w:val="FF0000"/>
          <w:sz w:val="24"/>
          <w:szCs w:val="24"/>
        </w:rPr>
        <w:t xml:space="preserve"> de *** de ***** de </w:t>
      </w:r>
      <w:r w:rsidR="00070DF6">
        <w:rPr>
          <w:rFonts w:ascii="Times New Roman" w:eastAsia="Times New Roman" w:hAnsi="Times New Roman" w:cs="Times New Roman"/>
          <w:color w:val="FF0000"/>
          <w:sz w:val="24"/>
          <w:szCs w:val="24"/>
        </w:rPr>
        <w:t>2023</w:t>
      </w:r>
      <w:r>
        <w:rPr>
          <w:rFonts w:ascii="Times New Roman" w:eastAsia="Times New Roman" w:hAnsi="Times New Roman" w:cs="Times New Roman"/>
          <w:color w:val="FF0000"/>
          <w:sz w:val="24"/>
          <w:szCs w:val="24"/>
        </w:rPr>
        <w:t>.</w:t>
      </w:r>
    </w:p>
    <w:p w14:paraId="075C89D1" w14:textId="77777777" w:rsidR="00CF0BB2" w:rsidRDefault="00A2568C">
      <w:pPr>
        <w:pStyle w:val="Ttulo1"/>
        <w:numPr>
          <w:ilvl w:val="0"/>
          <w:numId w:val="81"/>
        </w:numPr>
        <w:tabs>
          <w:tab w:val="left" w:pos="736"/>
        </w:tabs>
        <w:spacing w:before="200"/>
        <w:ind w:left="735" w:hanging="403"/>
        <w:jc w:val="both"/>
        <w:rPr>
          <w:rFonts w:ascii="Times New Roman" w:eastAsia="Times New Roman" w:hAnsi="Times New Roman" w:cs="Times New Roman"/>
        </w:rPr>
      </w:pPr>
      <w:r>
        <w:rPr>
          <w:rFonts w:ascii="Times New Roman" w:eastAsia="Times New Roman" w:hAnsi="Times New Roman" w:cs="Times New Roman"/>
        </w:rPr>
        <w:lastRenderedPageBreak/>
        <w:t>CLÁUSULA DÉCIMA SEXTA – DAS ALTERAÇÕES DO CONTRATO</w:t>
      </w:r>
    </w:p>
    <w:p w14:paraId="041FC6CF" w14:textId="77777777" w:rsidR="00CF0BB2" w:rsidRDefault="00A2568C">
      <w:pPr>
        <w:numPr>
          <w:ilvl w:val="1"/>
          <w:numId w:val="81"/>
        </w:numPr>
        <w:pBdr>
          <w:top w:val="nil"/>
          <w:left w:val="nil"/>
          <w:bottom w:val="nil"/>
          <w:right w:val="nil"/>
          <w:between w:val="nil"/>
        </w:pBdr>
        <w:tabs>
          <w:tab w:val="left" w:pos="946"/>
        </w:tabs>
        <w:spacing w:before="41"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termos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 1°, da Lei n° 8.666, de 1993, a Contratada ficará obrigada a aceitar, nas mesmas condições contratuais, os acréscimos ou supressões que se fizerem necessários, até o limite de 25% (vinte e cinco por cento) do valor inicial atualizado do contrato.</w:t>
      </w:r>
    </w:p>
    <w:p w14:paraId="521AA94C" w14:textId="77777777" w:rsidR="00CF0BB2" w:rsidRDefault="00A2568C">
      <w:pPr>
        <w:numPr>
          <w:ilvl w:val="1"/>
          <w:numId w:val="81"/>
        </w:numPr>
        <w:pBdr>
          <w:top w:val="nil"/>
          <w:left w:val="nil"/>
          <w:bottom w:val="nil"/>
          <w:right w:val="nil"/>
          <w:between w:val="nil"/>
        </w:pBdr>
        <w:tabs>
          <w:tab w:val="left" w:pos="1020"/>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supressões resultantes de acordo celebrado entre os contratantes poderão exceder o limite de 25% (vinte e cinco por cento).</w:t>
      </w:r>
    </w:p>
    <w:p w14:paraId="63DDA7FE" w14:textId="77777777" w:rsidR="00CF0BB2" w:rsidRDefault="00A2568C">
      <w:pPr>
        <w:numPr>
          <w:ilvl w:val="1"/>
          <w:numId w:val="81"/>
        </w:numPr>
        <w:pBdr>
          <w:top w:val="nil"/>
          <w:left w:val="nil"/>
          <w:bottom w:val="nil"/>
          <w:right w:val="nil"/>
          <w:between w:val="nil"/>
        </w:pBdr>
        <w:tabs>
          <w:tab w:val="left" w:pos="941"/>
        </w:tabs>
        <w:spacing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conjunto de acréscimos e o conjunto de supressões serão calculados sobre o valor original do contrato, aplicando-se a cada um desses conjuntos, individualmente e sem nenhum tipo de compensação entre eles, os limites de alteração acima estabelecidos.</w:t>
      </w:r>
    </w:p>
    <w:p w14:paraId="49829DE1" w14:textId="77777777" w:rsidR="00CF0BB2" w:rsidRDefault="00A2568C">
      <w:pPr>
        <w:numPr>
          <w:ilvl w:val="1"/>
          <w:numId w:val="81"/>
        </w:numPr>
        <w:pBdr>
          <w:top w:val="nil"/>
          <w:left w:val="nil"/>
          <w:bottom w:val="nil"/>
          <w:right w:val="nil"/>
          <w:between w:val="nil"/>
        </w:pBdr>
        <w:tabs>
          <w:tab w:val="left" w:pos="1020"/>
        </w:tabs>
        <w:spacing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alterações contratuais decorrentes de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dos limites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 1°, da Lei n° 8.666, de 1993.</w:t>
      </w:r>
    </w:p>
    <w:p w14:paraId="70E49DB6" w14:textId="77777777" w:rsidR="00CF0BB2" w:rsidRDefault="00A2568C">
      <w:pPr>
        <w:numPr>
          <w:ilvl w:val="1"/>
          <w:numId w:val="81"/>
        </w:numPr>
        <w:pBdr>
          <w:top w:val="nil"/>
          <w:left w:val="nil"/>
          <w:bottom w:val="nil"/>
          <w:right w:val="nil"/>
          <w:between w:val="nil"/>
        </w:pBdr>
        <w:tabs>
          <w:tab w:val="left" w:pos="994"/>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formação do preço dos aditivos contratuais contará com orçamento específico detalhado em planilhas elaboradas pelo órgão, não podendo ser reduzida a diferença percentual entre o valor global estimado na fase interna da licitação e o valor global contratado, mantidos os limites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 1°, da Lei n° 8.666, de 1993.</w:t>
      </w:r>
    </w:p>
    <w:p w14:paraId="0F0074E5"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1F91248C" w14:textId="77777777" w:rsidR="00CF0BB2" w:rsidRDefault="00A2568C">
      <w:pPr>
        <w:numPr>
          <w:ilvl w:val="1"/>
          <w:numId w:val="81"/>
        </w:numPr>
        <w:pBdr>
          <w:top w:val="nil"/>
          <w:left w:val="nil"/>
          <w:bottom w:val="nil"/>
          <w:right w:val="nil"/>
          <w:between w:val="nil"/>
        </w:pBdr>
        <w:tabs>
          <w:tab w:val="left" w:pos="939"/>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vez formalizada a alteração contratual, não se aplicam, para efeito de execução, medição, monitoramento, fiscalização e auditoria, os custos unitários da planilha de formação do preço do edital.</w:t>
      </w:r>
    </w:p>
    <w:p w14:paraId="1E33E0E9" w14:textId="77777777" w:rsidR="00CF0BB2" w:rsidRDefault="00A2568C">
      <w:pPr>
        <w:pStyle w:val="Ttulo1"/>
        <w:numPr>
          <w:ilvl w:val="0"/>
          <w:numId w:val="81"/>
        </w:numPr>
        <w:tabs>
          <w:tab w:val="left" w:pos="736"/>
        </w:tabs>
        <w:spacing w:before="193"/>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SÉTIMA – DAS INFRAÇÕES E SANÇÕES</w:t>
      </w:r>
    </w:p>
    <w:p w14:paraId="4747FA26" w14:textId="77777777" w:rsidR="00CF0BB2" w:rsidRDefault="00A2568C">
      <w:pPr>
        <w:numPr>
          <w:ilvl w:val="1"/>
          <w:numId w:val="81"/>
        </w:numPr>
        <w:pBdr>
          <w:top w:val="nil"/>
          <w:left w:val="nil"/>
          <w:bottom w:val="nil"/>
          <w:right w:val="nil"/>
          <w:between w:val="nil"/>
        </w:pBdr>
        <w:tabs>
          <w:tab w:val="left" w:pos="968"/>
        </w:tabs>
        <w:spacing w:before="38" w:line="254"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disposto no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87 da Lei 8.666/1993, na forma prevista no instrumento convocatório ou no contrato; neste caso o Contratante aplicará a MULTA CONTRATUAL correspondente a:</w:t>
      </w:r>
    </w:p>
    <w:p w14:paraId="2F5463CA" w14:textId="77777777" w:rsidR="00CF0BB2" w:rsidRDefault="00A2568C">
      <w:pPr>
        <w:numPr>
          <w:ilvl w:val="0"/>
          <w:numId w:val="14"/>
        </w:numPr>
        <w:pBdr>
          <w:top w:val="nil"/>
          <w:left w:val="nil"/>
          <w:bottom w:val="nil"/>
          <w:right w:val="nil"/>
          <w:between w:val="nil"/>
        </w:pBdr>
        <w:tabs>
          <w:tab w:val="left" w:pos="1196"/>
        </w:tabs>
        <w:spacing w:line="254" w:lineRule="auto"/>
        <w:ind w:right="40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multa de 1% (um por cento) sobre o valor contratual, por dia de atraso na entrega da obra;</w:t>
      </w:r>
    </w:p>
    <w:p w14:paraId="53850A02" w14:textId="77777777" w:rsidR="00CF0BB2" w:rsidRDefault="00A2568C">
      <w:pPr>
        <w:numPr>
          <w:ilvl w:val="0"/>
          <w:numId w:val="14"/>
        </w:numPr>
        <w:pBdr>
          <w:top w:val="nil"/>
          <w:left w:val="nil"/>
          <w:bottom w:val="nil"/>
          <w:right w:val="nil"/>
          <w:between w:val="nil"/>
        </w:pBdr>
        <w:tabs>
          <w:tab w:val="left" w:pos="1224"/>
        </w:tabs>
        <w:spacing w:before="2" w:line="276" w:lineRule="auto"/>
        <w:ind w:right="399"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multa de 5% (cinco por cento) sobre o valor contratual, por infração a quaisquer das cláusulas do contrato e itens deste edital ou pela recusa da sua assinatura;</w:t>
      </w:r>
    </w:p>
    <w:p w14:paraId="31DDCF76" w14:textId="77777777" w:rsidR="00CF0BB2" w:rsidRDefault="00A2568C">
      <w:pPr>
        <w:numPr>
          <w:ilvl w:val="0"/>
          <w:numId w:val="14"/>
        </w:numPr>
        <w:pBdr>
          <w:top w:val="nil"/>
          <w:left w:val="nil"/>
          <w:bottom w:val="nil"/>
          <w:right w:val="nil"/>
          <w:between w:val="nil"/>
        </w:pBdr>
        <w:tabs>
          <w:tab w:val="left" w:pos="1208"/>
        </w:tabs>
        <w:spacing w:line="254" w:lineRule="auto"/>
        <w:ind w:right="39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(quinze por cento) sobre o valor da Ordem de Fornecimento/Empenho, pelo descumprimento de qualquer clausula contratual, exceto prazo de entrega;</w:t>
      </w:r>
    </w:p>
    <w:p w14:paraId="256CA874" w14:textId="77777777" w:rsidR="00CF0BB2" w:rsidRDefault="00A2568C">
      <w:pPr>
        <w:numPr>
          <w:ilvl w:val="0"/>
          <w:numId w:val="14"/>
        </w:numPr>
        <w:pBdr>
          <w:top w:val="nil"/>
          <w:left w:val="nil"/>
          <w:bottom w:val="nil"/>
          <w:right w:val="nil"/>
          <w:between w:val="nil"/>
        </w:pBdr>
        <w:tabs>
          <w:tab w:val="left" w:pos="1208"/>
        </w:tabs>
        <w:ind w:right="400"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(vinte por cento) no caso de a fornecedora não realizar a entrega da obra ou pedir a rescisão do contrato, calculada sobre o valor total ou a parte inadimplente do contrato;</w:t>
      </w:r>
    </w:p>
    <w:p w14:paraId="548721A9" w14:textId="77777777" w:rsidR="00CF0BB2" w:rsidRDefault="00A2568C">
      <w:pPr>
        <w:numPr>
          <w:ilvl w:val="0"/>
          <w:numId w:val="14"/>
        </w:numPr>
        <w:pBdr>
          <w:top w:val="nil"/>
          <w:left w:val="nil"/>
          <w:bottom w:val="nil"/>
          <w:right w:val="nil"/>
          <w:between w:val="nil"/>
        </w:pBdr>
        <w:tabs>
          <w:tab w:val="left" w:pos="1188"/>
        </w:tabs>
        <w:spacing w:line="254" w:lineRule="auto"/>
        <w:ind w:right="39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suspensão temporária de participar em licitações e impedimentos de contratar com a Prefeitura Municipal de São José do Xingu-MT - MT, por prazo não superior a dois anos, no </w:t>
      </w:r>
      <w:proofErr w:type="gramStart"/>
      <w:r>
        <w:rPr>
          <w:rFonts w:ascii="Times New Roman" w:eastAsia="Times New Roman" w:hAnsi="Times New Roman" w:cs="Times New Roman"/>
          <w:color w:val="000000"/>
          <w:sz w:val="24"/>
          <w:szCs w:val="24"/>
        </w:rPr>
        <w:t>caso  de</w:t>
      </w:r>
      <w:proofErr w:type="gramEnd"/>
      <w:r>
        <w:rPr>
          <w:rFonts w:ascii="Times New Roman" w:eastAsia="Times New Roman" w:hAnsi="Times New Roman" w:cs="Times New Roman"/>
          <w:color w:val="000000"/>
          <w:sz w:val="24"/>
          <w:szCs w:val="24"/>
        </w:rPr>
        <w:t xml:space="preserve"> recusa da assinatura do contrato sem motivo justificável;</w:t>
      </w:r>
    </w:p>
    <w:p w14:paraId="5F234116" w14:textId="77777777" w:rsidR="00CF0BB2" w:rsidRDefault="00A2568C">
      <w:pPr>
        <w:numPr>
          <w:ilvl w:val="0"/>
          <w:numId w:val="14"/>
        </w:numPr>
        <w:pBdr>
          <w:top w:val="nil"/>
          <w:left w:val="nil"/>
          <w:bottom w:val="nil"/>
          <w:right w:val="nil"/>
          <w:between w:val="nil"/>
        </w:pBdr>
        <w:tabs>
          <w:tab w:val="left" w:pos="1155"/>
        </w:tabs>
        <w:spacing w:line="254" w:lineRule="auto"/>
        <w:ind w:right="396"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w:t>
      </w:r>
    </w:p>
    <w:p w14:paraId="6684CA06" w14:textId="77777777" w:rsidR="00CF0BB2" w:rsidRDefault="00A2568C">
      <w:pPr>
        <w:numPr>
          <w:ilvl w:val="0"/>
          <w:numId w:val="14"/>
        </w:numPr>
        <w:pBdr>
          <w:top w:val="nil"/>
          <w:left w:val="nil"/>
          <w:bottom w:val="nil"/>
          <w:right w:val="nil"/>
          <w:between w:val="nil"/>
        </w:pBdr>
        <w:tabs>
          <w:tab w:val="left" w:pos="1193"/>
        </w:tabs>
        <w:spacing w:line="274" w:lineRule="auto"/>
        <w:ind w:left="1192" w:hanging="2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perda da garantia contratual, quando for o caso.</w:t>
      </w:r>
    </w:p>
    <w:p w14:paraId="0F472AA4" w14:textId="77777777" w:rsidR="00CF0BB2" w:rsidRDefault="00A2568C">
      <w:pPr>
        <w:numPr>
          <w:ilvl w:val="1"/>
          <w:numId w:val="11"/>
        </w:numPr>
        <w:pBdr>
          <w:top w:val="nil"/>
          <w:left w:val="nil"/>
          <w:bottom w:val="nil"/>
          <w:right w:val="nil"/>
          <w:between w:val="nil"/>
        </w:pBdr>
        <w:tabs>
          <w:tab w:val="left" w:pos="874"/>
        </w:tabs>
        <w:spacing w:before="10" w:line="254" w:lineRule="auto"/>
        <w:ind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Administração poderá aplicar outras penalidades previstas na Lei n.º 8.666/1993, no caso da não execução obra, ou de sua paralisação ou retardamento desmotivados, ou ainda pela execução imperfeita do objeto contratado.</w:t>
      </w:r>
    </w:p>
    <w:p w14:paraId="383B7C9E" w14:textId="77777777" w:rsidR="00CF0BB2" w:rsidRDefault="00A2568C">
      <w:pPr>
        <w:numPr>
          <w:ilvl w:val="1"/>
          <w:numId w:val="11"/>
        </w:numPr>
        <w:pBdr>
          <w:top w:val="nil"/>
          <w:left w:val="nil"/>
          <w:bottom w:val="nil"/>
          <w:right w:val="nil"/>
          <w:between w:val="nil"/>
        </w:pBdr>
        <w:tabs>
          <w:tab w:val="left" w:pos="908"/>
        </w:tabs>
        <w:spacing w:before="159" w:line="254"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qualquer sanção imposta, a CONTRATADA poderá, no prazo máximo de cinco dias, contado da intimação do ato, oferecer recurso à Prefeitura Municipal de São José do Xingu-MT/MT, devidamente fundamentado.</w:t>
      </w:r>
    </w:p>
    <w:p w14:paraId="5D288539" w14:textId="77777777" w:rsidR="00CF0BB2" w:rsidRDefault="00A2568C">
      <w:pPr>
        <w:numPr>
          <w:ilvl w:val="1"/>
          <w:numId w:val="11"/>
        </w:numPr>
        <w:pBdr>
          <w:top w:val="nil"/>
          <w:left w:val="nil"/>
          <w:bottom w:val="nil"/>
          <w:right w:val="nil"/>
          <w:between w:val="nil"/>
        </w:pBdr>
        <w:tabs>
          <w:tab w:val="left" w:pos="869"/>
        </w:tabs>
        <w:spacing w:before="1"/>
        <w:ind w:left="868" w:hanging="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penalidade de multa pode ser aplicada cumulativamente com as demais sanções.</w:t>
      </w:r>
    </w:p>
    <w:p w14:paraId="768BD503" w14:textId="77777777" w:rsidR="00CF0BB2" w:rsidRDefault="00A2568C">
      <w:pPr>
        <w:numPr>
          <w:ilvl w:val="1"/>
          <w:numId w:val="11"/>
        </w:numPr>
        <w:pBdr>
          <w:top w:val="nil"/>
          <w:left w:val="nil"/>
          <w:bottom w:val="nil"/>
          <w:right w:val="nil"/>
          <w:between w:val="nil"/>
        </w:pBdr>
        <w:tabs>
          <w:tab w:val="left" w:pos="917"/>
        </w:tabs>
        <w:spacing w:before="40"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o valor da multa não seja suficiente para cobrir os prejuízos causados pela conduta do licitante, o Contratante poderá cobrar o valor remanescente judicialmente, conforme artigo 419 do </w:t>
      </w:r>
      <w:r>
        <w:rPr>
          <w:rFonts w:ascii="Times New Roman" w:eastAsia="Times New Roman" w:hAnsi="Times New Roman" w:cs="Times New Roman"/>
          <w:color w:val="000000"/>
          <w:sz w:val="24"/>
          <w:szCs w:val="24"/>
        </w:rPr>
        <w:lastRenderedPageBreak/>
        <w:t>Código Civil.</w:t>
      </w:r>
    </w:p>
    <w:p w14:paraId="6D77D736" w14:textId="77777777" w:rsidR="00CF0BB2" w:rsidRDefault="00A2568C">
      <w:pPr>
        <w:numPr>
          <w:ilvl w:val="1"/>
          <w:numId w:val="11"/>
        </w:numPr>
        <w:pBdr>
          <w:top w:val="nil"/>
          <w:left w:val="nil"/>
          <w:bottom w:val="nil"/>
          <w:right w:val="nil"/>
          <w:between w:val="nil"/>
        </w:pBdr>
        <w:tabs>
          <w:tab w:val="left" w:pos="968"/>
        </w:tabs>
        <w:spacing w:before="1" w:line="276" w:lineRule="auto"/>
        <w:ind w:right="39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aplicação de qualquer das penalidades previstas realizar-se-á em processo administrativo que assegurará o contraditório e a ampla defesa.</w:t>
      </w:r>
    </w:p>
    <w:p w14:paraId="29882E07" w14:textId="77777777" w:rsidR="00CF0BB2" w:rsidRDefault="00A2568C">
      <w:pPr>
        <w:numPr>
          <w:ilvl w:val="1"/>
          <w:numId w:val="11"/>
        </w:numPr>
        <w:pBdr>
          <w:top w:val="nil"/>
          <w:left w:val="nil"/>
          <w:bottom w:val="nil"/>
          <w:right w:val="nil"/>
          <w:between w:val="nil"/>
        </w:pBdr>
        <w:tabs>
          <w:tab w:val="left" w:pos="941"/>
        </w:tabs>
        <w:spacing w:before="1" w:line="276" w:lineRule="auto"/>
        <w:ind w:right="39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685A7C50" w14:textId="77777777" w:rsidR="00CF0BB2" w:rsidRDefault="00A2568C">
      <w:pPr>
        <w:numPr>
          <w:ilvl w:val="1"/>
          <w:numId w:val="11"/>
        </w:numPr>
        <w:pBdr>
          <w:top w:val="nil"/>
          <w:left w:val="nil"/>
          <w:bottom w:val="nil"/>
          <w:right w:val="nil"/>
          <w:between w:val="nil"/>
        </w:pBdr>
        <w:tabs>
          <w:tab w:val="left" w:pos="929"/>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recusa injustificada da Adjudicatária em assinar o Contrato, após devidamente convocada, dentro do prazo estabelecido pela Administração, equivale à inexecução total do contrato, sujeitando-a às penalidades acima estabelecidas.</w:t>
      </w:r>
    </w:p>
    <w:p w14:paraId="401C4895" w14:textId="77777777" w:rsidR="00CF0BB2" w:rsidRDefault="00A2568C">
      <w:pPr>
        <w:numPr>
          <w:ilvl w:val="1"/>
          <w:numId w:val="11"/>
        </w:numPr>
        <w:pBdr>
          <w:top w:val="nil"/>
          <w:left w:val="nil"/>
          <w:bottom w:val="nil"/>
          <w:right w:val="nil"/>
          <w:between w:val="nil"/>
        </w:pBdr>
        <w:tabs>
          <w:tab w:val="left" w:pos="917"/>
        </w:tabs>
        <w:spacing w:line="276" w:lineRule="auto"/>
        <w:ind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Também ficam sujeitas às penalidades de suspensão de licitar e impedimento de contratar e de declaração de inidoneidade, previstas no subitem anterior, as empresas ou profissionais que, em razão do contrato decorrente desta licitação:</w:t>
      </w:r>
    </w:p>
    <w:p w14:paraId="234EC2CF"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1F9436A6" w14:textId="77777777" w:rsidR="00CF0BB2" w:rsidRDefault="00A2568C">
      <w:pPr>
        <w:numPr>
          <w:ilvl w:val="2"/>
          <w:numId w:val="11"/>
        </w:numPr>
        <w:pBdr>
          <w:top w:val="nil"/>
          <w:left w:val="nil"/>
          <w:bottom w:val="nil"/>
          <w:right w:val="nil"/>
          <w:between w:val="nil"/>
        </w:pBdr>
        <w:tabs>
          <w:tab w:val="left" w:pos="1380"/>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tenham sofrido condenações definitivas por praticarem, por meio doloso, fraude fiscal no recolhimento de tributos;</w:t>
      </w:r>
    </w:p>
    <w:p w14:paraId="140141AB" w14:textId="77777777" w:rsidR="00CF0BB2" w:rsidRDefault="00A2568C">
      <w:pPr>
        <w:numPr>
          <w:ilvl w:val="2"/>
          <w:numId w:val="8"/>
        </w:numPr>
        <w:pBdr>
          <w:top w:val="nil"/>
          <w:left w:val="nil"/>
          <w:bottom w:val="nil"/>
          <w:right w:val="nil"/>
          <w:between w:val="nil"/>
        </w:pBdr>
        <w:tabs>
          <w:tab w:val="left" w:pos="1419"/>
        </w:tabs>
        <w:spacing w:line="275" w:lineRule="auto"/>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tenham praticado atos ilícitos visando a frustrar os objetivos da licitação;</w:t>
      </w:r>
    </w:p>
    <w:p w14:paraId="0F40FBEA" w14:textId="77777777" w:rsidR="00CF0BB2" w:rsidRDefault="00A2568C">
      <w:pPr>
        <w:numPr>
          <w:ilvl w:val="2"/>
          <w:numId w:val="8"/>
        </w:numPr>
        <w:pBdr>
          <w:top w:val="nil"/>
          <w:left w:val="nil"/>
          <w:bottom w:val="nil"/>
          <w:right w:val="nil"/>
          <w:between w:val="nil"/>
        </w:pBdr>
        <w:tabs>
          <w:tab w:val="left" w:pos="1474"/>
        </w:tabs>
        <w:spacing w:before="36" w:line="276" w:lineRule="auto"/>
        <w:ind w:left="616"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demonstrem não possuir idoneidade para contratar com a Administração em virtude de atos ilícitos praticados.</w:t>
      </w:r>
    </w:p>
    <w:p w14:paraId="4B0CFBBA" w14:textId="77777777" w:rsidR="00CF0BB2" w:rsidRDefault="00A2568C">
      <w:pPr>
        <w:numPr>
          <w:ilvl w:val="2"/>
          <w:numId w:val="5"/>
        </w:numPr>
        <w:pBdr>
          <w:top w:val="nil"/>
          <w:left w:val="nil"/>
          <w:bottom w:val="nil"/>
          <w:right w:val="nil"/>
          <w:between w:val="nil"/>
        </w:pBdr>
        <w:tabs>
          <w:tab w:val="left" w:pos="1378"/>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multas devidas e/ou prejuízos causados à CONTRATANTE serão deduzidos dos valores a serem pagos, ou recolhidos em favor do município, ou deduzidos da garantia, ou ainda, quando for o caso, serão inscritos na Dívida Ativa e cobrados judicialmente.</w:t>
      </w:r>
    </w:p>
    <w:p w14:paraId="4C21DF7E" w14:textId="77777777" w:rsidR="00CF0BB2" w:rsidRDefault="00A2568C">
      <w:pPr>
        <w:numPr>
          <w:ilvl w:val="2"/>
          <w:numId w:val="5"/>
        </w:numPr>
        <w:pBdr>
          <w:top w:val="nil"/>
          <w:left w:val="nil"/>
          <w:bottom w:val="nil"/>
          <w:right w:val="nil"/>
          <w:between w:val="nil"/>
        </w:pBdr>
        <w:tabs>
          <w:tab w:val="left" w:pos="1431"/>
        </w:tabs>
        <w:spacing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a CONTRATANTE determine, a multa deverá ser recolhida no prazo máximo de 30 (trinta) dias, a contar da data do recebimento da comunicação enviada pela autoridade competente.</w:t>
      </w:r>
    </w:p>
    <w:p w14:paraId="4A87C535" w14:textId="77777777" w:rsidR="00CF0BB2" w:rsidRDefault="00A2568C">
      <w:pPr>
        <w:numPr>
          <w:ilvl w:val="2"/>
          <w:numId w:val="5"/>
        </w:numPr>
        <w:pBdr>
          <w:top w:val="nil"/>
          <w:left w:val="nil"/>
          <w:bottom w:val="nil"/>
          <w:right w:val="nil"/>
          <w:between w:val="nil"/>
        </w:pBdr>
        <w:tabs>
          <w:tab w:val="left" w:pos="1397"/>
        </w:tabs>
        <w:spacing w:line="276" w:lineRule="auto"/>
        <w:ind w:right="40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sanções aqui previstas são independentes entre si, podendo ser aplicadas isoladas ou, no caso das multas, cumulativamente, sem prejuízo de outras medidas cabíveis.</w:t>
      </w:r>
    </w:p>
    <w:p w14:paraId="55A55353" w14:textId="77777777" w:rsidR="00CF0BB2" w:rsidRDefault="00A2568C">
      <w:pPr>
        <w:pStyle w:val="Ttulo1"/>
        <w:numPr>
          <w:ilvl w:val="0"/>
          <w:numId w:val="81"/>
        </w:numPr>
        <w:tabs>
          <w:tab w:val="left" w:pos="736"/>
        </w:tabs>
        <w:spacing w:before="200"/>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OITAVA – MEDIDAS ACAUTELADORAS</w:t>
      </w:r>
    </w:p>
    <w:p w14:paraId="427A8586" w14:textId="77777777" w:rsidR="00CF0BB2" w:rsidRDefault="00A2568C">
      <w:pPr>
        <w:numPr>
          <w:ilvl w:val="1"/>
          <w:numId w:val="81"/>
        </w:numPr>
        <w:pBdr>
          <w:top w:val="nil"/>
          <w:left w:val="nil"/>
          <w:bottom w:val="nil"/>
          <w:right w:val="nil"/>
          <w:between w:val="nil"/>
        </w:pBdr>
        <w:tabs>
          <w:tab w:val="left" w:pos="984"/>
        </w:tabs>
        <w:spacing w:before="41" w:line="276"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Consoante o artigo 45 da Lei n° 9.784 de 1999, a Administração Pública poderá motivadamente adotar providências acauteladoras, inclusive retendo o pagamento, como forma de prevenir a ocorrência de dano de difícil ou impossível reparação.</w:t>
      </w:r>
    </w:p>
    <w:p w14:paraId="71612E82" w14:textId="77777777" w:rsidR="00CF0BB2" w:rsidRDefault="00A2568C">
      <w:pPr>
        <w:pStyle w:val="Ttulo1"/>
        <w:numPr>
          <w:ilvl w:val="0"/>
          <w:numId w:val="81"/>
        </w:numPr>
        <w:tabs>
          <w:tab w:val="left" w:pos="736"/>
        </w:tabs>
        <w:spacing w:before="159"/>
        <w:ind w:left="735" w:hanging="403"/>
        <w:jc w:val="both"/>
        <w:rPr>
          <w:rFonts w:ascii="Times New Roman" w:eastAsia="Times New Roman" w:hAnsi="Times New Roman" w:cs="Times New Roman"/>
        </w:rPr>
      </w:pPr>
      <w:r>
        <w:rPr>
          <w:rFonts w:ascii="Times New Roman" w:eastAsia="Times New Roman" w:hAnsi="Times New Roman" w:cs="Times New Roman"/>
        </w:rPr>
        <w:t>CLÁUSULA DÉCIMA NONA – DA RESCISÃO CONTRATUAL</w:t>
      </w:r>
    </w:p>
    <w:p w14:paraId="38422059" w14:textId="77777777" w:rsidR="00CF0BB2" w:rsidRDefault="00A2568C">
      <w:pPr>
        <w:numPr>
          <w:ilvl w:val="1"/>
          <w:numId w:val="81"/>
        </w:numPr>
        <w:pBdr>
          <w:top w:val="nil"/>
          <w:left w:val="nil"/>
          <w:bottom w:val="nil"/>
          <w:right w:val="nil"/>
          <w:between w:val="nil"/>
        </w:pBdr>
        <w:tabs>
          <w:tab w:val="left" w:pos="960"/>
        </w:tabs>
        <w:spacing w:before="43"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motivos para a rescisão do presente Contrato, nos termos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78 da Lei n° 8.666, de 1993:</w:t>
      </w:r>
    </w:p>
    <w:p w14:paraId="5BDFB831" w14:textId="77777777" w:rsidR="00CF0BB2" w:rsidRDefault="00A2568C">
      <w:pPr>
        <w:numPr>
          <w:ilvl w:val="0"/>
          <w:numId w:val="2"/>
        </w:numPr>
        <w:pBdr>
          <w:top w:val="nil"/>
          <w:left w:val="nil"/>
          <w:bottom w:val="nil"/>
          <w:right w:val="nil"/>
          <w:between w:val="nil"/>
        </w:pBdr>
        <w:tabs>
          <w:tab w:val="left" w:pos="536"/>
        </w:tabs>
        <w:spacing w:line="27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não cumprimento de cláusulas contratuais, especificações, projetos ou prazos;</w:t>
      </w:r>
    </w:p>
    <w:p w14:paraId="30AA230B" w14:textId="77777777" w:rsidR="00CF0BB2" w:rsidRDefault="00A2568C">
      <w:pPr>
        <w:numPr>
          <w:ilvl w:val="0"/>
          <w:numId w:val="2"/>
        </w:numPr>
        <w:pBdr>
          <w:top w:val="nil"/>
          <w:left w:val="nil"/>
          <w:bottom w:val="nil"/>
          <w:right w:val="nil"/>
          <w:between w:val="nil"/>
        </w:pBdr>
        <w:tabs>
          <w:tab w:val="left" w:pos="603"/>
        </w:tabs>
        <w:spacing w:before="41"/>
        <w:ind w:left="602"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cumprimento irregular de cláusulas contratuais, especificações, projetos e prazos;</w:t>
      </w:r>
    </w:p>
    <w:p w14:paraId="0A0F1E6A" w14:textId="77777777" w:rsidR="00CF0BB2" w:rsidRDefault="00A2568C">
      <w:pPr>
        <w:numPr>
          <w:ilvl w:val="0"/>
          <w:numId w:val="2"/>
        </w:numPr>
        <w:pBdr>
          <w:top w:val="nil"/>
          <w:left w:val="nil"/>
          <w:bottom w:val="nil"/>
          <w:right w:val="nil"/>
          <w:between w:val="nil"/>
        </w:pBdr>
        <w:tabs>
          <w:tab w:val="left" w:pos="675"/>
        </w:tabs>
        <w:spacing w:before="43"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lentidão do seu cumprimento, levando a Administração a comprovar a impossibilidade da conclusão do serviço, nos prazos estipulados;</w:t>
      </w:r>
    </w:p>
    <w:p w14:paraId="010E6B94" w14:textId="77777777" w:rsidR="00CF0BB2" w:rsidRDefault="00A2568C">
      <w:pPr>
        <w:numPr>
          <w:ilvl w:val="0"/>
          <w:numId w:val="2"/>
        </w:numPr>
        <w:pBdr>
          <w:top w:val="nil"/>
          <w:left w:val="nil"/>
          <w:bottom w:val="nil"/>
          <w:right w:val="nil"/>
          <w:between w:val="nil"/>
        </w:pBdr>
        <w:tabs>
          <w:tab w:val="left" w:pos="696"/>
        </w:tabs>
        <w:spacing w:line="275" w:lineRule="auto"/>
        <w:ind w:left="696" w:hanging="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atraso injustificado no início do serviço;</w:t>
      </w:r>
    </w:p>
    <w:p w14:paraId="2141C08B" w14:textId="77777777" w:rsidR="00CF0BB2" w:rsidRDefault="00A2568C">
      <w:pPr>
        <w:numPr>
          <w:ilvl w:val="0"/>
          <w:numId w:val="2"/>
        </w:numPr>
        <w:pBdr>
          <w:top w:val="nil"/>
          <w:left w:val="nil"/>
          <w:bottom w:val="nil"/>
          <w:right w:val="nil"/>
          <w:between w:val="nil"/>
        </w:pBdr>
        <w:tabs>
          <w:tab w:val="left" w:pos="629"/>
        </w:tabs>
        <w:spacing w:before="41"/>
        <w:ind w:left="628" w:hanging="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paralisação da Obra, sem justa causa e prévia comunicação à Administração;</w:t>
      </w:r>
    </w:p>
    <w:p w14:paraId="72845BAD" w14:textId="77777777" w:rsidR="00CF0BB2" w:rsidRDefault="00A2568C">
      <w:pPr>
        <w:numPr>
          <w:ilvl w:val="0"/>
          <w:numId w:val="2"/>
        </w:numPr>
        <w:pBdr>
          <w:top w:val="nil"/>
          <w:left w:val="nil"/>
          <w:bottom w:val="nil"/>
          <w:right w:val="nil"/>
          <w:between w:val="nil"/>
        </w:pBdr>
        <w:tabs>
          <w:tab w:val="left" w:pos="720"/>
        </w:tabs>
        <w:spacing w:before="43"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subcontratação total ou parcial do seu objeto, a associação da CONTRATADA com outrem, a cessão ou transferência, total ou parcial, bem como a fusão, cisão ou incorporação, não admitidas no Contrato;</w:t>
      </w:r>
    </w:p>
    <w:p w14:paraId="5ABDF69E" w14:textId="77777777" w:rsidR="00CF0BB2" w:rsidRDefault="00A2568C">
      <w:pPr>
        <w:numPr>
          <w:ilvl w:val="0"/>
          <w:numId w:val="2"/>
        </w:numPr>
        <w:pBdr>
          <w:top w:val="nil"/>
          <w:left w:val="nil"/>
          <w:bottom w:val="nil"/>
          <w:right w:val="nil"/>
          <w:between w:val="nil"/>
        </w:pBdr>
        <w:tabs>
          <w:tab w:val="left" w:pos="886"/>
        </w:tabs>
        <w:spacing w:line="278"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desatendimento às determinações regulares da autoridade designada para acompanhar e fiscalizar a sua execução, assim como as de seus superiores;</w:t>
      </w:r>
    </w:p>
    <w:p w14:paraId="44AAE9E2" w14:textId="77777777" w:rsidR="00CF0BB2" w:rsidRDefault="00A2568C">
      <w:pPr>
        <w:numPr>
          <w:ilvl w:val="0"/>
          <w:numId w:val="2"/>
        </w:numPr>
        <w:pBdr>
          <w:top w:val="nil"/>
          <w:left w:val="nil"/>
          <w:bottom w:val="nil"/>
          <w:right w:val="nil"/>
          <w:between w:val="nil"/>
        </w:pBdr>
        <w:tabs>
          <w:tab w:val="left" w:pos="836"/>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cometimento reiterado de faltas na sua execução, anotadas na forma do § 1º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67 da Lei </w:t>
      </w:r>
      <w:r>
        <w:rPr>
          <w:rFonts w:ascii="Times New Roman" w:eastAsia="Times New Roman" w:hAnsi="Times New Roman" w:cs="Times New Roman"/>
          <w:color w:val="000000"/>
          <w:sz w:val="24"/>
          <w:szCs w:val="24"/>
        </w:rPr>
        <w:lastRenderedPageBreak/>
        <w:t>nº 8.666, de 1993;</w:t>
      </w:r>
    </w:p>
    <w:p w14:paraId="6BDB5ED0" w14:textId="77777777" w:rsidR="00CF0BB2" w:rsidRDefault="00A2568C">
      <w:pPr>
        <w:numPr>
          <w:ilvl w:val="0"/>
          <w:numId w:val="2"/>
        </w:numPr>
        <w:pBdr>
          <w:top w:val="nil"/>
          <w:left w:val="nil"/>
          <w:bottom w:val="nil"/>
          <w:right w:val="nil"/>
          <w:between w:val="nil"/>
        </w:pBdr>
        <w:tabs>
          <w:tab w:val="left" w:pos="696"/>
        </w:tabs>
        <w:spacing w:line="275" w:lineRule="auto"/>
        <w:ind w:left="696" w:hanging="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decretação de falência, ou a instauração de insolvência civil;</w:t>
      </w:r>
    </w:p>
    <w:p w14:paraId="59D137FD" w14:textId="77777777" w:rsidR="00CF0BB2" w:rsidRDefault="00A2568C">
      <w:pPr>
        <w:numPr>
          <w:ilvl w:val="0"/>
          <w:numId w:val="2"/>
        </w:numPr>
        <w:pBdr>
          <w:top w:val="nil"/>
          <w:left w:val="nil"/>
          <w:bottom w:val="nil"/>
          <w:right w:val="nil"/>
          <w:between w:val="nil"/>
        </w:pBdr>
        <w:tabs>
          <w:tab w:val="left" w:pos="629"/>
        </w:tabs>
        <w:spacing w:before="35"/>
        <w:ind w:left="628" w:hanging="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dissolução da sociedade, ou falecimento da CONTRATADA;</w:t>
      </w:r>
    </w:p>
    <w:p w14:paraId="4A5DCA70" w14:textId="77777777" w:rsidR="00CF0BB2" w:rsidRDefault="00A2568C">
      <w:pPr>
        <w:numPr>
          <w:ilvl w:val="0"/>
          <w:numId w:val="2"/>
        </w:numPr>
        <w:pBdr>
          <w:top w:val="nil"/>
          <w:left w:val="nil"/>
          <w:bottom w:val="nil"/>
          <w:right w:val="nil"/>
          <w:between w:val="nil"/>
        </w:pBdr>
        <w:tabs>
          <w:tab w:val="left" w:pos="728"/>
        </w:tabs>
        <w:spacing w:before="43" w:line="276" w:lineRule="auto"/>
        <w:ind w:left="333"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alteração social ou a modificação da finalidade ou da estrutura da CONTRATADA, que prejudique a execução do Contrato;</w:t>
      </w:r>
    </w:p>
    <w:p w14:paraId="53014DDB" w14:textId="77777777" w:rsidR="00CF0BB2" w:rsidRDefault="00A2568C">
      <w:pPr>
        <w:numPr>
          <w:ilvl w:val="0"/>
          <w:numId w:val="2"/>
        </w:numPr>
        <w:pBdr>
          <w:top w:val="nil"/>
          <w:left w:val="nil"/>
          <w:bottom w:val="nil"/>
          <w:right w:val="nil"/>
          <w:between w:val="nil"/>
        </w:pBdr>
        <w:tabs>
          <w:tab w:val="left" w:pos="790"/>
        </w:tabs>
        <w:spacing w:line="276" w:lineRule="auto"/>
        <w:ind w:left="333" w:right="38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Razões de interesse público, de alta relevância e amplo conhecimento, justificadas e determinadas pela máxima autoridade da esfera administrativa a que está subordinada o CONTRATANTE e exaradas no processo administrativo a que se refere o Contrato;</w:t>
      </w:r>
    </w:p>
    <w:p w14:paraId="41C8D4FB" w14:textId="77777777"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509F8703" w14:textId="77777777" w:rsidR="00CF0BB2" w:rsidRDefault="00A2568C">
      <w:pPr>
        <w:numPr>
          <w:ilvl w:val="0"/>
          <w:numId w:val="2"/>
        </w:numPr>
        <w:pBdr>
          <w:top w:val="nil"/>
          <w:left w:val="nil"/>
          <w:bottom w:val="nil"/>
          <w:right w:val="nil"/>
          <w:between w:val="nil"/>
        </w:pBdr>
        <w:tabs>
          <w:tab w:val="left" w:pos="874"/>
        </w:tabs>
        <w:spacing w:line="276" w:lineRule="auto"/>
        <w:ind w:left="333" w:right="40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supressão, por parte da Administração, de serviços, acarretando modificação do valor inicial do Contrato além do limite permitido no § 1º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65 da Lei nº 8.666, de 1993;</w:t>
      </w:r>
    </w:p>
    <w:p w14:paraId="130B522A" w14:textId="77777777" w:rsidR="00CF0BB2" w:rsidRDefault="00A2568C">
      <w:pPr>
        <w:numPr>
          <w:ilvl w:val="0"/>
          <w:numId w:val="2"/>
        </w:numPr>
        <w:pBdr>
          <w:top w:val="nil"/>
          <w:left w:val="nil"/>
          <w:bottom w:val="nil"/>
          <w:right w:val="nil"/>
          <w:between w:val="nil"/>
        </w:pBdr>
        <w:tabs>
          <w:tab w:val="left" w:pos="932"/>
        </w:tabs>
        <w:spacing w:line="276" w:lineRule="auto"/>
        <w:ind w:left="333" w:right="39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obrigatório de indenização pelas sucessivas e contratualmente imprevistas desmobilizações, mobilizações e outras previstas, assegurada à CONTRATADA, nesses casos, o direito de optar pela suspensão do cumprimento das obrigações assumidas, até que seja normalizada a situação;</w:t>
      </w:r>
    </w:p>
    <w:p w14:paraId="345BC118" w14:textId="77777777" w:rsidR="00CF0BB2" w:rsidRDefault="00A2568C">
      <w:pPr>
        <w:numPr>
          <w:ilvl w:val="0"/>
          <w:numId w:val="2"/>
        </w:numPr>
        <w:pBdr>
          <w:top w:val="nil"/>
          <w:left w:val="nil"/>
          <w:bottom w:val="nil"/>
          <w:right w:val="nil"/>
          <w:between w:val="nil"/>
        </w:pBdr>
        <w:tabs>
          <w:tab w:val="left" w:pos="826"/>
        </w:tabs>
        <w:spacing w:line="276" w:lineRule="auto"/>
        <w:ind w:left="333"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atraso superior a 90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 cumprimento de suas obrigações, até que seja normalizada a situação;</w:t>
      </w:r>
    </w:p>
    <w:p w14:paraId="3F0B7329" w14:textId="77777777" w:rsidR="00CF0BB2" w:rsidRDefault="00A2568C">
      <w:pPr>
        <w:numPr>
          <w:ilvl w:val="0"/>
          <w:numId w:val="2"/>
        </w:numPr>
        <w:pBdr>
          <w:top w:val="nil"/>
          <w:left w:val="nil"/>
          <w:bottom w:val="nil"/>
          <w:right w:val="nil"/>
          <w:between w:val="nil"/>
        </w:pBdr>
        <w:tabs>
          <w:tab w:val="left" w:pos="864"/>
        </w:tabs>
        <w:spacing w:line="276" w:lineRule="auto"/>
        <w:ind w:left="333"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não liberação, por parte da Administração, do objeto para execução do serviço, nos prazos contratuais;</w:t>
      </w:r>
    </w:p>
    <w:p w14:paraId="354DC3A3" w14:textId="77777777" w:rsidR="00CF0BB2" w:rsidRDefault="00A2568C">
      <w:pPr>
        <w:numPr>
          <w:ilvl w:val="0"/>
          <w:numId w:val="2"/>
        </w:numPr>
        <w:pBdr>
          <w:top w:val="nil"/>
          <w:left w:val="nil"/>
          <w:bottom w:val="nil"/>
          <w:right w:val="nil"/>
          <w:between w:val="nil"/>
        </w:pBdr>
        <w:tabs>
          <w:tab w:val="left" w:pos="927"/>
        </w:tabs>
        <w:spacing w:line="276" w:lineRule="auto"/>
        <w:ind w:left="333" w:right="40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ocorrência de caso fortuito ou de força maior, regularmente comprovada, impeditiva da execução do Contrato;</w:t>
      </w:r>
    </w:p>
    <w:p w14:paraId="03571298" w14:textId="77777777" w:rsidR="00CF0BB2" w:rsidRDefault="00A2568C">
      <w:pPr>
        <w:numPr>
          <w:ilvl w:val="0"/>
          <w:numId w:val="2"/>
        </w:numPr>
        <w:pBdr>
          <w:top w:val="nil"/>
          <w:left w:val="nil"/>
          <w:bottom w:val="nil"/>
          <w:right w:val="nil"/>
          <w:between w:val="nil"/>
        </w:pBdr>
        <w:tabs>
          <w:tab w:val="left" w:pos="1001"/>
        </w:tabs>
        <w:spacing w:line="276" w:lineRule="auto"/>
        <w:ind w:left="333" w:right="403"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descumprimento do disposto no inciso V do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27 da Lei nº 8.666, de 1993, sem prejuízo das sanções penais cabíveis.</w:t>
      </w:r>
    </w:p>
    <w:p w14:paraId="3E71048C" w14:textId="77777777" w:rsidR="00CF0BB2" w:rsidRDefault="00A2568C">
      <w:pPr>
        <w:numPr>
          <w:ilvl w:val="1"/>
          <w:numId w:val="81"/>
        </w:numPr>
        <w:pBdr>
          <w:top w:val="nil"/>
          <w:left w:val="nil"/>
          <w:bottom w:val="nil"/>
          <w:right w:val="nil"/>
          <w:between w:val="nil"/>
        </w:pBdr>
        <w:tabs>
          <w:tab w:val="left" w:pos="939"/>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casos da rescisão contratual serão formalmente motivados nos autos, assegurado o contraditório e a ampla defesa.</w:t>
      </w:r>
    </w:p>
    <w:p w14:paraId="10C83299" w14:textId="77777777" w:rsidR="00CF0BB2" w:rsidRDefault="00A2568C">
      <w:pPr>
        <w:numPr>
          <w:ilvl w:val="1"/>
          <w:numId w:val="81"/>
        </w:numPr>
        <w:pBdr>
          <w:top w:val="nil"/>
          <w:left w:val="nil"/>
          <w:bottom w:val="nil"/>
          <w:right w:val="nil"/>
          <w:between w:val="nil"/>
        </w:pBdr>
        <w:tabs>
          <w:tab w:val="left" w:pos="936"/>
        </w:tabs>
        <w:spacing w:line="275" w:lineRule="auto"/>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rescisão deste Contrato poderá ser:</w:t>
      </w:r>
    </w:p>
    <w:p w14:paraId="6B49D2D9" w14:textId="77777777" w:rsidR="00CF0BB2" w:rsidRDefault="00A2568C">
      <w:pPr>
        <w:numPr>
          <w:ilvl w:val="2"/>
          <w:numId w:val="26"/>
        </w:numPr>
        <w:pBdr>
          <w:top w:val="nil"/>
          <w:left w:val="nil"/>
          <w:bottom w:val="nil"/>
          <w:right w:val="nil"/>
          <w:between w:val="nil"/>
        </w:pBdr>
        <w:tabs>
          <w:tab w:val="left" w:pos="1810"/>
        </w:tabs>
        <w:spacing w:before="34" w:line="278" w:lineRule="auto"/>
        <w:ind w:right="39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Determinada por ato unilateral e escrito da Administração, nos casos enumerados nos incisos I a XII, XVII e XVIII desta cláusula;</w:t>
      </w:r>
    </w:p>
    <w:p w14:paraId="0A2AC2AD" w14:textId="77777777" w:rsidR="00CF0BB2" w:rsidRDefault="00A2568C">
      <w:pPr>
        <w:numPr>
          <w:ilvl w:val="2"/>
          <w:numId w:val="26"/>
        </w:numPr>
        <w:pBdr>
          <w:top w:val="nil"/>
          <w:left w:val="nil"/>
          <w:bottom w:val="nil"/>
          <w:right w:val="nil"/>
          <w:between w:val="nil"/>
        </w:pBdr>
        <w:tabs>
          <w:tab w:val="left" w:pos="1736"/>
        </w:tabs>
        <w:spacing w:line="276" w:lineRule="auto"/>
        <w:ind w:right="40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Amigável, por acordo entre as partes, reduzida a termo no processo, desde     que haja conveniência para a Administração;</w:t>
      </w:r>
    </w:p>
    <w:p w14:paraId="257B136F" w14:textId="77777777" w:rsidR="00CF0BB2" w:rsidRDefault="00A2568C">
      <w:pPr>
        <w:pBdr>
          <w:top w:val="nil"/>
          <w:left w:val="nil"/>
          <w:bottom w:val="nil"/>
          <w:right w:val="nil"/>
          <w:between w:val="nil"/>
        </w:pBdr>
        <w:spacing w:line="275"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19.3.2. </w:t>
      </w:r>
      <w:r>
        <w:rPr>
          <w:rFonts w:ascii="Times New Roman" w:eastAsia="Times New Roman" w:hAnsi="Times New Roman" w:cs="Times New Roman"/>
          <w:color w:val="000000"/>
          <w:sz w:val="24"/>
          <w:szCs w:val="24"/>
        </w:rPr>
        <w:t>Judicial, nos termos da legislação.</w:t>
      </w:r>
    </w:p>
    <w:p w14:paraId="7DA53FB8" w14:textId="77777777" w:rsidR="00CF0BB2" w:rsidRDefault="00A2568C">
      <w:pPr>
        <w:numPr>
          <w:ilvl w:val="1"/>
          <w:numId w:val="81"/>
        </w:numPr>
        <w:pBdr>
          <w:top w:val="nil"/>
          <w:left w:val="nil"/>
          <w:bottom w:val="nil"/>
          <w:right w:val="nil"/>
          <w:between w:val="nil"/>
        </w:pBdr>
        <w:tabs>
          <w:tab w:val="left" w:pos="953"/>
        </w:tabs>
        <w:spacing w:before="39" w:line="276" w:lineRule="auto"/>
        <w:ind w:right="396"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rescisão administrativa ou amigável deverá ser precedida de autorização escrita e fundamentada da autoridade competente.</w:t>
      </w:r>
    </w:p>
    <w:p w14:paraId="478A711A" w14:textId="77777777" w:rsidR="00CF0BB2" w:rsidRDefault="00A2568C">
      <w:pPr>
        <w:numPr>
          <w:ilvl w:val="1"/>
          <w:numId w:val="81"/>
        </w:numPr>
        <w:pBdr>
          <w:top w:val="nil"/>
          <w:left w:val="nil"/>
          <w:bottom w:val="nil"/>
          <w:right w:val="nil"/>
          <w:between w:val="nil"/>
        </w:pBdr>
        <w:tabs>
          <w:tab w:val="left" w:pos="951"/>
        </w:tabs>
        <w:spacing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Quando a rescisão ocorrer com base nos incisos XII a XVII desta cláusula, sem que haja culpa da CONTRATADA, será esta ressarcida dos prejuízos regularmente comprovados que houver sofrido, tendo ainda direito a:</w:t>
      </w:r>
    </w:p>
    <w:p w14:paraId="2521C4A5" w14:textId="77777777" w:rsidR="00CF0BB2" w:rsidRDefault="00A2568C">
      <w:pPr>
        <w:numPr>
          <w:ilvl w:val="2"/>
          <w:numId w:val="24"/>
        </w:numPr>
        <w:pBdr>
          <w:top w:val="nil"/>
          <w:left w:val="nil"/>
          <w:bottom w:val="nil"/>
          <w:right w:val="nil"/>
          <w:between w:val="nil"/>
        </w:pBdr>
        <w:tabs>
          <w:tab w:val="left" w:pos="17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Devolução da garantia;</w:t>
      </w:r>
    </w:p>
    <w:p w14:paraId="1B81AB63" w14:textId="77777777" w:rsidR="00CF0BB2" w:rsidRDefault="00A2568C">
      <w:pPr>
        <w:numPr>
          <w:ilvl w:val="2"/>
          <w:numId w:val="24"/>
        </w:numPr>
        <w:pBdr>
          <w:top w:val="nil"/>
          <w:left w:val="nil"/>
          <w:bottom w:val="nil"/>
          <w:right w:val="nil"/>
          <w:between w:val="nil"/>
        </w:pBdr>
        <w:tabs>
          <w:tab w:val="left" w:pos="1702"/>
        </w:tabs>
        <w:spacing w:before="41"/>
        <w:ind w:left="1701" w:hanging="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Pagamentos devidos pela execução do Contrato até a data da rescisão.</w:t>
      </w:r>
    </w:p>
    <w:p w14:paraId="5898A657" w14:textId="77777777" w:rsidR="00CF0BB2" w:rsidRDefault="00A2568C">
      <w:pPr>
        <w:numPr>
          <w:ilvl w:val="1"/>
          <w:numId w:val="81"/>
        </w:numPr>
        <w:pBdr>
          <w:top w:val="nil"/>
          <w:left w:val="nil"/>
          <w:bottom w:val="nil"/>
          <w:right w:val="nil"/>
          <w:between w:val="nil"/>
        </w:pBdr>
        <w:tabs>
          <w:tab w:val="left" w:pos="958"/>
        </w:tabs>
        <w:spacing w:before="41" w:line="276" w:lineRule="auto"/>
        <w:ind w:right="39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w:t>
      </w:r>
      <w:r>
        <w:rPr>
          <w:rFonts w:ascii="Times New Roman" w:eastAsia="Times New Roman" w:hAnsi="Times New Roman" w:cs="Times New Roman"/>
          <w:color w:val="000000"/>
          <w:sz w:val="24"/>
          <w:szCs w:val="24"/>
        </w:rPr>
        <w:lastRenderedPageBreak/>
        <w:t>à CONTRATANTE, além das sanções previstas neste instrumento.</w:t>
      </w:r>
    </w:p>
    <w:p w14:paraId="73324C57" w14:textId="77777777" w:rsidR="00CF0BB2" w:rsidRDefault="00A2568C">
      <w:pPr>
        <w:numPr>
          <w:ilvl w:val="1"/>
          <w:numId w:val="81"/>
        </w:numPr>
        <w:pBdr>
          <w:top w:val="nil"/>
          <w:left w:val="nil"/>
          <w:bottom w:val="nil"/>
          <w:right w:val="nil"/>
          <w:between w:val="nil"/>
        </w:pBdr>
        <w:tabs>
          <w:tab w:val="left" w:pos="936"/>
        </w:tabs>
        <w:spacing w:line="276" w:lineRule="auto"/>
        <w:ind w:left="936" w:hanging="6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de rescisão deverá indicar, conforme o caso:</w:t>
      </w:r>
    </w:p>
    <w:p w14:paraId="6BA7A5A8" w14:textId="77777777" w:rsidR="00CF0BB2" w:rsidRDefault="00A2568C">
      <w:pPr>
        <w:numPr>
          <w:ilvl w:val="2"/>
          <w:numId w:val="22"/>
        </w:numPr>
        <w:pBdr>
          <w:top w:val="nil"/>
          <w:left w:val="nil"/>
          <w:bottom w:val="nil"/>
          <w:right w:val="nil"/>
          <w:between w:val="nil"/>
        </w:pBdr>
        <w:tabs>
          <w:tab w:val="left" w:pos="1419"/>
        </w:tabs>
        <w:spacing w:before="43"/>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Balanço dos eventos contratuais já cumpridos ou parcialmente cumpridos;</w:t>
      </w:r>
    </w:p>
    <w:p w14:paraId="198B0835" w14:textId="77777777" w:rsidR="00CF0BB2" w:rsidRDefault="00A2568C">
      <w:pPr>
        <w:numPr>
          <w:ilvl w:val="2"/>
          <w:numId w:val="22"/>
        </w:numPr>
        <w:pBdr>
          <w:top w:val="nil"/>
          <w:left w:val="nil"/>
          <w:bottom w:val="nil"/>
          <w:right w:val="nil"/>
          <w:between w:val="nil"/>
        </w:pBdr>
        <w:tabs>
          <w:tab w:val="left" w:pos="1421"/>
        </w:tabs>
        <w:spacing w:before="41"/>
        <w:ind w:left="1420" w:hanging="8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Relação dos pagamentos já efetuados e ainda devidos;</w:t>
      </w:r>
    </w:p>
    <w:p w14:paraId="2FB16308" w14:textId="77777777" w:rsidR="00CF0BB2" w:rsidRDefault="00A2568C">
      <w:pPr>
        <w:numPr>
          <w:ilvl w:val="2"/>
          <w:numId w:val="22"/>
        </w:numPr>
        <w:pBdr>
          <w:top w:val="nil"/>
          <w:left w:val="nil"/>
          <w:bottom w:val="nil"/>
          <w:right w:val="nil"/>
          <w:between w:val="nil"/>
        </w:pBdr>
        <w:tabs>
          <w:tab w:val="left" w:pos="1419"/>
        </w:tabs>
        <w:spacing w:before="40"/>
        <w:ind w:hanging="8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Indenizações e multas.</w:t>
      </w:r>
    </w:p>
    <w:p w14:paraId="6C641157" w14:textId="77777777" w:rsidR="00452C41" w:rsidRDefault="00452C41">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659A010C" w14:textId="39F09603" w:rsidR="00CF0BB2" w:rsidRDefault="00CF0BB2">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p>
    <w:p w14:paraId="60271B66" w14:textId="77777777" w:rsidR="00CF0BB2" w:rsidRDefault="00A2568C">
      <w:pPr>
        <w:pStyle w:val="Ttulo1"/>
        <w:numPr>
          <w:ilvl w:val="0"/>
          <w:numId w:val="81"/>
        </w:numPr>
        <w:tabs>
          <w:tab w:val="left" w:pos="736"/>
        </w:tabs>
        <w:spacing w:before="0"/>
        <w:ind w:left="735" w:hanging="403"/>
        <w:rPr>
          <w:rFonts w:ascii="Times New Roman" w:eastAsia="Times New Roman" w:hAnsi="Times New Roman" w:cs="Times New Roman"/>
        </w:rPr>
      </w:pPr>
      <w:r>
        <w:rPr>
          <w:rFonts w:ascii="Times New Roman" w:eastAsia="Times New Roman" w:hAnsi="Times New Roman" w:cs="Times New Roman"/>
        </w:rPr>
        <w:t>CLÁUSULA VIGÉSIMA – DOS CASOS OMISSOS</w:t>
      </w:r>
    </w:p>
    <w:p w14:paraId="5753036D" w14:textId="77777777" w:rsidR="00CF0BB2" w:rsidRDefault="00A2568C">
      <w:pPr>
        <w:numPr>
          <w:ilvl w:val="1"/>
          <w:numId w:val="81"/>
        </w:numPr>
        <w:pBdr>
          <w:top w:val="nil"/>
          <w:left w:val="nil"/>
          <w:bottom w:val="nil"/>
          <w:right w:val="nil"/>
          <w:between w:val="nil"/>
        </w:pBdr>
        <w:tabs>
          <w:tab w:val="left" w:pos="953"/>
        </w:tabs>
        <w:spacing w:before="34" w:line="276" w:lineRule="auto"/>
        <w:ind w:right="39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casos omissos ou situações não explicitadas nas cláusulas deste Contrato serão decididos pelo CONTRATANTE, segundo as disposições contidas na Lei nº 8.078 de 1990</w:t>
      </w:r>
    </w:p>
    <w:p w14:paraId="26B7519A" w14:textId="77777777" w:rsidR="00CF0BB2" w:rsidRDefault="00A2568C">
      <w:pPr>
        <w:numPr>
          <w:ilvl w:val="0"/>
          <w:numId w:val="85"/>
        </w:numPr>
        <w:pBdr>
          <w:top w:val="nil"/>
          <w:left w:val="nil"/>
          <w:bottom w:val="nil"/>
          <w:right w:val="nil"/>
          <w:between w:val="nil"/>
        </w:pBdr>
        <w:tabs>
          <w:tab w:val="left" w:pos="483"/>
        </w:tabs>
        <w:spacing w:before="1" w:line="276" w:lineRule="auto"/>
        <w:ind w:right="3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Código de Defesa do Consumidor; no Decreto nº 3.722, de 2001, na Lei Complementar nº 123, de 2006, e na Lei nº 8.666, de 1993, bem como nos demais regulamentos e normas administrativas federais, que fazem parte integrante deste Contrato, independentemente de suas transcrições.</w:t>
      </w:r>
    </w:p>
    <w:p w14:paraId="61C2551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7472C84" w14:textId="77777777" w:rsidR="00CF0BB2" w:rsidRDefault="00A2568C">
      <w:pPr>
        <w:pStyle w:val="Ttulo1"/>
        <w:numPr>
          <w:ilvl w:val="0"/>
          <w:numId w:val="81"/>
        </w:numPr>
        <w:tabs>
          <w:tab w:val="left" w:pos="737"/>
        </w:tabs>
        <w:spacing w:before="0"/>
        <w:ind w:left="736" w:hanging="404"/>
        <w:rPr>
          <w:rFonts w:ascii="Times New Roman" w:eastAsia="Times New Roman" w:hAnsi="Times New Roman" w:cs="Times New Roman"/>
        </w:rPr>
      </w:pPr>
      <w:r>
        <w:rPr>
          <w:rFonts w:ascii="Times New Roman" w:eastAsia="Times New Roman" w:hAnsi="Times New Roman" w:cs="Times New Roman"/>
        </w:rPr>
        <w:t>CLÁUSULA VIGÉSIMA SEGUNDA – DA PUBLICAÇÃO</w:t>
      </w:r>
    </w:p>
    <w:p w14:paraId="0083CA01" w14:textId="77777777" w:rsidR="00CF0BB2" w:rsidRDefault="00A2568C">
      <w:pPr>
        <w:numPr>
          <w:ilvl w:val="1"/>
          <w:numId w:val="81"/>
        </w:numPr>
        <w:pBdr>
          <w:top w:val="nil"/>
          <w:left w:val="nil"/>
          <w:bottom w:val="nil"/>
          <w:right w:val="nil"/>
          <w:between w:val="nil"/>
        </w:pBdr>
        <w:tabs>
          <w:tab w:val="left" w:pos="939"/>
        </w:tabs>
        <w:spacing w:before="41" w:line="276" w:lineRule="auto"/>
        <w:ind w:right="40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Incumbirá ao CONTRATANTE providenciar a publicação do extrato deste Contrato na Imprensa Oficial, até o quinto dia útil do mês seguinte ao de sua assinatura.</w:t>
      </w:r>
    </w:p>
    <w:p w14:paraId="5AE93A30" w14:textId="77777777" w:rsidR="00CF0BB2" w:rsidRDefault="00A2568C">
      <w:pPr>
        <w:pStyle w:val="Ttulo1"/>
        <w:numPr>
          <w:ilvl w:val="0"/>
          <w:numId w:val="81"/>
        </w:numPr>
        <w:tabs>
          <w:tab w:val="left" w:pos="737"/>
        </w:tabs>
        <w:spacing w:before="201"/>
        <w:ind w:left="736" w:hanging="404"/>
        <w:rPr>
          <w:rFonts w:ascii="Times New Roman" w:eastAsia="Times New Roman" w:hAnsi="Times New Roman" w:cs="Times New Roman"/>
        </w:rPr>
      </w:pPr>
      <w:r>
        <w:rPr>
          <w:rFonts w:ascii="Times New Roman" w:eastAsia="Times New Roman" w:hAnsi="Times New Roman" w:cs="Times New Roman"/>
        </w:rPr>
        <w:t>CLÁUSULA VIGÉSIMA TERCEIRA – DO FORO</w:t>
      </w:r>
    </w:p>
    <w:p w14:paraId="406A3BA0" w14:textId="77777777" w:rsidR="00CF0BB2" w:rsidRDefault="00A2568C">
      <w:pPr>
        <w:numPr>
          <w:ilvl w:val="1"/>
          <w:numId w:val="81"/>
        </w:numPr>
        <w:pBdr>
          <w:top w:val="nil"/>
          <w:left w:val="nil"/>
          <w:bottom w:val="nil"/>
          <w:right w:val="nil"/>
          <w:between w:val="nil"/>
        </w:pBdr>
        <w:tabs>
          <w:tab w:val="left" w:pos="970"/>
        </w:tabs>
        <w:spacing w:before="40" w:line="276" w:lineRule="auto"/>
        <w:ind w:right="3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foro para dirimir questões relativas ao presente Contrato será o da Comarca de Porto Alegre do Norte - MT, com exclusão de qualquer outro.</w:t>
      </w:r>
    </w:p>
    <w:p w14:paraId="467E358D"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72D9468D" w14:textId="77777777" w:rsidR="00CF0BB2" w:rsidRDefault="00A2568C">
      <w:pPr>
        <w:pBdr>
          <w:top w:val="nil"/>
          <w:left w:val="nil"/>
          <w:bottom w:val="nil"/>
          <w:right w:val="nil"/>
          <w:between w:val="nil"/>
        </w:pBdr>
        <w:spacing w:line="276" w:lineRule="auto"/>
        <w:ind w:left="333" w:right="4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assim, por estarem de acordo, ajustados e contratados, após lido e achado conforme, as partes a seguir firmam o presente Contrato em 03 (três) vias, de igual teor e forma, para um só efeito, na presença de 02 (duas) testemunhas abaixo assinadas.</w:t>
      </w:r>
    </w:p>
    <w:p w14:paraId="14747162" w14:textId="13F16C4D" w:rsidR="00CF0BB2" w:rsidRDefault="00A2568C">
      <w:pPr>
        <w:pBdr>
          <w:top w:val="nil"/>
          <w:left w:val="nil"/>
          <w:bottom w:val="nil"/>
          <w:right w:val="nil"/>
          <w:between w:val="nil"/>
        </w:pBdr>
        <w:tabs>
          <w:tab w:val="left" w:pos="9179"/>
        </w:tabs>
        <w:spacing w:before="200"/>
        <w:ind w:left="3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w:t>
      </w:r>
      <w:r>
        <w:rPr>
          <w:rFonts w:ascii="Times New Roman" w:eastAsia="Times New Roman" w:hAnsi="Times New Roman" w:cs="Times New Roman"/>
          <w:color w:val="000000"/>
          <w:sz w:val="24"/>
          <w:szCs w:val="24"/>
        </w:rPr>
        <w:tab/>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522E6E4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A49840A"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15B6333"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39F98720" w14:textId="77777777" w:rsidR="00CF0BB2" w:rsidRDefault="00A2568C">
      <w:pPr>
        <w:pBdr>
          <w:top w:val="nil"/>
          <w:left w:val="nil"/>
          <w:bottom w:val="nil"/>
          <w:right w:val="nil"/>
          <w:between w:val="nil"/>
        </w:pBdr>
        <w:spacing w:before="10"/>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7392" behindDoc="0" locked="0" layoutInCell="1" hidden="0" allowOverlap="1" wp14:anchorId="66BB3584" wp14:editId="370106C2">
                <wp:simplePos x="0" y="0"/>
                <wp:positionH relativeFrom="column">
                  <wp:posOffset>203200</wp:posOffset>
                </wp:positionH>
                <wp:positionV relativeFrom="paragraph">
                  <wp:posOffset>203200</wp:posOffset>
                </wp:positionV>
                <wp:extent cx="1270" cy="12700"/>
                <wp:effectExtent l="0" t="0" r="0" b="0"/>
                <wp:wrapTopAndBottom distT="0" distB="0"/>
                <wp:docPr id="175" name=""/>
                <wp:cNvGraphicFramePr/>
                <a:graphic xmlns:a="http://schemas.openxmlformats.org/drawingml/2006/main">
                  <a:graphicData uri="http://schemas.microsoft.com/office/word/2010/wordprocessingShape">
                    <wps:wsp>
                      <wps:cNvSpPr/>
                      <wps:spPr>
                        <a:xfrm>
                          <a:off x="4414455" y="3779365"/>
                          <a:ext cx="1863090" cy="1270"/>
                        </a:xfrm>
                        <a:custGeom>
                          <a:avLst/>
                          <a:gdLst/>
                          <a:ahLst/>
                          <a:cxnLst/>
                          <a:rect l="l" t="t" r="r" b="b"/>
                          <a:pathLst>
                            <a:path w="2934" h="120000" extrusionOk="0">
                              <a:moveTo>
                                <a:pt x="0" y="0"/>
                              </a:moveTo>
                              <a:lnTo>
                                <a:pt x="2933"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203200</wp:posOffset>
                </wp:positionH>
                <wp:positionV relativeFrom="paragraph">
                  <wp:posOffset>203200</wp:posOffset>
                </wp:positionV>
                <wp:extent cx="1270" cy="12700"/>
                <wp:effectExtent b="0" l="0" r="0" t="0"/>
                <wp:wrapTopAndBottom distB="0" distT="0"/>
                <wp:docPr id="175" name="image9.png"/>
                <a:graphic>
                  <a:graphicData uri="http://schemas.openxmlformats.org/drawingml/2006/picture">
                    <pic:pic>
                      <pic:nvPicPr>
                        <pic:cNvPr id="0" name="image9.png"/>
                        <pic:cNvPicPr preferRelativeResize="0"/>
                      </pic:nvPicPr>
                      <pic:blipFill>
                        <a:blip r:embed="rId116"/>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708416" behindDoc="0" locked="0" layoutInCell="1" hidden="0" allowOverlap="1" wp14:anchorId="3D6D1958" wp14:editId="1D7208C8">
                <wp:simplePos x="0" y="0"/>
                <wp:positionH relativeFrom="column">
                  <wp:posOffset>3289300</wp:posOffset>
                </wp:positionH>
                <wp:positionV relativeFrom="paragraph">
                  <wp:posOffset>203200</wp:posOffset>
                </wp:positionV>
                <wp:extent cx="1270" cy="12700"/>
                <wp:effectExtent l="0" t="0" r="0" b="0"/>
                <wp:wrapTopAndBottom distT="0" distB="0"/>
                <wp:docPr id="251" name=""/>
                <wp:cNvGraphicFramePr/>
                <a:graphic xmlns:a="http://schemas.openxmlformats.org/drawingml/2006/main">
                  <a:graphicData uri="http://schemas.microsoft.com/office/word/2010/wordprocessingShape">
                    <wps:wsp>
                      <wps:cNvSpPr/>
                      <wps:spPr>
                        <a:xfrm>
                          <a:off x="4244593" y="3779365"/>
                          <a:ext cx="2202815" cy="1270"/>
                        </a:xfrm>
                        <a:custGeom>
                          <a:avLst/>
                          <a:gdLst/>
                          <a:ahLst/>
                          <a:cxnLst/>
                          <a:rect l="l" t="t" r="r" b="b"/>
                          <a:pathLst>
                            <a:path w="3469" h="120000" extrusionOk="0">
                              <a:moveTo>
                                <a:pt x="0" y="0"/>
                              </a:moveTo>
                              <a:lnTo>
                                <a:pt x="3468"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3289300</wp:posOffset>
                </wp:positionH>
                <wp:positionV relativeFrom="paragraph">
                  <wp:posOffset>203200</wp:posOffset>
                </wp:positionV>
                <wp:extent cx="1270" cy="12700"/>
                <wp:effectExtent b="0" l="0" r="0" t="0"/>
                <wp:wrapTopAndBottom distB="0" distT="0"/>
                <wp:docPr id="251" name="image85.png"/>
                <a:graphic>
                  <a:graphicData uri="http://schemas.openxmlformats.org/drawingml/2006/picture">
                    <pic:pic>
                      <pic:nvPicPr>
                        <pic:cNvPr id="0" name="image85.png"/>
                        <pic:cNvPicPr preferRelativeResize="0"/>
                      </pic:nvPicPr>
                      <pic:blipFill>
                        <a:blip r:embed="rId117"/>
                        <a:srcRect/>
                        <a:stretch>
                          <a:fillRect/>
                        </a:stretch>
                      </pic:blipFill>
                      <pic:spPr>
                        <a:xfrm>
                          <a:off x="0" y="0"/>
                          <a:ext cx="1270" cy="12700"/>
                        </a:xfrm>
                        <a:prstGeom prst="rect"/>
                        <a:ln/>
                      </pic:spPr>
                    </pic:pic>
                  </a:graphicData>
                </a:graphic>
              </wp:anchor>
            </w:drawing>
          </mc:Fallback>
        </mc:AlternateContent>
      </w:r>
    </w:p>
    <w:p w14:paraId="34C1AA2C" w14:textId="77777777" w:rsidR="00CF0BB2" w:rsidRDefault="00A2568C">
      <w:pPr>
        <w:pBdr>
          <w:top w:val="nil"/>
          <w:left w:val="nil"/>
          <w:bottom w:val="nil"/>
          <w:right w:val="nil"/>
          <w:between w:val="nil"/>
        </w:pBdr>
        <w:tabs>
          <w:tab w:val="left" w:pos="6199"/>
        </w:tabs>
        <w:spacing w:before="14"/>
        <w:ind w:left="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CONTRATANTE</w:t>
      </w:r>
      <w:r>
        <w:rPr>
          <w:rFonts w:ascii="Times New Roman" w:eastAsia="Times New Roman" w:hAnsi="Times New Roman" w:cs="Times New Roman"/>
          <w:color w:val="000000"/>
          <w:sz w:val="24"/>
          <w:szCs w:val="24"/>
        </w:rPr>
        <w:tab/>
        <w:t>CONTRATADA</w:t>
      </w:r>
    </w:p>
    <w:p w14:paraId="04AA21C5"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0DDE367F"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20DD54E5"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660E95DA" w14:textId="77777777" w:rsidR="00CF0BB2" w:rsidRDefault="00A2568C">
      <w:pPr>
        <w:pBdr>
          <w:top w:val="nil"/>
          <w:left w:val="nil"/>
          <w:bottom w:val="nil"/>
          <w:right w:val="nil"/>
          <w:between w:val="nil"/>
        </w:pBdr>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TESTEMUNHAS:</w:t>
      </w:r>
    </w:p>
    <w:p w14:paraId="5897C308"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121E6E4"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1CA3A2A1" w14:textId="77777777" w:rsidR="00CF0BB2" w:rsidRDefault="00A2568C">
      <w:pPr>
        <w:pBdr>
          <w:top w:val="nil"/>
          <w:left w:val="nil"/>
          <w:bottom w:val="nil"/>
          <w:right w:val="nil"/>
          <w:between w:val="nil"/>
        </w:pBdr>
        <w:spacing w:before="1"/>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09440" behindDoc="0" locked="0" layoutInCell="1" hidden="0" allowOverlap="1" wp14:anchorId="3AC7A2E5" wp14:editId="17C0F48D">
                <wp:simplePos x="0" y="0"/>
                <wp:positionH relativeFrom="column">
                  <wp:posOffset>203200</wp:posOffset>
                </wp:positionH>
                <wp:positionV relativeFrom="paragraph">
                  <wp:posOffset>88900</wp:posOffset>
                </wp:positionV>
                <wp:extent cx="1270" cy="12700"/>
                <wp:effectExtent l="0" t="0" r="0" b="0"/>
                <wp:wrapTopAndBottom distT="0" distB="0"/>
                <wp:docPr id="209" name=""/>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203200</wp:posOffset>
                </wp:positionH>
                <wp:positionV relativeFrom="paragraph">
                  <wp:posOffset>88900</wp:posOffset>
                </wp:positionV>
                <wp:extent cx="1270" cy="12700"/>
                <wp:effectExtent b="0" l="0" r="0" t="0"/>
                <wp:wrapTopAndBottom distB="0" distT="0"/>
                <wp:docPr id="209" name="image43.png"/>
                <a:graphic>
                  <a:graphicData uri="http://schemas.openxmlformats.org/drawingml/2006/picture">
                    <pic:pic>
                      <pic:nvPicPr>
                        <pic:cNvPr id="0" name="image43.png"/>
                        <pic:cNvPicPr preferRelativeResize="0"/>
                      </pic:nvPicPr>
                      <pic:blipFill>
                        <a:blip r:embed="rId118"/>
                        <a:srcRect/>
                        <a:stretch>
                          <a:fillRect/>
                        </a:stretch>
                      </pic:blipFill>
                      <pic:spPr>
                        <a:xfrm>
                          <a:off x="0" y="0"/>
                          <a:ext cx="1270" cy="12700"/>
                        </a:xfrm>
                        <a:prstGeom prst="rect"/>
                        <a:ln/>
                      </pic:spPr>
                    </pic:pic>
                  </a:graphicData>
                </a:graphic>
              </wp:anchor>
            </w:drawing>
          </mc:Fallback>
        </mc:AlternateContent>
      </w:r>
    </w:p>
    <w:p w14:paraId="4CA2C03F" w14:textId="77777777" w:rsidR="00CF0BB2" w:rsidRDefault="00A2568C">
      <w:pPr>
        <w:pBdr>
          <w:top w:val="nil"/>
          <w:left w:val="nil"/>
          <w:bottom w:val="nil"/>
          <w:right w:val="nil"/>
          <w:between w:val="nil"/>
        </w:pBdr>
        <w:spacing w:before="17" w:line="276" w:lineRule="auto"/>
        <w:ind w:left="333" w:right="9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CPF:</w:t>
      </w:r>
    </w:p>
    <w:p w14:paraId="1AB60ED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5646C21" w14:textId="77777777" w:rsidR="00CF0BB2" w:rsidRDefault="00A2568C">
      <w:pPr>
        <w:pBdr>
          <w:top w:val="nil"/>
          <w:left w:val="nil"/>
          <w:bottom w:val="nil"/>
          <w:right w:val="nil"/>
          <w:between w:val="nil"/>
        </w:pBdr>
        <w:spacing w:before="4"/>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10464" behindDoc="0" locked="0" layoutInCell="1" hidden="0" allowOverlap="1" wp14:anchorId="60727207" wp14:editId="218D6836">
                <wp:simplePos x="0" y="0"/>
                <wp:positionH relativeFrom="column">
                  <wp:posOffset>203200</wp:posOffset>
                </wp:positionH>
                <wp:positionV relativeFrom="paragraph">
                  <wp:posOffset>215900</wp:posOffset>
                </wp:positionV>
                <wp:extent cx="1270" cy="12700"/>
                <wp:effectExtent l="0" t="0" r="0" b="0"/>
                <wp:wrapTopAndBottom distT="0" distB="0"/>
                <wp:docPr id="219" name=""/>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203200</wp:posOffset>
                </wp:positionH>
                <wp:positionV relativeFrom="paragraph">
                  <wp:posOffset>215900</wp:posOffset>
                </wp:positionV>
                <wp:extent cx="1270" cy="12700"/>
                <wp:effectExtent b="0" l="0" r="0" t="0"/>
                <wp:wrapTopAndBottom distB="0" distT="0"/>
                <wp:docPr id="219" name="image53.png"/>
                <a:graphic>
                  <a:graphicData uri="http://schemas.openxmlformats.org/drawingml/2006/picture">
                    <pic:pic>
                      <pic:nvPicPr>
                        <pic:cNvPr id="0" name="image53.png"/>
                        <pic:cNvPicPr preferRelativeResize="0"/>
                      </pic:nvPicPr>
                      <pic:blipFill>
                        <a:blip r:embed="rId119"/>
                        <a:srcRect/>
                        <a:stretch>
                          <a:fillRect/>
                        </a:stretch>
                      </pic:blipFill>
                      <pic:spPr>
                        <a:xfrm>
                          <a:off x="0" y="0"/>
                          <a:ext cx="1270" cy="12700"/>
                        </a:xfrm>
                        <a:prstGeom prst="rect"/>
                        <a:ln/>
                      </pic:spPr>
                    </pic:pic>
                  </a:graphicData>
                </a:graphic>
              </wp:anchor>
            </w:drawing>
          </mc:Fallback>
        </mc:AlternateContent>
      </w:r>
    </w:p>
    <w:p w14:paraId="08950AE7" w14:textId="77777777" w:rsidR="00CF0BB2" w:rsidRDefault="00A2568C">
      <w:pPr>
        <w:pBdr>
          <w:top w:val="nil"/>
          <w:left w:val="nil"/>
          <w:bottom w:val="nil"/>
          <w:right w:val="nil"/>
          <w:between w:val="nil"/>
        </w:pBdr>
        <w:spacing w:before="17" w:line="276" w:lineRule="auto"/>
        <w:ind w:left="333" w:right="9450"/>
        <w:rPr>
          <w:rFonts w:ascii="Times New Roman" w:eastAsia="Times New Roman" w:hAnsi="Times New Roman" w:cs="Times New Roman"/>
          <w:color w:val="000000"/>
          <w:sz w:val="24"/>
          <w:szCs w:val="24"/>
        </w:rPr>
        <w:sectPr w:rsidR="00CF0BB2">
          <w:pgSz w:w="11910" w:h="16840"/>
          <w:pgMar w:top="1680" w:right="740" w:bottom="280" w:left="660" w:header="334" w:footer="0" w:gutter="0"/>
          <w:cols w:space="720"/>
        </w:sectPr>
      </w:pPr>
      <w:r>
        <w:rPr>
          <w:rFonts w:ascii="Times New Roman" w:eastAsia="Times New Roman" w:hAnsi="Times New Roman" w:cs="Times New Roman"/>
          <w:color w:val="000000"/>
          <w:sz w:val="24"/>
          <w:szCs w:val="24"/>
        </w:rPr>
        <w:t>Nome: CPF:</w:t>
      </w:r>
    </w:p>
    <w:p w14:paraId="58CFFC62"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3E122BD8" w14:textId="77777777" w:rsidR="00CF0BB2" w:rsidRDefault="00A2568C">
      <w:pPr>
        <w:pBdr>
          <w:top w:val="nil"/>
          <w:left w:val="nil"/>
          <w:bottom w:val="nil"/>
          <w:right w:val="nil"/>
          <w:between w:val="nil"/>
        </w:pBdr>
        <w:spacing w:line="20" w:lineRule="auto"/>
        <w:ind w:left="2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48E3A826" wp14:editId="60B68D0C">
                <wp:extent cx="6443980" cy="7620"/>
                <wp:effectExtent l="0" t="0" r="0" b="0"/>
                <wp:docPr id="237" name=""/>
                <wp:cNvGraphicFramePr/>
                <a:graphic xmlns:a="http://schemas.openxmlformats.org/drawingml/2006/main">
                  <a:graphicData uri="http://schemas.microsoft.com/office/word/2010/wordprocessingGroup">
                    <wpg:wgp>
                      <wpg:cNvGrpSpPr/>
                      <wpg:grpSpPr>
                        <a:xfrm>
                          <a:off x="0" y="0"/>
                          <a:ext cx="6443980" cy="7620"/>
                          <a:chOff x="2123375" y="3776175"/>
                          <a:chExt cx="6443350" cy="7650"/>
                        </a:xfrm>
                      </wpg:grpSpPr>
                      <wpg:grpSp>
                        <wpg:cNvPr id="394" name="Agrupar 394"/>
                        <wpg:cNvGrpSpPr/>
                        <wpg:grpSpPr>
                          <a:xfrm>
                            <a:off x="2123375" y="3776190"/>
                            <a:ext cx="6443980" cy="7620"/>
                            <a:chOff x="-1" y="0"/>
                            <a:chExt cx="10148" cy="12"/>
                          </a:xfrm>
                        </wpg:grpSpPr>
                        <wps:wsp>
                          <wps:cNvPr id="395" name="Retângulo 395"/>
                          <wps:cNvSpPr/>
                          <wps:spPr>
                            <a:xfrm>
                              <a:off x="0" y="0"/>
                              <a:ext cx="10125" cy="0"/>
                            </a:xfrm>
                            <a:prstGeom prst="rect">
                              <a:avLst/>
                            </a:prstGeom>
                            <a:noFill/>
                            <a:ln>
                              <a:noFill/>
                            </a:ln>
                          </wps:spPr>
                          <wps:txbx>
                            <w:txbxContent>
                              <w:p w14:paraId="44231B04" w14:textId="77777777" w:rsidR="00CF0BB2" w:rsidRDefault="00CF0BB2">
                                <w:pPr>
                                  <w:textDirection w:val="btLr"/>
                                </w:pPr>
                              </w:p>
                            </w:txbxContent>
                          </wps:txbx>
                          <wps:bodyPr spcFirstLastPara="1" wrap="square" lIns="91425" tIns="91425" rIns="91425" bIns="91425" anchor="ctr" anchorCtr="0">
                            <a:noAutofit/>
                          </wps:bodyPr>
                        </wps:wsp>
                        <wps:wsp>
                          <wps:cNvPr id="396" name="Forma livre: Forma 396"/>
                          <wps:cNvSpPr/>
                          <wps:spPr>
                            <a:xfrm>
                              <a:off x="-1" y="0"/>
                              <a:ext cx="10148" cy="12"/>
                            </a:xfrm>
                            <a:custGeom>
                              <a:avLst/>
                              <a:gdLst/>
                              <a:ahLst/>
                              <a:cxnLst/>
                              <a:rect l="l" t="t" r="r" b="b"/>
                              <a:pathLst>
                                <a:path w="10148" h="12" extrusionOk="0">
                                  <a:moveTo>
                                    <a:pt x="1438" y="0"/>
                                  </a:moveTo>
                                  <a:lnTo>
                                    <a:pt x="0" y="0"/>
                                  </a:lnTo>
                                  <a:lnTo>
                                    <a:pt x="0" y="12"/>
                                  </a:lnTo>
                                  <a:lnTo>
                                    <a:pt x="1438" y="12"/>
                                  </a:lnTo>
                                  <a:lnTo>
                                    <a:pt x="1438" y="0"/>
                                  </a:lnTo>
                                  <a:close/>
                                  <a:moveTo>
                                    <a:pt x="1541" y="0"/>
                                  </a:moveTo>
                                  <a:lnTo>
                                    <a:pt x="1440" y="0"/>
                                  </a:lnTo>
                                  <a:lnTo>
                                    <a:pt x="1440" y="12"/>
                                  </a:lnTo>
                                  <a:lnTo>
                                    <a:pt x="1541" y="12"/>
                                  </a:lnTo>
                                  <a:lnTo>
                                    <a:pt x="1541" y="0"/>
                                  </a:lnTo>
                                  <a:close/>
                                  <a:moveTo>
                                    <a:pt x="10147" y="0"/>
                                  </a:moveTo>
                                  <a:lnTo>
                                    <a:pt x="1543" y="0"/>
                                  </a:lnTo>
                                  <a:lnTo>
                                    <a:pt x="1543" y="12"/>
                                  </a:lnTo>
                                  <a:lnTo>
                                    <a:pt x="10147" y="12"/>
                                  </a:lnTo>
                                  <a:lnTo>
                                    <a:pt x="1014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8E3A826" id="_x0000_s1252" style="width:507.4pt;height:.6pt;mso-position-horizontal-relative:char;mso-position-vertical-relative:line" coordorigin="21233,37761" coordsize="64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">
                <v:group id="Agrupar 394" o:spid="_x0000_s1253" style="position:absolute;left:21233;top:37761;width:64440;height:77" coordorigin="-1"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tângulo 395" o:spid="_x0000_s1254" style="position:absolute;width:10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" filled="f" stroked="f">
                    <v:textbox inset="2.53958mm,2.53958mm,2.53958mm,2.53958mm">
                      <w:txbxContent>
                        <w:p w14:paraId="44231B04" w14:textId="77777777" w:rsidR="00CF0BB2" w:rsidRDefault="00CF0BB2">
                          <w:pPr>
                            <w:textDirection w:val="btLr"/>
                          </w:pPr>
                        </w:p>
                      </w:txbxContent>
                    </v:textbox>
                  </v:rect>
                  <v:shape id="Forma livre: Forma 396" o:spid="_x0000_s1255" style="position:absolute;left:-1;width:10148;height:12;visibility:visible;mso-wrap-style:square;v-text-anchor:middle" coordsize="101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" path="m1438,l,,,12r1438,l1438,xm1541,l1440,r,12l1541,12r,-12xm10147,l1543,r,12l10147,12r,-12xe" fillcolor="black" stroked="f">
                    <v:path arrowok="t" o:extrusionok="f"/>
                  </v:shape>
                </v:group>
                <w10:anchorlock/>
              </v:group>
            </w:pict>
          </mc:Fallback>
        </mc:AlternateContent>
      </w:r>
    </w:p>
    <w:p w14:paraId="5A28DB0E" w14:textId="77777777" w:rsidR="00CF0BB2" w:rsidRDefault="00CF0BB2">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6C687CE7" w14:textId="77777777" w:rsidR="00CF0BB2" w:rsidRDefault="00A2568C">
      <w:pPr>
        <w:spacing w:before="92"/>
        <w:ind w:left="2"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ANEXO XIII</w:t>
      </w:r>
    </w:p>
    <w:p w14:paraId="7F8C9B6E" w14:textId="77777777" w:rsidR="00CF0BB2" w:rsidRDefault="00CF0BB2">
      <w:pPr>
        <w:pBdr>
          <w:top w:val="nil"/>
          <w:left w:val="nil"/>
          <w:bottom w:val="nil"/>
          <w:right w:val="nil"/>
          <w:between w:val="nil"/>
        </w:pBdr>
        <w:spacing w:before="1"/>
        <w:rPr>
          <w:rFonts w:ascii="Times New Roman" w:eastAsia="Times New Roman" w:hAnsi="Times New Roman" w:cs="Times New Roman"/>
          <w:b/>
          <w:color w:val="000000"/>
          <w:sz w:val="24"/>
          <w:szCs w:val="24"/>
        </w:rPr>
      </w:pPr>
    </w:p>
    <w:p w14:paraId="5033D25B" w14:textId="77777777" w:rsidR="00CF0BB2" w:rsidRDefault="00A2568C">
      <w:pPr>
        <w:pBdr>
          <w:top w:val="nil"/>
          <w:left w:val="nil"/>
          <w:bottom w:val="nil"/>
          <w:right w:val="nil"/>
          <w:between w:val="nil"/>
        </w:pBdr>
        <w:spacing w:line="276" w:lineRule="auto"/>
        <w:ind w:left="1084" w:right="115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OBS: O ENVIO DESTE RECIBO É CONDIÇÃO IMPRESCINDÍVEL PARA A PARTICIPAÇÃO DO CERTAME</w:t>
      </w:r>
    </w:p>
    <w:p w14:paraId="6F19CF96" w14:textId="77777777" w:rsidR="00CF0BB2" w:rsidRDefault="00CF0BB2">
      <w:pPr>
        <w:pBdr>
          <w:top w:val="nil"/>
          <w:left w:val="nil"/>
          <w:bottom w:val="nil"/>
          <w:right w:val="nil"/>
          <w:between w:val="nil"/>
        </w:pBdr>
        <w:spacing w:before="5"/>
        <w:rPr>
          <w:rFonts w:ascii="Times New Roman" w:eastAsia="Times New Roman" w:hAnsi="Times New Roman" w:cs="Times New Roman"/>
          <w:color w:val="000000"/>
          <w:sz w:val="24"/>
          <w:szCs w:val="24"/>
        </w:rPr>
      </w:pPr>
    </w:p>
    <w:p w14:paraId="4C3DA839" w14:textId="611C504C" w:rsidR="00CF0BB2" w:rsidRDefault="00A2568C">
      <w:pPr>
        <w:pStyle w:val="Ttulo1"/>
        <w:spacing w:before="0" w:line="278" w:lineRule="auto"/>
        <w:ind w:left="2695" w:right="3291" w:firstLine="271"/>
        <w:rPr>
          <w:rFonts w:ascii="Times New Roman" w:eastAsia="Times New Roman" w:hAnsi="Times New Roman" w:cs="Times New Roman"/>
        </w:rPr>
      </w:pPr>
      <w:r>
        <w:rPr>
          <w:rFonts w:ascii="Times New Roman" w:eastAsia="Times New Roman" w:hAnsi="Times New Roman" w:cs="Times New Roman"/>
        </w:rPr>
        <w:t xml:space="preserve">RECIBO DE RETIRADA DE EDITAL CONCORRÊNCIA PÚBLICA Nº </w:t>
      </w:r>
      <w:r w:rsidR="00B0393D">
        <w:rPr>
          <w:rFonts w:ascii="Times New Roman" w:eastAsia="Times New Roman" w:hAnsi="Times New Roman" w:cs="Times New Roman"/>
        </w:rPr>
        <w:t>001/2023</w:t>
      </w:r>
    </w:p>
    <w:p w14:paraId="746B80EC" w14:textId="77777777" w:rsidR="00CF0BB2" w:rsidRDefault="00A2568C">
      <w:pPr>
        <w:pBdr>
          <w:top w:val="nil"/>
          <w:left w:val="nil"/>
          <w:bottom w:val="nil"/>
          <w:right w:val="nil"/>
          <w:between w:val="nil"/>
        </w:pBdr>
        <w:tabs>
          <w:tab w:val="left" w:pos="8813"/>
        </w:tabs>
        <w:spacing w:before="193" w:line="343" w:lineRule="auto"/>
        <w:ind w:left="333" w:right="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Razão Social:</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CNPJ Nº</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
    <w:p w14:paraId="5B3DE55A" w14:textId="77777777" w:rsidR="00CF0BB2" w:rsidRDefault="00A2568C">
      <w:pPr>
        <w:tabs>
          <w:tab w:val="left" w:pos="3093"/>
          <w:tab w:val="left" w:pos="4572"/>
          <w:tab w:val="left" w:pos="7607"/>
          <w:tab w:val="left" w:pos="7915"/>
          <w:tab w:val="left" w:pos="8533"/>
        </w:tabs>
        <w:spacing w:before="2" w:line="343" w:lineRule="auto"/>
        <w:ind w:left="333" w:right="1971"/>
        <w:rPr>
          <w:rFonts w:ascii="Times New Roman" w:eastAsia="Times New Roman" w:hAnsi="Times New Roman" w:cs="Times New Roman"/>
          <w:sz w:val="24"/>
          <w:szCs w:val="24"/>
        </w:rPr>
      </w:pPr>
      <w:r>
        <w:rPr>
          <w:rFonts w:ascii="Times New Roman" w:eastAsia="Times New Roman" w:hAnsi="Times New Roman" w:cs="Times New Roman"/>
          <w:b/>
          <w:sz w:val="24"/>
          <w:szCs w:val="24"/>
        </w:rPr>
        <w:t>Endereço:</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 xml:space="preserve">_ </w:t>
      </w:r>
      <w:r>
        <w:rPr>
          <w:rFonts w:ascii="Times New Roman" w:eastAsia="Times New Roman" w:hAnsi="Times New Roman" w:cs="Times New Roman"/>
          <w:sz w:val="24"/>
          <w:szCs w:val="24"/>
        </w:rPr>
        <w:t>Email:</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Cidade: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Estado:</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Telefone: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7094A534" w14:textId="77777777" w:rsidR="00CF0BB2" w:rsidRDefault="00A2568C">
      <w:pPr>
        <w:pBdr>
          <w:top w:val="nil"/>
          <w:left w:val="nil"/>
          <w:bottom w:val="nil"/>
          <w:right w:val="nil"/>
          <w:between w:val="nil"/>
        </w:pBdr>
        <w:tabs>
          <w:tab w:val="left" w:pos="7732"/>
        </w:tabs>
        <w:spacing w:before="7"/>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Pessoa para contato:</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
    <w:p w14:paraId="1192B13B"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3A5E94B" w14:textId="77777777" w:rsidR="00CF0BB2" w:rsidRDefault="00A2568C">
      <w:pPr>
        <w:pBdr>
          <w:top w:val="nil"/>
          <w:left w:val="nil"/>
          <w:bottom w:val="nil"/>
          <w:right w:val="nil"/>
          <w:between w:val="nil"/>
        </w:pBdr>
        <w:spacing w:before="1" w:line="276" w:lineRule="auto"/>
        <w:ind w:left="333" w:right="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Recebemos, nesta data, cópia do instrumento convocatório da licitação acima identificada.</w:t>
      </w:r>
    </w:p>
    <w:p w14:paraId="4EF3B950" w14:textId="77777777" w:rsidR="00CF0BB2" w:rsidRDefault="00CF0BB2">
      <w:pPr>
        <w:pBdr>
          <w:top w:val="nil"/>
          <w:left w:val="nil"/>
          <w:bottom w:val="nil"/>
          <w:right w:val="nil"/>
          <w:between w:val="nil"/>
        </w:pBdr>
        <w:spacing w:before="4"/>
        <w:rPr>
          <w:rFonts w:ascii="Times New Roman" w:eastAsia="Times New Roman" w:hAnsi="Times New Roman" w:cs="Times New Roman"/>
          <w:color w:val="000000"/>
          <w:sz w:val="24"/>
          <w:szCs w:val="24"/>
        </w:rPr>
      </w:pPr>
    </w:p>
    <w:p w14:paraId="77190E72" w14:textId="0688D3D7" w:rsidR="00CF0BB2" w:rsidRDefault="00A2568C">
      <w:pPr>
        <w:pBdr>
          <w:top w:val="nil"/>
          <w:left w:val="nil"/>
          <w:bottom w:val="nil"/>
          <w:right w:val="nil"/>
          <w:between w:val="nil"/>
        </w:pBdr>
        <w:tabs>
          <w:tab w:val="left" w:pos="5904"/>
          <w:tab w:val="left" w:pos="6504"/>
          <w:tab w:val="left" w:pos="8635"/>
        </w:tabs>
        <w:spacing w:before="93"/>
        <w:ind w:left="2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de </w:t>
      </w:r>
      <w:r w:rsidR="00070DF6">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w:t>
      </w:r>
    </w:p>
    <w:p w14:paraId="174C2A32"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5FFB8087"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E7E9601" w14:textId="77777777" w:rsidR="00CF0BB2" w:rsidRDefault="00A2568C">
      <w:pPr>
        <w:pBdr>
          <w:top w:val="nil"/>
          <w:left w:val="nil"/>
          <w:bottom w:val="nil"/>
          <w:right w:val="nil"/>
          <w:between w:val="nil"/>
        </w:pBdr>
        <w:spacing w:before="4"/>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711488" behindDoc="0" locked="0" layoutInCell="1" hidden="0" allowOverlap="1" wp14:anchorId="564DFDFE" wp14:editId="0915E40D">
                <wp:simplePos x="0" y="0"/>
                <wp:positionH relativeFrom="column">
                  <wp:posOffset>1574800</wp:posOffset>
                </wp:positionH>
                <wp:positionV relativeFrom="paragraph">
                  <wp:posOffset>215900</wp:posOffset>
                </wp:positionV>
                <wp:extent cx="1270" cy="12700"/>
                <wp:effectExtent l="0" t="0" r="0" b="0"/>
                <wp:wrapTopAndBottom distT="0" distB="0"/>
                <wp:docPr id="272" name=""/>
                <wp:cNvGraphicFramePr/>
                <a:graphic xmlns:a="http://schemas.openxmlformats.org/drawingml/2006/main">
                  <a:graphicData uri="http://schemas.microsoft.com/office/word/2010/wordprocessingShape">
                    <wps:wsp>
                      <wps:cNvSpPr/>
                      <wps:spPr>
                        <a:xfrm>
                          <a:off x="3779455" y="3779365"/>
                          <a:ext cx="3133090" cy="1270"/>
                        </a:xfrm>
                        <a:custGeom>
                          <a:avLst/>
                          <a:gdLst/>
                          <a:ahLst/>
                          <a:cxnLst/>
                          <a:rect l="l" t="t" r="r" b="b"/>
                          <a:pathLst>
                            <a:path w="4934" h="120000" extrusionOk="0">
                              <a:moveTo>
                                <a:pt x="0" y="0"/>
                              </a:moveTo>
                              <a:lnTo>
                                <a:pt x="4933"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1574800</wp:posOffset>
                </wp:positionH>
                <wp:positionV relativeFrom="paragraph">
                  <wp:posOffset>215900</wp:posOffset>
                </wp:positionV>
                <wp:extent cx="1270" cy="12700"/>
                <wp:effectExtent b="0" l="0" r="0" t="0"/>
                <wp:wrapTopAndBottom distB="0" distT="0"/>
                <wp:docPr id="272" name="image106.png"/>
                <a:graphic>
                  <a:graphicData uri="http://schemas.openxmlformats.org/drawingml/2006/picture">
                    <pic:pic>
                      <pic:nvPicPr>
                        <pic:cNvPr id="0" name="image106.png"/>
                        <pic:cNvPicPr preferRelativeResize="0"/>
                      </pic:nvPicPr>
                      <pic:blipFill>
                        <a:blip r:embed="rId121"/>
                        <a:srcRect/>
                        <a:stretch>
                          <a:fillRect/>
                        </a:stretch>
                      </pic:blipFill>
                      <pic:spPr>
                        <a:xfrm>
                          <a:off x="0" y="0"/>
                          <a:ext cx="1270" cy="12700"/>
                        </a:xfrm>
                        <a:prstGeom prst="rect"/>
                        <a:ln/>
                      </pic:spPr>
                    </pic:pic>
                  </a:graphicData>
                </a:graphic>
              </wp:anchor>
            </w:drawing>
          </mc:Fallback>
        </mc:AlternateContent>
      </w:r>
    </w:p>
    <w:p w14:paraId="694D91D5"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5FE080AD" w14:textId="77777777" w:rsidR="00CF0BB2" w:rsidRDefault="00A2568C">
      <w:pPr>
        <w:pBdr>
          <w:top w:val="nil"/>
          <w:left w:val="nil"/>
          <w:bottom w:val="nil"/>
          <w:right w:val="nil"/>
          <w:between w:val="nil"/>
        </w:pBdr>
        <w:spacing w:before="93"/>
        <w:ind w:left="2" w:right="5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w:t>
      </w:r>
    </w:p>
    <w:p w14:paraId="42B5670E"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43F67BE"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4F7BADD4" w14:textId="77777777" w:rsidR="00CF0BB2" w:rsidRDefault="00A2568C">
      <w:pPr>
        <w:pBdr>
          <w:top w:val="nil"/>
          <w:left w:val="nil"/>
          <w:bottom w:val="nil"/>
          <w:right w:val="nil"/>
          <w:between w:val="nil"/>
        </w:pBdr>
        <w:spacing w:before="153"/>
        <w:ind w:left="1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Senhor(a) Licitante;</w:t>
      </w:r>
    </w:p>
    <w:p w14:paraId="56C874A2" w14:textId="77777777" w:rsidR="00CF0BB2" w:rsidRDefault="00CF0BB2">
      <w:pPr>
        <w:pBdr>
          <w:top w:val="nil"/>
          <w:left w:val="nil"/>
          <w:bottom w:val="nil"/>
          <w:right w:val="nil"/>
          <w:between w:val="nil"/>
        </w:pBdr>
        <w:spacing w:before="8"/>
        <w:rPr>
          <w:rFonts w:ascii="Times New Roman" w:eastAsia="Times New Roman" w:hAnsi="Times New Roman" w:cs="Times New Roman"/>
          <w:color w:val="000000"/>
          <w:sz w:val="24"/>
          <w:szCs w:val="24"/>
        </w:rPr>
      </w:pPr>
    </w:p>
    <w:p w14:paraId="632F43CA" w14:textId="41D3F5C7" w:rsidR="00CF0BB2" w:rsidRDefault="00A2568C">
      <w:pPr>
        <w:pBdr>
          <w:top w:val="nil"/>
          <w:left w:val="nil"/>
          <w:bottom w:val="nil"/>
          <w:right w:val="nil"/>
          <w:between w:val="nil"/>
        </w:pBdr>
        <w:ind w:left="333" w:right="92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Visando comunicação futura, solicitamos de Vossa Senhoria preencher o recibo de entrega do edital e remeter por meio do email: </w:t>
      </w:r>
      <w:hyperlink r:id="rId122">
        <w:r>
          <w:rPr>
            <w:rFonts w:ascii="Times New Roman" w:eastAsia="Times New Roman" w:hAnsi="Times New Roman" w:cs="Times New Roman"/>
            <w:color w:val="0000FF"/>
            <w:sz w:val="24"/>
            <w:szCs w:val="24"/>
            <w:u w:val="single"/>
          </w:rPr>
          <w:t>licitaxingu@gmail.com</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ou pessoalmente na Prefeitura Municipal de São José do Xingu-MT.</w:t>
      </w:r>
    </w:p>
    <w:p w14:paraId="27488D87" w14:textId="77777777" w:rsidR="00CF0BB2" w:rsidRDefault="00A2568C">
      <w:pPr>
        <w:pBdr>
          <w:top w:val="nil"/>
          <w:left w:val="nil"/>
          <w:bottom w:val="nil"/>
          <w:right w:val="nil"/>
          <w:between w:val="nil"/>
        </w:pBdr>
        <w:ind w:left="333" w:right="93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não remessa do recibo exime a Comissão Permanente de Licitações da comunicação de eventuais retificações ocorridas no instrumento convocatório, bem como de quaisquer informações adicionais.</w:t>
      </w:r>
    </w:p>
    <w:p w14:paraId="256A3229" w14:textId="77777777" w:rsidR="00CF0BB2" w:rsidRDefault="00CF0BB2">
      <w:pPr>
        <w:pBdr>
          <w:top w:val="nil"/>
          <w:left w:val="nil"/>
          <w:bottom w:val="nil"/>
          <w:right w:val="nil"/>
          <w:between w:val="nil"/>
        </w:pBdr>
        <w:rPr>
          <w:rFonts w:ascii="Times New Roman" w:eastAsia="Times New Roman" w:hAnsi="Times New Roman" w:cs="Times New Roman"/>
          <w:color w:val="000000"/>
          <w:sz w:val="24"/>
          <w:szCs w:val="24"/>
        </w:rPr>
      </w:pPr>
    </w:p>
    <w:p w14:paraId="7613189F" w14:textId="77777777" w:rsidR="00CF0BB2" w:rsidRDefault="00A2568C">
      <w:pPr>
        <w:pBdr>
          <w:top w:val="nil"/>
          <w:left w:val="nil"/>
          <w:bottom w:val="nil"/>
          <w:right w:val="nil"/>
          <w:between w:val="nil"/>
        </w:pBdr>
        <w:spacing w:before="222"/>
        <w:ind w:lef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 ESTE RECIBO DEVERÁ SER REMETIDO À COMISSÃO PERMANENTE DE</w:t>
      </w:r>
    </w:p>
    <w:p w14:paraId="55A481C6" w14:textId="77777777" w:rsidR="00CF0BB2" w:rsidRDefault="00A2568C">
      <w:pPr>
        <w:pBdr>
          <w:top w:val="nil"/>
          <w:left w:val="nil"/>
          <w:bottom w:val="nil"/>
          <w:right w:val="nil"/>
          <w:between w:val="nil"/>
        </w:pBdr>
        <w:spacing w:before="40"/>
        <w:ind w:left="333"/>
        <w:rPr>
          <w:color w:val="000000"/>
          <w:sz w:val="24"/>
          <w:szCs w:val="24"/>
        </w:rPr>
      </w:pPr>
      <w:r>
        <w:rPr>
          <w:rFonts w:ascii="Times New Roman" w:eastAsia="Times New Roman" w:hAnsi="Times New Roman" w:cs="Times New Roman"/>
          <w:color w:val="000000"/>
          <w:sz w:val="24"/>
          <w:szCs w:val="24"/>
        </w:rPr>
        <w:t xml:space="preserve">LICITAÇÕES PELO email: </w:t>
      </w:r>
      <w:hyperlink r:id="rId123">
        <w:r>
          <w:rPr>
            <w:rFonts w:ascii="Times New Roman" w:eastAsia="Times New Roman" w:hAnsi="Times New Roman" w:cs="Times New Roman"/>
            <w:color w:val="0000FF"/>
            <w:sz w:val="24"/>
            <w:szCs w:val="24"/>
            <w:u w:val="single"/>
          </w:rPr>
          <w:t>licitaxingu@gmail.com</w:t>
        </w:r>
      </w:hyperlink>
      <w:r>
        <w:rPr>
          <w:rFonts w:ascii="Times New Roman" w:eastAsia="Times New Roman" w:hAnsi="Times New Roman" w:cs="Times New Roman"/>
          <w:color w:val="000000"/>
          <w:sz w:val="24"/>
          <w:szCs w:val="24"/>
        </w:rPr>
        <w:t xml:space="preserve"> </w:t>
      </w:r>
    </w:p>
    <w:sectPr w:rsidR="00CF0BB2">
      <w:pgSz w:w="11910" w:h="16840"/>
      <w:pgMar w:top="1680" w:right="740" w:bottom="280" w:left="660" w:header="3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DAB7" w14:textId="77777777" w:rsidR="00EF0CD0" w:rsidRDefault="00A2568C">
      <w:r>
        <w:separator/>
      </w:r>
    </w:p>
  </w:endnote>
  <w:endnote w:type="continuationSeparator" w:id="0">
    <w:p w14:paraId="0AA816D8" w14:textId="77777777" w:rsidR="00EF0CD0" w:rsidRDefault="00A2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73FB" w14:textId="77777777" w:rsidR="00EF0CD0" w:rsidRDefault="00A2568C">
      <w:r>
        <w:separator/>
      </w:r>
    </w:p>
  </w:footnote>
  <w:footnote w:type="continuationSeparator" w:id="0">
    <w:p w14:paraId="56CED0FE" w14:textId="77777777" w:rsidR="00EF0CD0" w:rsidRDefault="00A2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6B90" w14:textId="77777777" w:rsidR="00CF0BB2" w:rsidRDefault="00A2568C">
    <w:pPr>
      <w:pBdr>
        <w:top w:val="nil"/>
        <w:left w:val="nil"/>
        <w:bottom w:val="nil"/>
        <w:right w:val="nil"/>
        <w:between w:val="nil"/>
      </w:pBdr>
      <w:tabs>
        <w:tab w:val="center" w:pos="4252"/>
        <w:tab w:val="right" w:pos="8504"/>
        <w:tab w:val="left" w:pos="6060"/>
      </w:tabs>
      <w:rPr>
        <w:color w:val="000000"/>
      </w:rPr>
    </w:pPr>
    <w:r>
      <w:rPr>
        <w:noProof/>
      </w:rPr>
      <mc:AlternateContent>
        <mc:Choice Requires="wps">
          <w:drawing>
            <wp:anchor distT="0" distB="0" distL="0" distR="0" simplePos="0" relativeHeight="251658240" behindDoc="1" locked="0" layoutInCell="1" hidden="0" allowOverlap="1" wp14:anchorId="52E2AAA4" wp14:editId="5CB92DB1">
              <wp:simplePos x="0" y="0"/>
              <wp:positionH relativeFrom="column">
                <wp:posOffset>1066800</wp:posOffset>
              </wp:positionH>
              <wp:positionV relativeFrom="paragraph">
                <wp:posOffset>12700</wp:posOffset>
              </wp:positionV>
              <wp:extent cx="4229100" cy="1068070"/>
              <wp:effectExtent l="0" t="0" r="0" b="0"/>
              <wp:wrapNone/>
              <wp:docPr id="187" name=""/>
              <wp:cNvGraphicFramePr/>
              <a:graphic xmlns:a="http://schemas.openxmlformats.org/drawingml/2006/main">
                <a:graphicData uri="http://schemas.microsoft.com/office/word/2010/wordprocessingShape">
                  <wps:wsp>
                    <wps:cNvSpPr/>
                    <wps:spPr>
                      <a:xfrm>
                        <a:off x="3236213" y="3250728"/>
                        <a:ext cx="4219575" cy="1058545"/>
                      </a:xfrm>
                      <a:prstGeom prst="rect">
                        <a:avLst/>
                      </a:prstGeom>
                      <a:solidFill>
                        <a:srgbClr val="FFFFFF"/>
                      </a:solidFill>
                      <a:ln>
                        <a:noFill/>
                      </a:ln>
                    </wps:spPr>
                    <wps:txbx>
                      <w:txbxContent>
                        <w:p w14:paraId="58FE046A" w14:textId="77777777" w:rsidR="00CF0BB2" w:rsidRDefault="00A2568C">
                          <w:pPr>
                            <w:ind w:left="-1985" w:right="-1513"/>
                            <w:jc w:val="center"/>
                            <w:textDirection w:val="btLr"/>
                          </w:pPr>
                          <w:r>
                            <w:rPr>
                              <w:b/>
                              <w:color w:val="000000"/>
                              <w:sz w:val="32"/>
                            </w:rPr>
                            <w:t>ESTADO DE MATO GROSSO</w:t>
                          </w:r>
                        </w:p>
                        <w:p w14:paraId="23FC30F3" w14:textId="77777777" w:rsidR="00CF0BB2" w:rsidRDefault="00A2568C">
                          <w:pPr>
                            <w:ind w:left="-1985" w:right="-1513"/>
                            <w:jc w:val="center"/>
                            <w:textDirection w:val="btLr"/>
                          </w:pPr>
                          <w:r>
                            <w:rPr>
                              <w:b/>
                              <w:color w:val="000000"/>
                              <w:sz w:val="28"/>
                            </w:rPr>
                            <w:t>Prefeitura Municipal de São José do Xingu</w:t>
                          </w:r>
                        </w:p>
                        <w:p w14:paraId="1CEE96F9" w14:textId="77777777" w:rsidR="00CF0BB2" w:rsidRDefault="00A2568C">
                          <w:pPr>
                            <w:ind w:left="-1985" w:right="-1513"/>
                            <w:jc w:val="center"/>
                            <w:textDirection w:val="btLr"/>
                          </w:pPr>
                          <w:r>
                            <w:rPr>
                              <w:color w:val="000000"/>
                              <w:sz w:val="24"/>
                            </w:rPr>
                            <w:t>CNPJ: 37.465.317/0001-03</w:t>
                          </w:r>
                        </w:p>
                        <w:p w14:paraId="082286E2" w14:textId="77777777" w:rsidR="00CF0BB2" w:rsidRDefault="00A2568C">
                          <w:pPr>
                            <w:jc w:val="center"/>
                            <w:textDirection w:val="btLr"/>
                          </w:pPr>
                          <w:r>
                            <w:rPr>
                              <w:b/>
                              <w:color w:val="000000"/>
                              <w:sz w:val="24"/>
                            </w:rPr>
                            <w:t>SECRETARIA MUNICIPAL DE EDUCAÇÃO E CULTURA</w:t>
                          </w:r>
                        </w:p>
                        <w:p w14:paraId="2F9D36F6" w14:textId="77777777" w:rsidR="00CF0BB2" w:rsidRDefault="00CF0BB2">
                          <w:pPr>
                            <w:jc w:val="center"/>
                            <w:textDirection w:val="btLr"/>
                          </w:pPr>
                        </w:p>
                        <w:p w14:paraId="3D52514F" w14:textId="77777777" w:rsidR="00CF0BB2" w:rsidRDefault="00CF0BB2">
                          <w:pPr>
                            <w:jc w:val="center"/>
                            <w:textDirection w:val="btLr"/>
                          </w:pPr>
                        </w:p>
                        <w:p w14:paraId="1A062AA7" w14:textId="77777777" w:rsidR="00CF0BB2" w:rsidRDefault="00CF0BB2">
                          <w:pPr>
                            <w:jc w:val="center"/>
                            <w:textDirection w:val="btLr"/>
                          </w:pPr>
                        </w:p>
                        <w:p w14:paraId="799F122B" w14:textId="77777777" w:rsidR="00CF0BB2" w:rsidRDefault="00CF0BB2">
                          <w:pPr>
                            <w:jc w:val="center"/>
                            <w:textDirection w:val="btLr"/>
                          </w:pPr>
                        </w:p>
                        <w:p w14:paraId="66890317" w14:textId="77777777" w:rsidR="00CF0BB2" w:rsidRDefault="00CF0BB2">
                          <w:pPr>
                            <w:jc w:val="center"/>
                            <w:textDirection w:val="btLr"/>
                          </w:pPr>
                        </w:p>
                        <w:p w14:paraId="314872C8" w14:textId="77777777" w:rsidR="00CF0BB2" w:rsidRDefault="00CF0BB2">
                          <w:pPr>
                            <w:jc w:val="center"/>
                            <w:textDirection w:val="btLr"/>
                          </w:pPr>
                        </w:p>
                        <w:p w14:paraId="43682BF0" w14:textId="77777777" w:rsidR="00CF0BB2" w:rsidRDefault="00CF0BB2">
                          <w:pPr>
                            <w:jc w:val="center"/>
                            <w:textDirection w:val="btLr"/>
                          </w:pPr>
                        </w:p>
                        <w:p w14:paraId="0E6A6265" w14:textId="77777777" w:rsidR="00CF0BB2" w:rsidRDefault="00CF0BB2">
                          <w:pPr>
                            <w:jc w:val="center"/>
                            <w:textDirection w:val="btLr"/>
                          </w:pPr>
                        </w:p>
                        <w:p w14:paraId="224D65C1" w14:textId="77777777" w:rsidR="00CF0BB2" w:rsidRDefault="00CF0BB2">
                          <w:pPr>
                            <w:jc w:val="center"/>
                            <w:textDirection w:val="btLr"/>
                          </w:pPr>
                        </w:p>
                        <w:p w14:paraId="0E456546" w14:textId="77777777" w:rsidR="00CF0BB2" w:rsidRDefault="00CF0BB2">
                          <w:pPr>
                            <w:jc w:val="center"/>
                            <w:textDirection w:val="btLr"/>
                          </w:pPr>
                        </w:p>
                        <w:p w14:paraId="174ADED6" w14:textId="77777777" w:rsidR="00CF0BB2" w:rsidRDefault="00CF0BB2">
                          <w:pPr>
                            <w:jc w:val="center"/>
                            <w:textDirection w:val="btLr"/>
                          </w:pPr>
                        </w:p>
                        <w:p w14:paraId="2E537842" w14:textId="77777777" w:rsidR="00CF0BB2" w:rsidRDefault="00CF0BB2">
                          <w:pPr>
                            <w:jc w:val="center"/>
                            <w:textDirection w:val="btLr"/>
                          </w:pPr>
                        </w:p>
                        <w:p w14:paraId="53393E83" w14:textId="77777777" w:rsidR="00CF0BB2" w:rsidRDefault="00CF0BB2">
                          <w:pPr>
                            <w:jc w:val="center"/>
                            <w:textDirection w:val="btLr"/>
                          </w:pPr>
                        </w:p>
                        <w:p w14:paraId="56200CD1" w14:textId="77777777" w:rsidR="00CF0BB2" w:rsidRDefault="00CF0BB2">
                          <w:pPr>
                            <w:jc w:val="center"/>
                            <w:textDirection w:val="btLr"/>
                          </w:pPr>
                        </w:p>
                        <w:p w14:paraId="269896FA" w14:textId="77777777" w:rsidR="00CF0BB2" w:rsidRDefault="00CF0BB2">
                          <w:pPr>
                            <w:jc w:val="center"/>
                            <w:textDirection w:val="btLr"/>
                          </w:pPr>
                        </w:p>
                        <w:p w14:paraId="46E4C19F" w14:textId="77777777" w:rsidR="00CF0BB2" w:rsidRDefault="00CF0BB2">
                          <w:pPr>
                            <w:jc w:val="center"/>
                            <w:textDirection w:val="btLr"/>
                          </w:pPr>
                        </w:p>
                        <w:p w14:paraId="50E4D192" w14:textId="77777777" w:rsidR="00CF0BB2" w:rsidRDefault="00CF0BB2">
                          <w:pPr>
                            <w:jc w:val="center"/>
                            <w:textDirection w:val="btLr"/>
                          </w:pPr>
                        </w:p>
                        <w:p w14:paraId="75489B96" w14:textId="77777777" w:rsidR="00CF0BB2" w:rsidRDefault="00CF0BB2">
                          <w:pPr>
                            <w:jc w:val="center"/>
                            <w:textDirection w:val="btLr"/>
                          </w:pPr>
                        </w:p>
                        <w:p w14:paraId="7D85C99E" w14:textId="77777777" w:rsidR="00CF0BB2" w:rsidRDefault="00CF0BB2">
                          <w:pPr>
                            <w:jc w:val="center"/>
                            <w:textDirection w:val="btLr"/>
                          </w:pPr>
                        </w:p>
                        <w:p w14:paraId="1094A39E" w14:textId="77777777" w:rsidR="00CF0BB2" w:rsidRDefault="00CF0BB2">
                          <w:pPr>
                            <w:jc w:val="center"/>
                            <w:textDirection w:val="btLr"/>
                          </w:pPr>
                        </w:p>
                        <w:p w14:paraId="3155A98F" w14:textId="77777777" w:rsidR="00CF0BB2" w:rsidRDefault="00CF0BB2">
                          <w:pPr>
                            <w:jc w:val="center"/>
                            <w:textDirection w:val="btLr"/>
                          </w:pPr>
                        </w:p>
                        <w:p w14:paraId="3E569F87" w14:textId="77777777" w:rsidR="00CF0BB2" w:rsidRDefault="00CF0BB2">
                          <w:pPr>
                            <w:jc w:val="center"/>
                            <w:textDirection w:val="btLr"/>
                          </w:pPr>
                        </w:p>
                        <w:p w14:paraId="1C32C9F3" w14:textId="77777777" w:rsidR="00CF0BB2" w:rsidRDefault="00CF0BB2">
                          <w:pPr>
                            <w:jc w:val="center"/>
                            <w:textDirection w:val="btLr"/>
                          </w:pPr>
                        </w:p>
                        <w:p w14:paraId="637A22D4" w14:textId="77777777" w:rsidR="00CF0BB2" w:rsidRDefault="00CF0BB2">
                          <w:pPr>
                            <w:jc w:val="center"/>
                            <w:textDirection w:val="btLr"/>
                          </w:pPr>
                        </w:p>
                        <w:p w14:paraId="5F96F7A7" w14:textId="77777777" w:rsidR="00CF0BB2" w:rsidRDefault="00CF0BB2">
                          <w:pPr>
                            <w:jc w:val="center"/>
                            <w:textDirection w:val="btLr"/>
                          </w:pPr>
                        </w:p>
                        <w:p w14:paraId="3DA7BD4D" w14:textId="77777777" w:rsidR="00CF0BB2" w:rsidRDefault="00CF0BB2">
                          <w:pPr>
                            <w:jc w:val="center"/>
                            <w:textDirection w:val="btLr"/>
                          </w:pPr>
                        </w:p>
                        <w:p w14:paraId="67160192" w14:textId="77777777" w:rsidR="00CF0BB2" w:rsidRDefault="00CF0BB2">
                          <w:pPr>
                            <w:jc w:val="center"/>
                            <w:textDirection w:val="btLr"/>
                          </w:pPr>
                        </w:p>
                        <w:p w14:paraId="52472CA2" w14:textId="77777777" w:rsidR="00CF0BB2" w:rsidRDefault="00CF0BB2">
                          <w:pPr>
                            <w:jc w:val="center"/>
                            <w:textDirection w:val="btLr"/>
                          </w:pPr>
                        </w:p>
                        <w:p w14:paraId="0F882097" w14:textId="77777777" w:rsidR="00CF0BB2" w:rsidRDefault="00CF0BB2">
                          <w:pPr>
                            <w:jc w:val="center"/>
                            <w:textDirection w:val="btLr"/>
                          </w:pPr>
                        </w:p>
                        <w:p w14:paraId="7456FD3F" w14:textId="77777777" w:rsidR="00CF0BB2" w:rsidRDefault="00CF0BB2">
                          <w:pPr>
                            <w:jc w:val="center"/>
                            <w:textDirection w:val="btLr"/>
                          </w:pPr>
                        </w:p>
                        <w:p w14:paraId="483E4329" w14:textId="77777777" w:rsidR="00CF0BB2" w:rsidRDefault="00CF0BB2">
                          <w:pPr>
                            <w:jc w:val="center"/>
                            <w:textDirection w:val="btLr"/>
                          </w:pPr>
                        </w:p>
                        <w:p w14:paraId="17A35DAE" w14:textId="77777777" w:rsidR="00CF0BB2" w:rsidRDefault="00CF0BB2">
                          <w:pPr>
                            <w:jc w:val="center"/>
                            <w:textDirection w:val="btLr"/>
                          </w:pPr>
                        </w:p>
                        <w:p w14:paraId="714D9142" w14:textId="77777777" w:rsidR="00CF0BB2" w:rsidRDefault="00CF0BB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52E2AAA4" id="_x0000_s1256" style="position:absolute;margin-left:84pt;margin-top:1pt;width:333pt;height:84.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" stroked="f">
              <v:textbox inset="2.53958mm,1.2694mm,2.53958mm,1.2694mm">
                <w:txbxContent>
                  <w:p w14:paraId="58FE046A" w14:textId="77777777" w:rsidR="00CF0BB2" w:rsidRDefault="00A2568C">
                    <w:pPr>
                      <w:ind w:left="-1985" w:right="-1513"/>
                      <w:jc w:val="center"/>
                      <w:textDirection w:val="btLr"/>
                    </w:pPr>
                    <w:r>
                      <w:rPr>
                        <w:b/>
                        <w:color w:val="000000"/>
                        <w:sz w:val="32"/>
                      </w:rPr>
                      <w:t>ESTADO DE MATO GROSSO</w:t>
                    </w:r>
                  </w:p>
                  <w:p w14:paraId="23FC30F3" w14:textId="77777777" w:rsidR="00CF0BB2" w:rsidRDefault="00A2568C">
                    <w:pPr>
                      <w:ind w:left="-1985" w:right="-1513"/>
                      <w:jc w:val="center"/>
                      <w:textDirection w:val="btLr"/>
                    </w:pPr>
                    <w:r>
                      <w:rPr>
                        <w:b/>
                        <w:color w:val="000000"/>
                        <w:sz w:val="28"/>
                      </w:rPr>
                      <w:t>Prefeitura Municipal de São José do Xingu</w:t>
                    </w:r>
                  </w:p>
                  <w:p w14:paraId="1CEE96F9" w14:textId="77777777" w:rsidR="00CF0BB2" w:rsidRDefault="00A2568C">
                    <w:pPr>
                      <w:ind w:left="-1985" w:right="-1513"/>
                      <w:jc w:val="center"/>
                      <w:textDirection w:val="btLr"/>
                    </w:pPr>
                    <w:r>
                      <w:rPr>
                        <w:color w:val="000000"/>
                        <w:sz w:val="24"/>
                      </w:rPr>
                      <w:t>CNPJ: 37.465.317/0001-03</w:t>
                    </w:r>
                  </w:p>
                  <w:p w14:paraId="082286E2" w14:textId="77777777" w:rsidR="00CF0BB2" w:rsidRDefault="00A2568C">
                    <w:pPr>
                      <w:jc w:val="center"/>
                      <w:textDirection w:val="btLr"/>
                    </w:pPr>
                    <w:r>
                      <w:rPr>
                        <w:b/>
                        <w:color w:val="000000"/>
                        <w:sz w:val="24"/>
                      </w:rPr>
                      <w:t>SECRETARIA MUNICIPAL DE EDUCAÇÃO E CULTURA</w:t>
                    </w:r>
                  </w:p>
                  <w:p w14:paraId="2F9D36F6" w14:textId="77777777" w:rsidR="00CF0BB2" w:rsidRDefault="00CF0BB2">
                    <w:pPr>
                      <w:jc w:val="center"/>
                      <w:textDirection w:val="btLr"/>
                    </w:pPr>
                  </w:p>
                  <w:p w14:paraId="3D52514F" w14:textId="77777777" w:rsidR="00CF0BB2" w:rsidRDefault="00CF0BB2">
                    <w:pPr>
                      <w:jc w:val="center"/>
                      <w:textDirection w:val="btLr"/>
                    </w:pPr>
                  </w:p>
                  <w:p w14:paraId="1A062AA7" w14:textId="77777777" w:rsidR="00CF0BB2" w:rsidRDefault="00CF0BB2">
                    <w:pPr>
                      <w:jc w:val="center"/>
                      <w:textDirection w:val="btLr"/>
                    </w:pPr>
                  </w:p>
                  <w:p w14:paraId="799F122B" w14:textId="77777777" w:rsidR="00CF0BB2" w:rsidRDefault="00CF0BB2">
                    <w:pPr>
                      <w:jc w:val="center"/>
                      <w:textDirection w:val="btLr"/>
                    </w:pPr>
                  </w:p>
                  <w:p w14:paraId="66890317" w14:textId="77777777" w:rsidR="00CF0BB2" w:rsidRDefault="00CF0BB2">
                    <w:pPr>
                      <w:jc w:val="center"/>
                      <w:textDirection w:val="btLr"/>
                    </w:pPr>
                  </w:p>
                  <w:p w14:paraId="314872C8" w14:textId="77777777" w:rsidR="00CF0BB2" w:rsidRDefault="00CF0BB2">
                    <w:pPr>
                      <w:jc w:val="center"/>
                      <w:textDirection w:val="btLr"/>
                    </w:pPr>
                  </w:p>
                  <w:p w14:paraId="43682BF0" w14:textId="77777777" w:rsidR="00CF0BB2" w:rsidRDefault="00CF0BB2">
                    <w:pPr>
                      <w:jc w:val="center"/>
                      <w:textDirection w:val="btLr"/>
                    </w:pPr>
                  </w:p>
                  <w:p w14:paraId="0E6A6265" w14:textId="77777777" w:rsidR="00CF0BB2" w:rsidRDefault="00CF0BB2">
                    <w:pPr>
                      <w:jc w:val="center"/>
                      <w:textDirection w:val="btLr"/>
                    </w:pPr>
                  </w:p>
                  <w:p w14:paraId="224D65C1" w14:textId="77777777" w:rsidR="00CF0BB2" w:rsidRDefault="00CF0BB2">
                    <w:pPr>
                      <w:jc w:val="center"/>
                      <w:textDirection w:val="btLr"/>
                    </w:pPr>
                  </w:p>
                  <w:p w14:paraId="0E456546" w14:textId="77777777" w:rsidR="00CF0BB2" w:rsidRDefault="00CF0BB2">
                    <w:pPr>
                      <w:jc w:val="center"/>
                      <w:textDirection w:val="btLr"/>
                    </w:pPr>
                  </w:p>
                  <w:p w14:paraId="174ADED6" w14:textId="77777777" w:rsidR="00CF0BB2" w:rsidRDefault="00CF0BB2">
                    <w:pPr>
                      <w:jc w:val="center"/>
                      <w:textDirection w:val="btLr"/>
                    </w:pPr>
                  </w:p>
                  <w:p w14:paraId="2E537842" w14:textId="77777777" w:rsidR="00CF0BB2" w:rsidRDefault="00CF0BB2">
                    <w:pPr>
                      <w:jc w:val="center"/>
                      <w:textDirection w:val="btLr"/>
                    </w:pPr>
                  </w:p>
                  <w:p w14:paraId="53393E83" w14:textId="77777777" w:rsidR="00CF0BB2" w:rsidRDefault="00CF0BB2">
                    <w:pPr>
                      <w:jc w:val="center"/>
                      <w:textDirection w:val="btLr"/>
                    </w:pPr>
                  </w:p>
                  <w:p w14:paraId="56200CD1" w14:textId="77777777" w:rsidR="00CF0BB2" w:rsidRDefault="00CF0BB2">
                    <w:pPr>
                      <w:jc w:val="center"/>
                      <w:textDirection w:val="btLr"/>
                    </w:pPr>
                  </w:p>
                  <w:p w14:paraId="269896FA" w14:textId="77777777" w:rsidR="00CF0BB2" w:rsidRDefault="00CF0BB2">
                    <w:pPr>
                      <w:jc w:val="center"/>
                      <w:textDirection w:val="btLr"/>
                    </w:pPr>
                  </w:p>
                  <w:p w14:paraId="46E4C19F" w14:textId="77777777" w:rsidR="00CF0BB2" w:rsidRDefault="00CF0BB2">
                    <w:pPr>
                      <w:jc w:val="center"/>
                      <w:textDirection w:val="btLr"/>
                    </w:pPr>
                  </w:p>
                  <w:p w14:paraId="50E4D192" w14:textId="77777777" w:rsidR="00CF0BB2" w:rsidRDefault="00CF0BB2">
                    <w:pPr>
                      <w:jc w:val="center"/>
                      <w:textDirection w:val="btLr"/>
                    </w:pPr>
                  </w:p>
                  <w:p w14:paraId="75489B96" w14:textId="77777777" w:rsidR="00CF0BB2" w:rsidRDefault="00CF0BB2">
                    <w:pPr>
                      <w:jc w:val="center"/>
                      <w:textDirection w:val="btLr"/>
                    </w:pPr>
                  </w:p>
                  <w:p w14:paraId="7D85C99E" w14:textId="77777777" w:rsidR="00CF0BB2" w:rsidRDefault="00CF0BB2">
                    <w:pPr>
                      <w:jc w:val="center"/>
                      <w:textDirection w:val="btLr"/>
                    </w:pPr>
                  </w:p>
                  <w:p w14:paraId="1094A39E" w14:textId="77777777" w:rsidR="00CF0BB2" w:rsidRDefault="00CF0BB2">
                    <w:pPr>
                      <w:jc w:val="center"/>
                      <w:textDirection w:val="btLr"/>
                    </w:pPr>
                  </w:p>
                  <w:p w14:paraId="3155A98F" w14:textId="77777777" w:rsidR="00CF0BB2" w:rsidRDefault="00CF0BB2">
                    <w:pPr>
                      <w:jc w:val="center"/>
                      <w:textDirection w:val="btLr"/>
                    </w:pPr>
                  </w:p>
                  <w:p w14:paraId="3E569F87" w14:textId="77777777" w:rsidR="00CF0BB2" w:rsidRDefault="00CF0BB2">
                    <w:pPr>
                      <w:jc w:val="center"/>
                      <w:textDirection w:val="btLr"/>
                    </w:pPr>
                  </w:p>
                  <w:p w14:paraId="1C32C9F3" w14:textId="77777777" w:rsidR="00CF0BB2" w:rsidRDefault="00CF0BB2">
                    <w:pPr>
                      <w:jc w:val="center"/>
                      <w:textDirection w:val="btLr"/>
                    </w:pPr>
                  </w:p>
                  <w:p w14:paraId="637A22D4" w14:textId="77777777" w:rsidR="00CF0BB2" w:rsidRDefault="00CF0BB2">
                    <w:pPr>
                      <w:jc w:val="center"/>
                      <w:textDirection w:val="btLr"/>
                    </w:pPr>
                  </w:p>
                  <w:p w14:paraId="5F96F7A7" w14:textId="77777777" w:rsidR="00CF0BB2" w:rsidRDefault="00CF0BB2">
                    <w:pPr>
                      <w:jc w:val="center"/>
                      <w:textDirection w:val="btLr"/>
                    </w:pPr>
                  </w:p>
                  <w:p w14:paraId="3DA7BD4D" w14:textId="77777777" w:rsidR="00CF0BB2" w:rsidRDefault="00CF0BB2">
                    <w:pPr>
                      <w:jc w:val="center"/>
                      <w:textDirection w:val="btLr"/>
                    </w:pPr>
                  </w:p>
                  <w:p w14:paraId="67160192" w14:textId="77777777" w:rsidR="00CF0BB2" w:rsidRDefault="00CF0BB2">
                    <w:pPr>
                      <w:jc w:val="center"/>
                      <w:textDirection w:val="btLr"/>
                    </w:pPr>
                  </w:p>
                  <w:p w14:paraId="52472CA2" w14:textId="77777777" w:rsidR="00CF0BB2" w:rsidRDefault="00CF0BB2">
                    <w:pPr>
                      <w:jc w:val="center"/>
                      <w:textDirection w:val="btLr"/>
                    </w:pPr>
                  </w:p>
                  <w:p w14:paraId="0F882097" w14:textId="77777777" w:rsidR="00CF0BB2" w:rsidRDefault="00CF0BB2">
                    <w:pPr>
                      <w:jc w:val="center"/>
                      <w:textDirection w:val="btLr"/>
                    </w:pPr>
                  </w:p>
                  <w:p w14:paraId="7456FD3F" w14:textId="77777777" w:rsidR="00CF0BB2" w:rsidRDefault="00CF0BB2">
                    <w:pPr>
                      <w:jc w:val="center"/>
                      <w:textDirection w:val="btLr"/>
                    </w:pPr>
                  </w:p>
                  <w:p w14:paraId="483E4329" w14:textId="77777777" w:rsidR="00CF0BB2" w:rsidRDefault="00CF0BB2">
                    <w:pPr>
                      <w:jc w:val="center"/>
                      <w:textDirection w:val="btLr"/>
                    </w:pPr>
                  </w:p>
                  <w:p w14:paraId="17A35DAE" w14:textId="77777777" w:rsidR="00CF0BB2" w:rsidRDefault="00CF0BB2">
                    <w:pPr>
                      <w:jc w:val="center"/>
                      <w:textDirection w:val="btLr"/>
                    </w:pPr>
                  </w:p>
                  <w:p w14:paraId="714D9142" w14:textId="77777777" w:rsidR="00CF0BB2" w:rsidRDefault="00CF0BB2">
                    <w:pPr>
                      <w:jc w:val="center"/>
                      <w:textDirection w:val="btLr"/>
                    </w:pPr>
                  </w:p>
                </w:txbxContent>
              </v:textbox>
            </v:rect>
          </w:pict>
        </mc:Fallback>
      </mc:AlternateContent>
    </w:r>
    <w:r>
      <w:rPr>
        <w:noProof/>
      </w:rPr>
      <w:drawing>
        <wp:anchor distT="0" distB="0" distL="0" distR="0" simplePos="0" relativeHeight="251659264" behindDoc="1" locked="0" layoutInCell="1" hidden="0" allowOverlap="1" wp14:anchorId="471AD084" wp14:editId="6ABE4366">
          <wp:simplePos x="0" y="0"/>
          <wp:positionH relativeFrom="column">
            <wp:posOffset>5532120</wp:posOffset>
          </wp:positionH>
          <wp:positionV relativeFrom="paragraph">
            <wp:posOffset>-36829</wp:posOffset>
          </wp:positionV>
          <wp:extent cx="920433" cy="983566"/>
          <wp:effectExtent l="0" t="0" r="0" b="0"/>
          <wp:wrapNone/>
          <wp:docPr id="277" name="image5.jpg" descr="C:\Users\UPA\Desktop\IMG-20210913-WA0143.jpg"/>
          <wp:cNvGraphicFramePr/>
          <a:graphic xmlns:a="http://schemas.openxmlformats.org/drawingml/2006/main">
            <a:graphicData uri="http://schemas.openxmlformats.org/drawingml/2006/picture">
              <pic:pic xmlns:pic="http://schemas.openxmlformats.org/drawingml/2006/picture">
                <pic:nvPicPr>
                  <pic:cNvPr id="0" name="image5.jpg" descr="C:\Users\UPA\Desktop\IMG-20210913-WA0143.jpg"/>
                  <pic:cNvPicPr preferRelativeResize="0"/>
                </pic:nvPicPr>
                <pic:blipFill>
                  <a:blip r:embed="rId1"/>
                  <a:srcRect/>
                  <a:stretch>
                    <a:fillRect/>
                  </a:stretch>
                </pic:blipFill>
                <pic:spPr>
                  <a:xfrm>
                    <a:off x="0" y="0"/>
                    <a:ext cx="920433" cy="983566"/>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02C8C07" wp14:editId="6804B890">
          <wp:simplePos x="0" y="0"/>
          <wp:positionH relativeFrom="column">
            <wp:posOffset>95251</wp:posOffset>
          </wp:positionH>
          <wp:positionV relativeFrom="paragraph">
            <wp:posOffset>130810</wp:posOffset>
          </wp:positionV>
          <wp:extent cx="931545" cy="859790"/>
          <wp:effectExtent l="0" t="0" r="0" b="0"/>
          <wp:wrapTopAndBottom distT="0" distB="0"/>
          <wp:docPr id="276" name="image1.jpg" descr="Brasão.jpg"/>
          <wp:cNvGraphicFramePr/>
          <a:graphic xmlns:a="http://schemas.openxmlformats.org/drawingml/2006/main">
            <a:graphicData uri="http://schemas.openxmlformats.org/drawingml/2006/picture">
              <pic:pic xmlns:pic="http://schemas.openxmlformats.org/drawingml/2006/picture">
                <pic:nvPicPr>
                  <pic:cNvPr id="0" name="image1.jpg" descr="Brasão.jpg"/>
                  <pic:cNvPicPr preferRelativeResize="0"/>
                </pic:nvPicPr>
                <pic:blipFill>
                  <a:blip r:embed="rId2"/>
                  <a:srcRect/>
                  <a:stretch>
                    <a:fillRect/>
                  </a:stretch>
                </pic:blipFill>
                <pic:spPr>
                  <a:xfrm>
                    <a:off x="0" y="0"/>
                    <a:ext cx="931545" cy="859790"/>
                  </a:xfrm>
                  <a:prstGeom prst="rect">
                    <a:avLst/>
                  </a:prstGeom>
                  <a:ln/>
                </pic:spPr>
              </pic:pic>
            </a:graphicData>
          </a:graphic>
        </wp:anchor>
      </w:drawing>
    </w:r>
  </w:p>
  <w:p w14:paraId="502A3878" w14:textId="77777777" w:rsidR="00CF0BB2" w:rsidRDefault="00CF0BB2">
    <w:pPr>
      <w:pBdr>
        <w:top w:val="nil"/>
        <w:left w:val="nil"/>
        <w:bottom w:val="nil"/>
        <w:right w:val="nil"/>
        <w:between w:val="nil"/>
      </w:pBdr>
      <w:tabs>
        <w:tab w:val="center" w:pos="4252"/>
        <w:tab w:val="right" w:pos="8504"/>
        <w:tab w:val="left" w:pos="6060"/>
      </w:tabs>
      <w:rPr>
        <w:color w:val="000000"/>
      </w:rPr>
    </w:pPr>
  </w:p>
  <w:p w14:paraId="7EC54688" w14:textId="77777777" w:rsidR="00CF0BB2" w:rsidRDefault="00A2568C">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1312" behindDoc="1" locked="0" layoutInCell="1" hidden="0" allowOverlap="1" wp14:anchorId="18296C38" wp14:editId="08295625">
              <wp:simplePos x="0" y="0"/>
              <wp:positionH relativeFrom="page">
                <wp:posOffset>573088</wp:posOffset>
              </wp:positionH>
              <wp:positionV relativeFrom="page">
                <wp:posOffset>207328</wp:posOffset>
              </wp:positionV>
              <wp:extent cx="6453505" cy="869315"/>
              <wp:effectExtent l="0" t="0" r="0" b="0"/>
              <wp:wrapNone/>
              <wp:docPr id="249" name=""/>
              <wp:cNvGraphicFramePr/>
              <a:graphic xmlns:a="http://schemas.openxmlformats.org/drawingml/2006/main">
                <a:graphicData uri="http://schemas.microsoft.com/office/word/2010/wordprocessingShape">
                  <wps:wsp>
                    <wps:cNvSpPr/>
                    <wps:spPr>
                      <a:xfrm>
                        <a:off x="2124010" y="3350105"/>
                        <a:ext cx="6443980" cy="859790"/>
                      </a:xfrm>
                      <a:custGeom>
                        <a:avLst/>
                        <a:gdLst/>
                        <a:ahLst/>
                        <a:cxnLst/>
                        <a:rect l="l" t="t" r="r" b="b"/>
                        <a:pathLst>
                          <a:path w="10148" h="1354" extrusionOk="0">
                            <a:moveTo>
                              <a:pt x="1437" y="1327"/>
                            </a:moveTo>
                            <a:lnTo>
                              <a:pt x="0" y="1327"/>
                            </a:lnTo>
                            <a:lnTo>
                              <a:pt x="0" y="1353"/>
                            </a:lnTo>
                            <a:lnTo>
                              <a:pt x="1437" y="1353"/>
                            </a:lnTo>
                            <a:lnTo>
                              <a:pt x="1437" y="1327"/>
                            </a:lnTo>
                            <a:close/>
                            <a:moveTo>
                              <a:pt x="1447" y="0"/>
                            </a:moveTo>
                            <a:lnTo>
                              <a:pt x="1440" y="0"/>
                            </a:lnTo>
                            <a:lnTo>
                              <a:pt x="1440" y="1324"/>
                            </a:lnTo>
                            <a:lnTo>
                              <a:pt x="1447" y="1324"/>
                            </a:lnTo>
                            <a:lnTo>
                              <a:pt x="1447" y="0"/>
                            </a:lnTo>
                            <a:close/>
                            <a:moveTo>
                              <a:pt x="1540" y="1327"/>
                            </a:moveTo>
                            <a:lnTo>
                              <a:pt x="1440" y="1327"/>
                            </a:lnTo>
                            <a:lnTo>
                              <a:pt x="1440" y="1353"/>
                            </a:lnTo>
                            <a:lnTo>
                              <a:pt x="1540" y="1353"/>
                            </a:lnTo>
                            <a:lnTo>
                              <a:pt x="1540" y="1327"/>
                            </a:lnTo>
                            <a:close/>
                            <a:moveTo>
                              <a:pt x="10147" y="1327"/>
                            </a:moveTo>
                            <a:lnTo>
                              <a:pt x="1543" y="1327"/>
                            </a:lnTo>
                            <a:lnTo>
                              <a:pt x="1543" y="1353"/>
                            </a:lnTo>
                            <a:lnTo>
                              <a:pt x="10147" y="1353"/>
                            </a:lnTo>
                            <a:lnTo>
                              <a:pt x="10147" y="1327"/>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573088</wp:posOffset>
              </wp:positionH>
              <wp:positionV relativeFrom="page">
                <wp:posOffset>207328</wp:posOffset>
              </wp:positionV>
              <wp:extent cx="6453505" cy="869315"/>
              <wp:effectExtent b="0" l="0" r="0" t="0"/>
              <wp:wrapNone/>
              <wp:docPr id="249" name="image83.png"/>
              <a:graphic>
                <a:graphicData uri="http://schemas.openxmlformats.org/drawingml/2006/picture">
                  <pic:pic>
                    <pic:nvPicPr>
                      <pic:cNvPr id="0" name="image83.png"/>
                      <pic:cNvPicPr preferRelativeResize="0"/>
                    </pic:nvPicPr>
                    <pic:blipFill>
                      <a:blip r:embed="rId4"/>
                      <a:srcRect/>
                      <a:stretch>
                        <a:fillRect/>
                      </a:stretch>
                    </pic:blipFill>
                    <pic:spPr>
                      <a:xfrm>
                        <a:off x="0" y="0"/>
                        <a:ext cx="6453505" cy="86931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52"/>
    <w:multiLevelType w:val="multilevel"/>
    <w:tmpl w:val="CA325F4A"/>
    <w:lvl w:ilvl="0">
      <w:start w:val="2"/>
      <w:numFmt w:val="lowerLetter"/>
      <w:lvlText w:val="%1"/>
      <w:lvlJc w:val="left"/>
      <w:pPr>
        <w:ind w:left="828" w:hanging="495"/>
      </w:pPr>
    </w:lvl>
    <w:lvl w:ilvl="1">
      <w:start w:val="1"/>
      <w:numFmt w:val="decimal"/>
      <w:lvlText w:val="%1.%2)"/>
      <w:lvlJc w:val="left"/>
      <w:pPr>
        <w:ind w:left="828" w:hanging="495"/>
      </w:pPr>
      <w:rPr>
        <w:rFonts w:ascii="Arial" w:eastAsia="Arial" w:hAnsi="Arial" w:cs="Arial"/>
        <w:b/>
        <w:sz w:val="24"/>
        <w:szCs w:val="24"/>
      </w:rPr>
    </w:lvl>
    <w:lvl w:ilvl="2">
      <w:numFmt w:val="bullet"/>
      <w:lvlText w:val="•"/>
      <w:lvlJc w:val="left"/>
      <w:pPr>
        <w:ind w:left="2757" w:hanging="495"/>
      </w:pPr>
    </w:lvl>
    <w:lvl w:ilvl="3">
      <w:numFmt w:val="bullet"/>
      <w:lvlText w:val="•"/>
      <w:lvlJc w:val="left"/>
      <w:pPr>
        <w:ind w:left="3725" w:hanging="495"/>
      </w:pPr>
    </w:lvl>
    <w:lvl w:ilvl="4">
      <w:numFmt w:val="bullet"/>
      <w:lvlText w:val="•"/>
      <w:lvlJc w:val="left"/>
      <w:pPr>
        <w:ind w:left="4694" w:hanging="495"/>
      </w:pPr>
    </w:lvl>
    <w:lvl w:ilvl="5">
      <w:numFmt w:val="bullet"/>
      <w:lvlText w:val="•"/>
      <w:lvlJc w:val="left"/>
      <w:pPr>
        <w:ind w:left="5663" w:hanging="495"/>
      </w:pPr>
    </w:lvl>
    <w:lvl w:ilvl="6">
      <w:numFmt w:val="bullet"/>
      <w:lvlText w:val="•"/>
      <w:lvlJc w:val="left"/>
      <w:pPr>
        <w:ind w:left="6631" w:hanging="495"/>
      </w:pPr>
    </w:lvl>
    <w:lvl w:ilvl="7">
      <w:numFmt w:val="bullet"/>
      <w:lvlText w:val="•"/>
      <w:lvlJc w:val="left"/>
      <w:pPr>
        <w:ind w:left="7600" w:hanging="495"/>
      </w:pPr>
    </w:lvl>
    <w:lvl w:ilvl="8">
      <w:numFmt w:val="bullet"/>
      <w:lvlText w:val="•"/>
      <w:lvlJc w:val="left"/>
      <w:pPr>
        <w:ind w:left="8569" w:hanging="495"/>
      </w:pPr>
    </w:lvl>
  </w:abstractNum>
  <w:abstractNum w:abstractNumId="1" w15:restartNumberingAfterBreak="0">
    <w:nsid w:val="01280642"/>
    <w:multiLevelType w:val="multilevel"/>
    <w:tmpl w:val="6B1A4BE0"/>
    <w:lvl w:ilvl="0">
      <w:start w:val="13"/>
      <w:numFmt w:val="decimal"/>
      <w:lvlText w:val="%1"/>
      <w:lvlJc w:val="left"/>
      <w:pPr>
        <w:ind w:left="333" w:hanging="648"/>
      </w:pPr>
    </w:lvl>
    <w:lvl w:ilvl="1">
      <w:start w:val="1"/>
      <w:numFmt w:val="decimal"/>
      <w:lvlText w:val="%1.%2."/>
      <w:lvlJc w:val="left"/>
      <w:pPr>
        <w:ind w:left="333" w:hanging="648"/>
      </w:pPr>
      <w:rPr>
        <w:rFonts w:ascii="Arial" w:eastAsia="Arial" w:hAnsi="Arial" w:cs="Arial"/>
        <w:b/>
        <w:sz w:val="24"/>
        <w:szCs w:val="24"/>
      </w:rPr>
    </w:lvl>
    <w:lvl w:ilvl="2">
      <w:start w:val="1"/>
      <w:numFmt w:val="decimal"/>
      <w:lvlText w:val="%1.%2.%3."/>
      <w:lvlJc w:val="left"/>
      <w:pPr>
        <w:ind w:left="772" w:hanging="898"/>
      </w:pPr>
      <w:rPr>
        <w:rFonts w:ascii="Arial" w:eastAsia="Arial" w:hAnsi="Arial" w:cs="Arial"/>
        <w:b/>
        <w:sz w:val="24"/>
        <w:szCs w:val="24"/>
      </w:rPr>
    </w:lvl>
    <w:lvl w:ilvl="3">
      <w:start w:val="1"/>
      <w:numFmt w:val="decimal"/>
      <w:lvlText w:val="%1.%2.%3.%4."/>
      <w:lvlJc w:val="left"/>
      <w:pPr>
        <w:ind w:left="772" w:hanging="1020"/>
      </w:pPr>
      <w:rPr>
        <w:rFonts w:ascii="Arial" w:eastAsia="Arial" w:hAnsi="Arial" w:cs="Arial"/>
        <w:b/>
        <w:sz w:val="24"/>
        <w:szCs w:val="24"/>
      </w:rPr>
    </w:lvl>
    <w:lvl w:ilvl="4">
      <w:numFmt w:val="bullet"/>
      <w:lvlText w:val="•"/>
      <w:lvlJc w:val="left"/>
      <w:pPr>
        <w:ind w:left="3301" w:hanging="1020"/>
      </w:pPr>
    </w:lvl>
    <w:lvl w:ilvl="5">
      <w:numFmt w:val="bullet"/>
      <w:lvlText w:val="•"/>
      <w:lvlJc w:val="left"/>
      <w:pPr>
        <w:ind w:left="4502" w:hanging="1020"/>
      </w:pPr>
    </w:lvl>
    <w:lvl w:ilvl="6">
      <w:numFmt w:val="bullet"/>
      <w:lvlText w:val="•"/>
      <w:lvlJc w:val="left"/>
      <w:pPr>
        <w:ind w:left="5703" w:hanging="1020"/>
      </w:pPr>
    </w:lvl>
    <w:lvl w:ilvl="7">
      <w:numFmt w:val="bullet"/>
      <w:lvlText w:val="•"/>
      <w:lvlJc w:val="left"/>
      <w:pPr>
        <w:ind w:left="6904" w:hanging="1020"/>
      </w:pPr>
    </w:lvl>
    <w:lvl w:ilvl="8">
      <w:numFmt w:val="bullet"/>
      <w:lvlText w:val="•"/>
      <w:lvlJc w:val="left"/>
      <w:pPr>
        <w:ind w:left="8104" w:hanging="1020"/>
      </w:pPr>
    </w:lvl>
  </w:abstractNum>
  <w:abstractNum w:abstractNumId="2" w15:restartNumberingAfterBreak="0">
    <w:nsid w:val="026161A6"/>
    <w:multiLevelType w:val="hybridMultilevel"/>
    <w:tmpl w:val="D690D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2C4D5F"/>
    <w:multiLevelType w:val="multilevel"/>
    <w:tmpl w:val="12C6A04A"/>
    <w:lvl w:ilvl="0">
      <w:start w:val="10"/>
      <w:numFmt w:val="decimal"/>
      <w:lvlText w:val="%1"/>
      <w:lvlJc w:val="left"/>
      <w:pPr>
        <w:ind w:left="885" w:hanging="552"/>
      </w:pPr>
    </w:lvl>
    <w:lvl w:ilvl="1">
      <w:start w:val="1"/>
      <w:numFmt w:val="decimal"/>
      <w:lvlText w:val="%1.%2"/>
      <w:lvlJc w:val="left"/>
      <w:pPr>
        <w:ind w:left="885" w:hanging="552"/>
      </w:pPr>
      <w:rPr>
        <w:rFonts w:ascii="Arial" w:eastAsia="Arial" w:hAnsi="Arial" w:cs="Arial"/>
        <w:b/>
        <w:sz w:val="24"/>
        <w:szCs w:val="24"/>
      </w:rPr>
    </w:lvl>
    <w:lvl w:ilvl="2">
      <w:start w:val="1"/>
      <w:numFmt w:val="decimal"/>
      <w:lvlText w:val="%1.%2.%3"/>
      <w:lvlJc w:val="left"/>
      <w:pPr>
        <w:ind w:left="616" w:hanging="737"/>
      </w:pPr>
      <w:rPr>
        <w:rFonts w:ascii="Arial" w:eastAsia="Arial" w:hAnsi="Arial" w:cs="Arial"/>
        <w:b/>
        <w:sz w:val="24"/>
        <w:szCs w:val="24"/>
      </w:rPr>
    </w:lvl>
    <w:lvl w:ilvl="3">
      <w:numFmt w:val="bullet"/>
      <w:lvlText w:val="•"/>
      <w:lvlJc w:val="left"/>
      <w:pPr>
        <w:ind w:left="3019" w:hanging="737"/>
      </w:pPr>
    </w:lvl>
    <w:lvl w:ilvl="4">
      <w:numFmt w:val="bullet"/>
      <w:lvlText w:val="•"/>
      <w:lvlJc w:val="left"/>
      <w:pPr>
        <w:ind w:left="4088" w:hanging="737"/>
      </w:pPr>
    </w:lvl>
    <w:lvl w:ilvl="5">
      <w:numFmt w:val="bullet"/>
      <w:lvlText w:val="•"/>
      <w:lvlJc w:val="left"/>
      <w:pPr>
        <w:ind w:left="5158" w:hanging="737"/>
      </w:pPr>
    </w:lvl>
    <w:lvl w:ilvl="6">
      <w:numFmt w:val="bullet"/>
      <w:lvlText w:val="•"/>
      <w:lvlJc w:val="left"/>
      <w:pPr>
        <w:ind w:left="6228" w:hanging="737"/>
      </w:pPr>
    </w:lvl>
    <w:lvl w:ilvl="7">
      <w:numFmt w:val="bullet"/>
      <w:lvlText w:val="•"/>
      <w:lvlJc w:val="left"/>
      <w:pPr>
        <w:ind w:left="7297" w:hanging="737"/>
      </w:pPr>
    </w:lvl>
    <w:lvl w:ilvl="8">
      <w:numFmt w:val="bullet"/>
      <w:lvlText w:val="•"/>
      <w:lvlJc w:val="left"/>
      <w:pPr>
        <w:ind w:left="8367" w:hanging="737"/>
      </w:pPr>
    </w:lvl>
  </w:abstractNum>
  <w:abstractNum w:abstractNumId="4" w15:restartNumberingAfterBreak="0">
    <w:nsid w:val="033A7856"/>
    <w:multiLevelType w:val="multilevel"/>
    <w:tmpl w:val="ABD2367E"/>
    <w:lvl w:ilvl="0">
      <w:start w:val="11"/>
      <w:numFmt w:val="decimal"/>
      <w:lvlText w:val="%1"/>
      <w:lvlJc w:val="left"/>
      <w:pPr>
        <w:ind w:left="936" w:hanging="603"/>
      </w:pPr>
    </w:lvl>
    <w:lvl w:ilvl="1">
      <w:start w:val="5"/>
      <w:numFmt w:val="decimal"/>
      <w:lvlText w:val="%1.%2."/>
      <w:lvlJc w:val="left"/>
      <w:pPr>
        <w:ind w:left="936" w:hanging="603"/>
      </w:pPr>
      <w:rPr>
        <w:rFonts w:ascii="Arial" w:eastAsia="Arial" w:hAnsi="Arial" w:cs="Arial"/>
        <w:b/>
        <w:sz w:val="24"/>
        <w:szCs w:val="24"/>
      </w:rPr>
    </w:lvl>
    <w:lvl w:ilvl="2">
      <w:start w:val="1"/>
      <w:numFmt w:val="decimal"/>
      <w:lvlText w:val="%1.%2.%3"/>
      <w:lvlJc w:val="left"/>
      <w:pPr>
        <w:ind w:left="1070" w:hanging="737"/>
      </w:pPr>
      <w:rPr>
        <w:rFonts w:ascii="Arial" w:eastAsia="Arial" w:hAnsi="Arial" w:cs="Arial"/>
        <w:b/>
        <w:sz w:val="24"/>
        <w:szCs w:val="24"/>
      </w:rPr>
    </w:lvl>
    <w:lvl w:ilvl="3">
      <w:start w:val="1"/>
      <w:numFmt w:val="decimal"/>
      <w:lvlText w:val="%1.%2.%3.%4."/>
      <w:lvlJc w:val="left"/>
      <w:pPr>
        <w:ind w:left="340" w:hanging="1090"/>
      </w:pPr>
      <w:rPr>
        <w:rFonts w:ascii="Arial" w:eastAsia="Arial" w:hAnsi="Arial" w:cs="Arial"/>
        <w:b/>
        <w:sz w:val="24"/>
        <w:szCs w:val="24"/>
      </w:rPr>
    </w:lvl>
    <w:lvl w:ilvl="4">
      <w:numFmt w:val="bullet"/>
      <w:lvlText w:val="•"/>
      <w:lvlJc w:val="left"/>
      <w:pPr>
        <w:ind w:left="3436" w:hanging="1090"/>
      </w:pPr>
    </w:lvl>
    <w:lvl w:ilvl="5">
      <w:numFmt w:val="bullet"/>
      <w:lvlText w:val="•"/>
      <w:lvlJc w:val="left"/>
      <w:pPr>
        <w:ind w:left="4614" w:hanging="1090"/>
      </w:pPr>
    </w:lvl>
    <w:lvl w:ilvl="6">
      <w:numFmt w:val="bullet"/>
      <w:lvlText w:val="•"/>
      <w:lvlJc w:val="left"/>
      <w:pPr>
        <w:ind w:left="5793" w:hanging="1090"/>
      </w:pPr>
    </w:lvl>
    <w:lvl w:ilvl="7">
      <w:numFmt w:val="bullet"/>
      <w:lvlText w:val="•"/>
      <w:lvlJc w:val="left"/>
      <w:pPr>
        <w:ind w:left="6971" w:hanging="1090"/>
      </w:pPr>
    </w:lvl>
    <w:lvl w:ilvl="8">
      <w:numFmt w:val="bullet"/>
      <w:lvlText w:val="•"/>
      <w:lvlJc w:val="left"/>
      <w:pPr>
        <w:ind w:left="8149" w:hanging="1090"/>
      </w:pPr>
    </w:lvl>
  </w:abstractNum>
  <w:abstractNum w:abstractNumId="5" w15:restartNumberingAfterBreak="0">
    <w:nsid w:val="049A29EC"/>
    <w:multiLevelType w:val="multilevel"/>
    <w:tmpl w:val="0682217C"/>
    <w:lvl w:ilvl="0">
      <w:start w:val="1"/>
      <w:numFmt w:val="lowerLetter"/>
      <w:lvlText w:val="%1)"/>
      <w:lvlJc w:val="left"/>
      <w:pPr>
        <w:ind w:left="614" w:hanging="281"/>
      </w:pPr>
      <w:rPr>
        <w:rFonts w:ascii="Arial" w:eastAsia="Arial" w:hAnsi="Arial" w:cs="Arial"/>
        <w:b/>
        <w:sz w:val="24"/>
        <w:szCs w:val="24"/>
      </w:rPr>
    </w:lvl>
    <w:lvl w:ilvl="1">
      <w:numFmt w:val="bullet"/>
      <w:lvlText w:val="•"/>
      <w:lvlJc w:val="left"/>
      <w:pPr>
        <w:ind w:left="1608" w:hanging="280"/>
      </w:pPr>
    </w:lvl>
    <w:lvl w:ilvl="2">
      <w:numFmt w:val="bullet"/>
      <w:lvlText w:val="•"/>
      <w:lvlJc w:val="left"/>
      <w:pPr>
        <w:ind w:left="2597" w:hanging="281"/>
      </w:pPr>
    </w:lvl>
    <w:lvl w:ilvl="3">
      <w:numFmt w:val="bullet"/>
      <w:lvlText w:val="•"/>
      <w:lvlJc w:val="left"/>
      <w:pPr>
        <w:ind w:left="3585" w:hanging="281"/>
      </w:pPr>
    </w:lvl>
    <w:lvl w:ilvl="4">
      <w:numFmt w:val="bullet"/>
      <w:lvlText w:val="•"/>
      <w:lvlJc w:val="left"/>
      <w:pPr>
        <w:ind w:left="4574" w:hanging="281"/>
      </w:pPr>
    </w:lvl>
    <w:lvl w:ilvl="5">
      <w:numFmt w:val="bullet"/>
      <w:lvlText w:val="•"/>
      <w:lvlJc w:val="left"/>
      <w:pPr>
        <w:ind w:left="5563" w:hanging="281"/>
      </w:pPr>
    </w:lvl>
    <w:lvl w:ilvl="6">
      <w:numFmt w:val="bullet"/>
      <w:lvlText w:val="•"/>
      <w:lvlJc w:val="left"/>
      <w:pPr>
        <w:ind w:left="6551" w:hanging="281"/>
      </w:pPr>
    </w:lvl>
    <w:lvl w:ilvl="7">
      <w:numFmt w:val="bullet"/>
      <w:lvlText w:val="•"/>
      <w:lvlJc w:val="left"/>
      <w:pPr>
        <w:ind w:left="7540" w:hanging="281"/>
      </w:pPr>
    </w:lvl>
    <w:lvl w:ilvl="8">
      <w:numFmt w:val="bullet"/>
      <w:lvlText w:val="•"/>
      <w:lvlJc w:val="left"/>
      <w:pPr>
        <w:ind w:left="8529" w:hanging="281"/>
      </w:pPr>
    </w:lvl>
  </w:abstractNum>
  <w:abstractNum w:abstractNumId="6" w15:restartNumberingAfterBreak="0">
    <w:nsid w:val="0A2C7819"/>
    <w:multiLevelType w:val="multilevel"/>
    <w:tmpl w:val="621C287A"/>
    <w:lvl w:ilvl="0">
      <w:start w:val="8"/>
      <w:numFmt w:val="decimal"/>
      <w:lvlText w:val="%1"/>
      <w:lvlJc w:val="left"/>
      <w:pPr>
        <w:ind w:left="746" w:hanging="413"/>
      </w:pPr>
    </w:lvl>
    <w:lvl w:ilvl="1">
      <w:start w:val="1"/>
      <w:numFmt w:val="decimal"/>
      <w:lvlText w:val="%1.%2"/>
      <w:lvlJc w:val="left"/>
      <w:pPr>
        <w:ind w:left="746" w:hanging="413"/>
      </w:pPr>
      <w:rPr>
        <w:rFonts w:ascii="Arial" w:eastAsia="Arial" w:hAnsi="Arial" w:cs="Arial"/>
        <w:b/>
        <w:sz w:val="24"/>
        <w:szCs w:val="24"/>
      </w:rPr>
    </w:lvl>
    <w:lvl w:ilvl="2">
      <w:start w:val="1"/>
      <w:numFmt w:val="decimal"/>
      <w:lvlText w:val="%1.%2.%3"/>
      <w:lvlJc w:val="left"/>
      <w:pPr>
        <w:ind w:left="616" w:hanging="710"/>
      </w:pPr>
      <w:rPr>
        <w:rFonts w:ascii="Arial" w:eastAsia="Arial" w:hAnsi="Arial" w:cs="Arial"/>
        <w:b/>
        <w:sz w:val="24"/>
        <w:szCs w:val="24"/>
      </w:rPr>
    </w:lvl>
    <w:lvl w:ilvl="3">
      <w:numFmt w:val="bullet"/>
      <w:lvlText w:val="•"/>
      <w:lvlJc w:val="left"/>
      <w:pPr>
        <w:ind w:left="2910" w:hanging="711"/>
      </w:pPr>
    </w:lvl>
    <w:lvl w:ilvl="4">
      <w:numFmt w:val="bullet"/>
      <w:lvlText w:val="•"/>
      <w:lvlJc w:val="left"/>
      <w:pPr>
        <w:ind w:left="3995" w:hanging="711"/>
      </w:pPr>
    </w:lvl>
    <w:lvl w:ilvl="5">
      <w:numFmt w:val="bullet"/>
      <w:lvlText w:val="•"/>
      <w:lvlJc w:val="left"/>
      <w:pPr>
        <w:ind w:left="5080" w:hanging="711"/>
      </w:pPr>
    </w:lvl>
    <w:lvl w:ilvl="6">
      <w:numFmt w:val="bullet"/>
      <w:lvlText w:val="•"/>
      <w:lvlJc w:val="left"/>
      <w:pPr>
        <w:ind w:left="6165" w:hanging="711"/>
      </w:pPr>
    </w:lvl>
    <w:lvl w:ilvl="7">
      <w:numFmt w:val="bullet"/>
      <w:lvlText w:val="•"/>
      <w:lvlJc w:val="left"/>
      <w:pPr>
        <w:ind w:left="7250" w:hanging="711"/>
      </w:pPr>
    </w:lvl>
    <w:lvl w:ilvl="8">
      <w:numFmt w:val="bullet"/>
      <w:lvlText w:val="•"/>
      <w:lvlJc w:val="left"/>
      <w:pPr>
        <w:ind w:left="8336" w:hanging="711"/>
      </w:pPr>
    </w:lvl>
  </w:abstractNum>
  <w:abstractNum w:abstractNumId="7" w15:restartNumberingAfterBreak="0">
    <w:nsid w:val="0AD652C8"/>
    <w:multiLevelType w:val="multilevel"/>
    <w:tmpl w:val="EF2E70C4"/>
    <w:lvl w:ilvl="0">
      <w:start w:val="18"/>
      <w:numFmt w:val="decimal"/>
      <w:lvlText w:val="%1"/>
      <w:lvlJc w:val="left"/>
      <w:pPr>
        <w:ind w:left="880" w:hanging="548"/>
      </w:pPr>
    </w:lvl>
    <w:lvl w:ilvl="1">
      <w:start w:val="1"/>
      <w:numFmt w:val="decimal"/>
      <w:lvlText w:val="%1.%2"/>
      <w:lvlJc w:val="left"/>
      <w:pPr>
        <w:ind w:left="880" w:hanging="548"/>
      </w:pPr>
      <w:rPr>
        <w:rFonts w:ascii="Arial" w:eastAsia="Arial" w:hAnsi="Arial" w:cs="Arial"/>
        <w:b/>
        <w:sz w:val="24"/>
        <w:szCs w:val="24"/>
      </w:rPr>
    </w:lvl>
    <w:lvl w:ilvl="2">
      <w:start w:val="1"/>
      <w:numFmt w:val="decimal"/>
      <w:lvlText w:val="%1.%2.%3"/>
      <w:lvlJc w:val="left"/>
      <w:pPr>
        <w:ind w:left="333" w:hanging="740"/>
      </w:pPr>
      <w:rPr>
        <w:rFonts w:ascii="Arial" w:eastAsia="Arial" w:hAnsi="Arial" w:cs="Arial"/>
        <w:b/>
        <w:sz w:val="24"/>
        <w:szCs w:val="24"/>
      </w:rPr>
    </w:lvl>
    <w:lvl w:ilvl="3">
      <w:numFmt w:val="bullet"/>
      <w:lvlText w:val="•"/>
      <w:lvlJc w:val="left"/>
      <w:pPr>
        <w:ind w:left="3019" w:hanging="740"/>
      </w:pPr>
    </w:lvl>
    <w:lvl w:ilvl="4">
      <w:numFmt w:val="bullet"/>
      <w:lvlText w:val="•"/>
      <w:lvlJc w:val="left"/>
      <w:pPr>
        <w:ind w:left="4088" w:hanging="740"/>
      </w:pPr>
    </w:lvl>
    <w:lvl w:ilvl="5">
      <w:numFmt w:val="bullet"/>
      <w:lvlText w:val="•"/>
      <w:lvlJc w:val="left"/>
      <w:pPr>
        <w:ind w:left="5158" w:hanging="740"/>
      </w:pPr>
    </w:lvl>
    <w:lvl w:ilvl="6">
      <w:numFmt w:val="bullet"/>
      <w:lvlText w:val="•"/>
      <w:lvlJc w:val="left"/>
      <w:pPr>
        <w:ind w:left="6228" w:hanging="740"/>
      </w:pPr>
    </w:lvl>
    <w:lvl w:ilvl="7">
      <w:numFmt w:val="bullet"/>
      <w:lvlText w:val="•"/>
      <w:lvlJc w:val="left"/>
      <w:pPr>
        <w:ind w:left="7297" w:hanging="740"/>
      </w:pPr>
    </w:lvl>
    <w:lvl w:ilvl="8">
      <w:numFmt w:val="bullet"/>
      <w:lvlText w:val="•"/>
      <w:lvlJc w:val="left"/>
      <w:pPr>
        <w:ind w:left="8367" w:hanging="740"/>
      </w:pPr>
    </w:lvl>
  </w:abstractNum>
  <w:abstractNum w:abstractNumId="8" w15:restartNumberingAfterBreak="0">
    <w:nsid w:val="0D634A8F"/>
    <w:multiLevelType w:val="multilevel"/>
    <w:tmpl w:val="343A0C78"/>
    <w:lvl w:ilvl="0">
      <w:start w:val="11"/>
      <w:numFmt w:val="decimal"/>
      <w:lvlText w:val="%1"/>
      <w:lvlJc w:val="left"/>
      <w:pPr>
        <w:ind w:left="333" w:hanging="1013"/>
      </w:pPr>
    </w:lvl>
    <w:lvl w:ilvl="1">
      <w:start w:val="5"/>
      <w:numFmt w:val="decimal"/>
      <w:lvlText w:val="%1.%2"/>
      <w:lvlJc w:val="left"/>
      <w:pPr>
        <w:ind w:left="333" w:hanging="1013"/>
      </w:pPr>
    </w:lvl>
    <w:lvl w:ilvl="2">
      <w:start w:val="4"/>
      <w:numFmt w:val="decimal"/>
      <w:lvlText w:val="%1.%2.%3"/>
      <w:lvlJc w:val="left"/>
      <w:pPr>
        <w:ind w:left="333" w:hanging="1013"/>
      </w:pPr>
    </w:lvl>
    <w:lvl w:ilvl="3">
      <w:start w:val="2"/>
      <w:numFmt w:val="decimal"/>
      <w:lvlText w:val="%1.%2.%3.%4."/>
      <w:lvlJc w:val="left"/>
      <w:pPr>
        <w:ind w:left="333" w:hanging="1013"/>
      </w:pPr>
      <w:rPr>
        <w:rFonts w:ascii="Arial" w:eastAsia="Arial" w:hAnsi="Arial" w:cs="Arial"/>
        <w:b/>
        <w:sz w:val="24"/>
        <w:szCs w:val="24"/>
      </w:rPr>
    </w:lvl>
    <w:lvl w:ilvl="4">
      <w:numFmt w:val="bullet"/>
      <w:lvlText w:val="•"/>
      <w:lvlJc w:val="left"/>
      <w:pPr>
        <w:ind w:left="4406" w:hanging="1013"/>
      </w:pPr>
    </w:lvl>
    <w:lvl w:ilvl="5">
      <w:numFmt w:val="bullet"/>
      <w:lvlText w:val="•"/>
      <w:lvlJc w:val="left"/>
      <w:pPr>
        <w:ind w:left="5423" w:hanging="1013"/>
      </w:pPr>
    </w:lvl>
    <w:lvl w:ilvl="6">
      <w:numFmt w:val="bullet"/>
      <w:lvlText w:val="•"/>
      <w:lvlJc w:val="left"/>
      <w:pPr>
        <w:ind w:left="6439" w:hanging="1013"/>
      </w:pPr>
    </w:lvl>
    <w:lvl w:ilvl="7">
      <w:numFmt w:val="bullet"/>
      <w:lvlText w:val="•"/>
      <w:lvlJc w:val="left"/>
      <w:pPr>
        <w:ind w:left="7456" w:hanging="1012"/>
      </w:pPr>
    </w:lvl>
    <w:lvl w:ilvl="8">
      <w:numFmt w:val="bullet"/>
      <w:lvlText w:val="•"/>
      <w:lvlJc w:val="left"/>
      <w:pPr>
        <w:ind w:left="8473" w:hanging="1013"/>
      </w:pPr>
    </w:lvl>
  </w:abstractNum>
  <w:abstractNum w:abstractNumId="9" w15:restartNumberingAfterBreak="0">
    <w:nsid w:val="0EE47DA0"/>
    <w:multiLevelType w:val="multilevel"/>
    <w:tmpl w:val="7BD65676"/>
    <w:lvl w:ilvl="0">
      <w:start w:val="26"/>
      <w:numFmt w:val="decimal"/>
      <w:lvlText w:val="%1"/>
      <w:lvlJc w:val="left"/>
      <w:pPr>
        <w:ind w:left="333" w:hanging="603"/>
      </w:pPr>
    </w:lvl>
    <w:lvl w:ilvl="1">
      <w:start w:val="7"/>
      <w:numFmt w:val="decimal"/>
      <w:lvlText w:val="%1.%2"/>
      <w:lvlJc w:val="left"/>
      <w:pPr>
        <w:ind w:left="333" w:hanging="603"/>
      </w:pPr>
      <w:rPr>
        <w:rFonts w:ascii="Arial" w:eastAsia="Arial" w:hAnsi="Arial" w:cs="Arial"/>
        <w:b/>
        <w:sz w:val="24"/>
        <w:szCs w:val="24"/>
      </w:rPr>
    </w:lvl>
    <w:lvl w:ilvl="2">
      <w:numFmt w:val="bullet"/>
      <w:lvlText w:val="•"/>
      <w:lvlJc w:val="left"/>
      <w:pPr>
        <w:ind w:left="2373" w:hanging="603"/>
      </w:pPr>
    </w:lvl>
    <w:lvl w:ilvl="3">
      <w:numFmt w:val="bullet"/>
      <w:lvlText w:val="•"/>
      <w:lvlJc w:val="left"/>
      <w:pPr>
        <w:ind w:left="3389" w:hanging="603"/>
      </w:pPr>
    </w:lvl>
    <w:lvl w:ilvl="4">
      <w:numFmt w:val="bullet"/>
      <w:lvlText w:val="•"/>
      <w:lvlJc w:val="left"/>
      <w:pPr>
        <w:ind w:left="4406" w:hanging="603"/>
      </w:pPr>
    </w:lvl>
    <w:lvl w:ilvl="5">
      <w:numFmt w:val="bullet"/>
      <w:lvlText w:val="•"/>
      <w:lvlJc w:val="left"/>
      <w:pPr>
        <w:ind w:left="5423" w:hanging="603"/>
      </w:pPr>
    </w:lvl>
    <w:lvl w:ilvl="6">
      <w:numFmt w:val="bullet"/>
      <w:lvlText w:val="•"/>
      <w:lvlJc w:val="left"/>
      <w:pPr>
        <w:ind w:left="6439" w:hanging="603"/>
      </w:pPr>
    </w:lvl>
    <w:lvl w:ilvl="7">
      <w:numFmt w:val="bullet"/>
      <w:lvlText w:val="•"/>
      <w:lvlJc w:val="left"/>
      <w:pPr>
        <w:ind w:left="7456" w:hanging="602"/>
      </w:pPr>
    </w:lvl>
    <w:lvl w:ilvl="8">
      <w:numFmt w:val="bullet"/>
      <w:lvlText w:val="•"/>
      <w:lvlJc w:val="left"/>
      <w:pPr>
        <w:ind w:left="8473" w:hanging="603"/>
      </w:pPr>
    </w:lvl>
  </w:abstractNum>
  <w:abstractNum w:abstractNumId="10" w15:restartNumberingAfterBreak="0">
    <w:nsid w:val="0F9503C1"/>
    <w:multiLevelType w:val="multilevel"/>
    <w:tmpl w:val="5A003F9A"/>
    <w:lvl w:ilvl="0">
      <w:start w:val="4"/>
      <w:numFmt w:val="decimal"/>
      <w:lvlText w:val="%1"/>
      <w:lvlJc w:val="left"/>
      <w:pPr>
        <w:ind w:left="744" w:hanging="410"/>
      </w:pPr>
    </w:lvl>
    <w:lvl w:ilvl="1">
      <w:start w:val="1"/>
      <w:numFmt w:val="decimal"/>
      <w:lvlText w:val="%1.%2"/>
      <w:lvlJc w:val="left"/>
      <w:pPr>
        <w:ind w:left="744" w:hanging="410"/>
      </w:pPr>
      <w:rPr>
        <w:rFonts w:ascii="Arial" w:eastAsia="Arial" w:hAnsi="Arial" w:cs="Arial"/>
        <w:b/>
        <w:sz w:val="24"/>
        <w:szCs w:val="24"/>
      </w:rPr>
    </w:lvl>
    <w:lvl w:ilvl="2">
      <w:numFmt w:val="bullet"/>
      <w:lvlText w:val="•"/>
      <w:lvlJc w:val="left"/>
      <w:pPr>
        <w:ind w:left="2693" w:hanging="411"/>
      </w:pPr>
    </w:lvl>
    <w:lvl w:ilvl="3">
      <w:numFmt w:val="bullet"/>
      <w:lvlText w:val="•"/>
      <w:lvlJc w:val="left"/>
      <w:pPr>
        <w:ind w:left="3669" w:hanging="411"/>
      </w:pPr>
    </w:lvl>
    <w:lvl w:ilvl="4">
      <w:numFmt w:val="bullet"/>
      <w:lvlText w:val="•"/>
      <w:lvlJc w:val="left"/>
      <w:pPr>
        <w:ind w:left="4646" w:hanging="411"/>
      </w:pPr>
    </w:lvl>
    <w:lvl w:ilvl="5">
      <w:numFmt w:val="bullet"/>
      <w:lvlText w:val="•"/>
      <w:lvlJc w:val="left"/>
      <w:pPr>
        <w:ind w:left="5623" w:hanging="411"/>
      </w:pPr>
    </w:lvl>
    <w:lvl w:ilvl="6">
      <w:numFmt w:val="bullet"/>
      <w:lvlText w:val="•"/>
      <w:lvlJc w:val="left"/>
      <w:pPr>
        <w:ind w:left="6599" w:hanging="411"/>
      </w:pPr>
    </w:lvl>
    <w:lvl w:ilvl="7">
      <w:numFmt w:val="bullet"/>
      <w:lvlText w:val="•"/>
      <w:lvlJc w:val="left"/>
      <w:pPr>
        <w:ind w:left="7576" w:hanging="411"/>
      </w:pPr>
    </w:lvl>
    <w:lvl w:ilvl="8">
      <w:numFmt w:val="bullet"/>
      <w:lvlText w:val="•"/>
      <w:lvlJc w:val="left"/>
      <w:pPr>
        <w:ind w:left="8553" w:hanging="411"/>
      </w:pPr>
    </w:lvl>
  </w:abstractNum>
  <w:abstractNum w:abstractNumId="11" w15:restartNumberingAfterBreak="0">
    <w:nsid w:val="142576A3"/>
    <w:multiLevelType w:val="multilevel"/>
    <w:tmpl w:val="5D724332"/>
    <w:lvl w:ilvl="0">
      <w:start w:val="18"/>
      <w:numFmt w:val="decimal"/>
      <w:lvlText w:val="%1"/>
      <w:lvlJc w:val="left"/>
      <w:pPr>
        <w:ind w:left="333" w:hanging="620"/>
      </w:pPr>
    </w:lvl>
    <w:lvl w:ilvl="1">
      <w:start w:val="6"/>
      <w:numFmt w:val="decimal"/>
      <w:lvlText w:val="%1.%2."/>
      <w:lvlJc w:val="left"/>
      <w:pPr>
        <w:ind w:left="333" w:hanging="620"/>
      </w:pPr>
      <w:rPr>
        <w:rFonts w:ascii="Arial" w:eastAsia="Arial" w:hAnsi="Arial" w:cs="Arial"/>
        <w:b/>
        <w:sz w:val="24"/>
        <w:szCs w:val="24"/>
      </w:rPr>
    </w:lvl>
    <w:lvl w:ilvl="2">
      <w:numFmt w:val="bullet"/>
      <w:lvlText w:val="•"/>
      <w:lvlJc w:val="left"/>
      <w:pPr>
        <w:ind w:left="2373" w:hanging="620"/>
      </w:pPr>
    </w:lvl>
    <w:lvl w:ilvl="3">
      <w:numFmt w:val="bullet"/>
      <w:lvlText w:val="•"/>
      <w:lvlJc w:val="left"/>
      <w:pPr>
        <w:ind w:left="3389" w:hanging="620"/>
      </w:pPr>
    </w:lvl>
    <w:lvl w:ilvl="4">
      <w:numFmt w:val="bullet"/>
      <w:lvlText w:val="•"/>
      <w:lvlJc w:val="left"/>
      <w:pPr>
        <w:ind w:left="4406" w:hanging="620"/>
      </w:pPr>
    </w:lvl>
    <w:lvl w:ilvl="5">
      <w:numFmt w:val="bullet"/>
      <w:lvlText w:val="•"/>
      <w:lvlJc w:val="left"/>
      <w:pPr>
        <w:ind w:left="5423" w:hanging="620"/>
      </w:pPr>
    </w:lvl>
    <w:lvl w:ilvl="6">
      <w:numFmt w:val="bullet"/>
      <w:lvlText w:val="•"/>
      <w:lvlJc w:val="left"/>
      <w:pPr>
        <w:ind w:left="6439" w:hanging="620"/>
      </w:pPr>
    </w:lvl>
    <w:lvl w:ilvl="7">
      <w:numFmt w:val="bullet"/>
      <w:lvlText w:val="•"/>
      <w:lvlJc w:val="left"/>
      <w:pPr>
        <w:ind w:left="7456" w:hanging="620"/>
      </w:pPr>
    </w:lvl>
    <w:lvl w:ilvl="8">
      <w:numFmt w:val="bullet"/>
      <w:lvlText w:val="•"/>
      <w:lvlJc w:val="left"/>
      <w:pPr>
        <w:ind w:left="8473" w:hanging="620"/>
      </w:pPr>
    </w:lvl>
  </w:abstractNum>
  <w:abstractNum w:abstractNumId="12" w15:restartNumberingAfterBreak="0">
    <w:nsid w:val="14F948D2"/>
    <w:multiLevelType w:val="multilevel"/>
    <w:tmpl w:val="AA88C2BC"/>
    <w:lvl w:ilvl="0">
      <w:start w:val="1"/>
      <w:numFmt w:val="lowerLetter"/>
      <w:lvlText w:val="%1)"/>
      <w:lvlJc w:val="left"/>
      <w:pPr>
        <w:ind w:left="333" w:hanging="298"/>
      </w:pPr>
      <w:rPr>
        <w:rFonts w:ascii="Arial" w:eastAsia="Arial" w:hAnsi="Arial" w:cs="Arial"/>
        <w:b/>
        <w:sz w:val="24"/>
        <w:szCs w:val="24"/>
      </w:rPr>
    </w:lvl>
    <w:lvl w:ilvl="1">
      <w:numFmt w:val="bullet"/>
      <w:lvlText w:val="•"/>
      <w:lvlJc w:val="left"/>
      <w:pPr>
        <w:ind w:left="1356" w:hanging="298"/>
      </w:pPr>
    </w:lvl>
    <w:lvl w:ilvl="2">
      <w:numFmt w:val="bullet"/>
      <w:lvlText w:val="•"/>
      <w:lvlJc w:val="left"/>
      <w:pPr>
        <w:ind w:left="2373" w:hanging="298"/>
      </w:pPr>
    </w:lvl>
    <w:lvl w:ilvl="3">
      <w:numFmt w:val="bullet"/>
      <w:lvlText w:val="•"/>
      <w:lvlJc w:val="left"/>
      <w:pPr>
        <w:ind w:left="3389" w:hanging="298"/>
      </w:pPr>
    </w:lvl>
    <w:lvl w:ilvl="4">
      <w:numFmt w:val="bullet"/>
      <w:lvlText w:val="•"/>
      <w:lvlJc w:val="left"/>
      <w:pPr>
        <w:ind w:left="4406" w:hanging="298"/>
      </w:pPr>
    </w:lvl>
    <w:lvl w:ilvl="5">
      <w:numFmt w:val="bullet"/>
      <w:lvlText w:val="•"/>
      <w:lvlJc w:val="left"/>
      <w:pPr>
        <w:ind w:left="5423" w:hanging="298"/>
      </w:pPr>
    </w:lvl>
    <w:lvl w:ilvl="6">
      <w:numFmt w:val="bullet"/>
      <w:lvlText w:val="•"/>
      <w:lvlJc w:val="left"/>
      <w:pPr>
        <w:ind w:left="6439" w:hanging="298"/>
      </w:pPr>
    </w:lvl>
    <w:lvl w:ilvl="7">
      <w:numFmt w:val="bullet"/>
      <w:lvlText w:val="•"/>
      <w:lvlJc w:val="left"/>
      <w:pPr>
        <w:ind w:left="7456" w:hanging="297"/>
      </w:pPr>
    </w:lvl>
    <w:lvl w:ilvl="8">
      <w:numFmt w:val="bullet"/>
      <w:lvlText w:val="•"/>
      <w:lvlJc w:val="left"/>
      <w:pPr>
        <w:ind w:left="8473" w:hanging="298"/>
      </w:pPr>
    </w:lvl>
  </w:abstractNum>
  <w:abstractNum w:abstractNumId="13" w15:restartNumberingAfterBreak="0">
    <w:nsid w:val="15631FF6"/>
    <w:multiLevelType w:val="multilevel"/>
    <w:tmpl w:val="B088C1EE"/>
    <w:lvl w:ilvl="0">
      <w:start w:val="19"/>
      <w:numFmt w:val="decimal"/>
      <w:lvlText w:val="%1"/>
      <w:lvlJc w:val="left"/>
      <w:pPr>
        <w:ind w:left="900" w:hanging="910"/>
      </w:pPr>
    </w:lvl>
    <w:lvl w:ilvl="1">
      <w:start w:val="3"/>
      <w:numFmt w:val="decimal"/>
      <w:lvlText w:val="%1.%2"/>
      <w:lvlJc w:val="left"/>
      <w:pPr>
        <w:ind w:left="900" w:hanging="910"/>
      </w:pPr>
    </w:lvl>
    <w:lvl w:ilvl="2">
      <w:start w:val="1"/>
      <w:numFmt w:val="decimal"/>
      <w:lvlText w:val="%1.%2.%3."/>
      <w:lvlJc w:val="left"/>
      <w:pPr>
        <w:ind w:left="900" w:hanging="910"/>
      </w:pPr>
      <w:rPr>
        <w:rFonts w:ascii="Arial" w:eastAsia="Arial" w:hAnsi="Arial" w:cs="Arial"/>
        <w:b/>
        <w:sz w:val="24"/>
        <w:szCs w:val="24"/>
      </w:rPr>
    </w:lvl>
    <w:lvl w:ilvl="3">
      <w:numFmt w:val="bullet"/>
      <w:lvlText w:val="•"/>
      <w:lvlJc w:val="left"/>
      <w:pPr>
        <w:ind w:left="3781" w:hanging="910"/>
      </w:pPr>
    </w:lvl>
    <w:lvl w:ilvl="4">
      <w:numFmt w:val="bullet"/>
      <w:lvlText w:val="•"/>
      <w:lvlJc w:val="left"/>
      <w:pPr>
        <w:ind w:left="4742" w:hanging="910"/>
      </w:pPr>
    </w:lvl>
    <w:lvl w:ilvl="5">
      <w:numFmt w:val="bullet"/>
      <w:lvlText w:val="•"/>
      <w:lvlJc w:val="left"/>
      <w:pPr>
        <w:ind w:left="5703" w:hanging="910"/>
      </w:pPr>
    </w:lvl>
    <w:lvl w:ilvl="6">
      <w:numFmt w:val="bullet"/>
      <w:lvlText w:val="•"/>
      <w:lvlJc w:val="left"/>
      <w:pPr>
        <w:ind w:left="6663" w:hanging="910"/>
      </w:pPr>
    </w:lvl>
    <w:lvl w:ilvl="7">
      <w:numFmt w:val="bullet"/>
      <w:lvlText w:val="•"/>
      <w:lvlJc w:val="left"/>
      <w:pPr>
        <w:ind w:left="7624" w:hanging="910"/>
      </w:pPr>
    </w:lvl>
    <w:lvl w:ilvl="8">
      <w:numFmt w:val="bullet"/>
      <w:lvlText w:val="•"/>
      <w:lvlJc w:val="left"/>
      <w:pPr>
        <w:ind w:left="8585" w:hanging="910"/>
      </w:pPr>
    </w:lvl>
  </w:abstractNum>
  <w:abstractNum w:abstractNumId="14" w15:restartNumberingAfterBreak="0">
    <w:nsid w:val="16766C5F"/>
    <w:multiLevelType w:val="multilevel"/>
    <w:tmpl w:val="7C426616"/>
    <w:lvl w:ilvl="0">
      <w:start w:val="1"/>
      <w:numFmt w:val="upperRoman"/>
      <w:lvlText w:val="%1."/>
      <w:lvlJc w:val="left"/>
      <w:pPr>
        <w:ind w:left="333" w:hanging="331"/>
      </w:pPr>
      <w:rPr>
        <w:rFonts w:ascii="Arial MT" w:eastAsia="Arial MT" w:hAnsi="Arial MT" w:cs="Arial MT"/>
        <w:sz w:val="24"/>
        <w:szCs w:val="24"/>
      </w:rPr>
    </w:lvl>
    <w:lvl w:ilvl="1">
      <w:numFmt w:val="bullet"/>
      <w:lvlText w:val="•"/>
      <w:lvlJc w:val="left"/>
      <w:pPr>
        <w:ind w:left="1356" w:hanging="331"/>
      </w:pPr>
    </w:lvl>
    <w:lvl w:ilvl="2">
      <w:numFmt w:val="bullet"/>
      <w:lvlText w:val="•"/>
      <w:lvlJc w:val="left"/>
      <w:pPr>
        <w:ind w:left="2373" w:hanging="330"/>
      </w:pPr>
    </w:lvl>
    <w:lvl w:ilvl="3">
      <w:numFmt w:val="bullet"/>
      <w:lvlText w:val="•"/>
      <w:lvlJc w:val="left"/>
      <w:pPr>
        <w:ind w:left="3389" w:hanging="331"/>
      </w:pPr>
    </w:lvl>
    <w:lvl w:ilvl="4">
      <w:numFmt w:val="bullet"/>
      <w:lvlText w:val="•"/>
      <w:lvlJc w:val="left"/>
      <w:pPr>
        <w:ind w:left="4406" w:hanging="331"/>
      </w:pPr>
    </w:lvl>
    <w:lvl w:ilvl="5">
      <w:numFmt w:val="bullet"/>
      <w:lvlText w:val="•"/>
      <w:lvlJc w:val="left"/>
      <w:pPr>
        <w:ind w:left="5423" w:hanging="331"/>
      </w:pPr>
    </w:lvl>
    <w:lvl w:ilvl="6">
      <w:numFmt w:val="bullet"/>
      <w:lvlText w:val="•"/>
      <w:lvlJc w:val="left"/>
      <w:pPr>
        <w:ind w:left="6439" w:hanging="331"/>
      </w:pPr>
    </w:lvl>
    <w:lvl w:ilvl="7">
      <w:numFmt w:val="bullet"/>
      <w:lvlText w:val="•"/>
      <w:lvlJc w:val="left"/>
      <w:pPr>
        <w:ind w:left="7456" w:hanging="331"/>
      </w:pPr>
    </w:lvl>
    <w:lvl w:ilvl="8">
      <w:numFmt w:val="bullet"/>
      <w:lvlText w:val="•"/>
      <w:lvlJc w:val="left"/>
      <w:pPr>
        <w:ind w:left="8473" w:hanging="331"/>
      </w:pPr>
    </w:lvl>
  </w:abstractNum>
  <w:abstractNum w:abstractNumId="15" w15:restartNumberingAfterBreak="0">
    <w:nsid w:val="16C406DB"/>
    <w:multiLevelType w:val="hybridMultilevel"/>
    <w:tmpl w:val="67D258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6CF339E"/>
    <w:multiLevelType w:val="multilevel"/>
    <w:tmpl w:val="ED0ED45E"/>
    <w:lvl w:ilvl="0">
      <w:start w:val="19"/>
      <w:numFmt w:val="decimal"/>
      <w:lvlText w:val="%1"/>
      <w:lvlJc w:val="left"/>
      <w:pPr>
        <w:ind w:left="1418" w:hanging="801"/>
      </w:pPr>
    </w:lvl>
    <w:lvl w:ilvl="1">
      <w:start w:val="7"/>
      <w:numFmt w:val="decimal"/>
      <w:lvlText w:val="%1.%2"/>
      <w:lvlJc w:val="left"/>
      <w:pPr>
        <w:ind w:left="1418" w:hanging="801"/>
      </w:pPr>
    </w:lvl>
    <w:lvl w:ilvl="2">
      <w:start w:val="1"/>
      <w:numFmt w:val="decimal"/>
      <w:lvlText w:val="%1.%2.%3."/>
      <w:lvlJc w:val="left"/>
      <w:pPr>
        <w:ind w:left="1418" w:hanging="801"/>
      </w:pPr>
      <w:rPr>
        <w:rFonts w:ascii="Arial" w:eastAsia="Arial" w:hAnsi="Arial" w:cs="Arial"/>
        <w:b/>
        <w:sz w:val="24"/>
        <w:szCs w:val="24"/>
      </w:rPr>
    </w:lvl>
    <w:lvl w:ilvl="3">
      <w:numFmt w:val="bullet"/>
      <w:lvlText w:val="•"/>
      <w:lvlJc w:val="left"/>
      <w:pPr>
        <w:ind w:left="4145" w:hanging="802"/>
      </w:pPr>
    </w:lvl>
    <w:lvl w:ilvl="4">
      <w:numFmt w:val="bullet"/>
      <w:lvlText w:val="•"/>
      <w:lvlJc w:val="left"/>
      <w:pPr>
        <w:ind w:left="5054" w:hanging="802"/>
      </w:pPr>
    </w:lvl>
    <w:lvl w:ilvl="5">
      <w:numFmt w:val="bullet"/>
      <w:lvlText w:val="•"/>
      <w:lvlJc w:val="left"/>
      <w:pPr>
        <w:ind w:left="5963" w:hanging="802"/>
      </w:pPr>
    </w:lvl>
    <w:lvl w:ilvl="6">
      <w:numFmt w:val="bullet"/>
      <w:lvlText w:val="•"/>
      <w:lvlJc w:val="left"/>
      <w:pPr>
        <w:ind w:left="6871" w:hanging="802"/>
      </w:pPr>
    </w:lvl>
    <w:lvl w:ilvl="7">
      <w:numFmt w:val="bullet"/>
      <w:lvlText w:val="•"/>
      <w:lvlJc w:val="left"/>
      <w:pPr>
        <w:ind w:left="7780" w:hanging="802"/>
      </w:pPr>
    </w:lvl>
    <w:lvl w:ilvl="8">
      <w:numFmt w:val="bullet"/>
      <w:lvlText w:val="•"/>
      <w:lvlJc w:val="left"/>
      <w:pPr>
        <w:ind w:left="8689" w:hanging="802"/>
      </w:pPr>
    </w:lvl>
  </w:abstractNum>
  <w:abstractNum w:abstractNumId="17" w15:restartNumberingAfterBreak="0">
    <w:nsid w:val="1713713D"/>
    <w:multiLevelType w:val="multilevel"/>
    <w:tmpl w:val="1CCAC9F2"/>
    <w:lvl w:ilvl="0">
      <w:start w:val="7"/>
      <w:numFmt w:val="decimal"/>
      <w:lvlText w:val="%1"/>
      <w:lvlJc w:val="left"/>
      <w:pPr>
        <w:ind w:left="1003" w:hanging="670"/>
      </w:pPr>
    </w:lvl>
    <w:lvl w:ilvl="1">
      <w:start w:val="1"/>
      <w:numFmt w:val="decimal"/>
      <w:lvlText w:val="%1.%2"/>
      <w:lvlJc w:val="left"/>
      <w:pPr>
        <w:ind w:left="1003" w:hanging="670"/>
      </w:pPr>
    </w:lvl>
    <w:lvl w:ilvl="2">
      <w:start w:val="1"/>
      <w:numFmt w:val="decimal"/>
      <w:lvlText w:val="%1.%2.%3."/>
      <w:lvlJc w:val="left"/>
      <w:pPr>
        <w:ind w:left="1003" w:hanging="670"/>
      </w:pPr>
      <w:rPr>
        <w:rFonts w:ascii="Arial" w:eastAsia="Arial" w:hAnsi="Arial" w:cs="Arial"/>
        <w:b/>
        <w:sz w:val="24"/>
        <w:szCs w:val="24"/>
      </w:rPr>
    </w:lvl>
    <w:lvl w:ilvl="3">
      <w:numFmt w:val="bullet"/>
      <w:lvlText w:val="•"/>
      <w:lvlJc w:val="left"/>
      <w:pPr>
        <w:ind w:left="3851" w:hanging="670"/>
      </w:pPr>
    </w:lvl>
    <w:lvl w:ilvl="4">
      <w:numFmt w:val="bullet"/>
      <w:lvlText w:val="•"/>
      <w:lvlJc w:val="left"/>
      <w:pPr>
        <w:ind w:left="4802" w:hanging="670"/>
      </w:pPr>
    </w:lvl>
    <w:lvl w:ilvl="5">
      <w:numFmt w:val="bullet"/>
      <w:lvlText w:val="•"/>
      <w:lvlJc w:val="left"/>
      <w:pPr>
        <w:ind w:left="5753" w:hanging="670"/>
      </w:pPr>
    </w:lvl>
    <w:lvl w:ilvl="6">
      <w:numFmt w:val="bullet"/>
      <w:lvlText w:val="•"/>
      <w:lvlJc w:val="left"/>
      <w:pPr>
        <w:ind w:left="6703" w:hanging="670"/>
      </w:pPr>
    </w:lvl>
    <w:lvl w:ilvl="7">
      <w:numFmt w:val="bullet"/>
      <w:lvlText w:val="•"/>
      <w:lvlJc w:val="left"/>
      <w:pPr>
        <w:ind w:left="7654" w:hanging="670"/>
      </w:pPr>
    </w:lvl>
    <w:lvl w:ilvl="8">
      <w:numFmt w:val="bullet"/>
      <w:lvlText w:val="•"/>
      <w:lvlJc w:val="left"/>
      <w:pPr>
        <w:ind w:left="8605" w:hanging="670"/>
      </w:pPr>
    </w:lvl>
  </w:abstractNum>
  <w:abstractNum w:abstractNumId="18" w15:restartNumberingAfterBreak="0">
    <w:nsid w:val="18D60A22"/>
    <w:multiLevelType w:val="multilevel"/>
    <w:tmpl w:val="E3D60EAE"/>
    <w:lvl w:ilvl="0">
      <w:start w:val="1"/>
      <w:numFmt w:val="lowerLetter"/>
      <w:lvlText w:val="%1)"/>
      <w:lvlJc w:val="left"/>
      <w:pPr>
        <w:ind w:left="333" w:hanging="296"/>
      </w:pPr>
      <w:rPr>
        <w:rFonts w:ascii="Arial" w:eastAsia="Arial" w:hAnsi="Arial" w:cs="Arial"/>
        <w:b/>
        <w:sz w:val="24"/>
        <w:szCs w:val="24"/>
      </w:rPr>
    </w:lvl>
    <w:lvl w:ilvl="1">
      <w:numFmt w:val="bullet"/>
      <w:lvlText w:val="•"/>
      <w:lvlJc w:val="left"/>
      <w:pPr>
        <w:ind w:left="1356" w:hanging="296"/>
      </w:pPr>
    </w:lvl>
    <w:lvl w:ilvl="2">
      <w:numFmt w:val="bullet"/>
      <w:lvlText w:val="•"/>
      <w:lvlJc w:val="left"/>
      <w:pPr>
        <w:ind w:left="2373" w:hanging="296"/>
      </w:pPr>
    </w:lvl>
    <w:lvl w:ilvl="3">
      <w:numFmt w:val="bullet"/>
      <w:lvlText w:val="•"/>
      <w:lvlJc w:val="left"/>
      <w:pPr>
        <w:ind w:left="3389" w:hanging="296"/>
      </w:pPr>
    </w:lvl>
    <w:lvl w:ilvl="4">
      <w:numFmt w:val="bullet"/>
      <w:lvlText w:val="•"/>
      <w:lvlJc w:val="left"/>
      <w:pPr>
        <w:ind w:left="4406" w:hanging="296"/>
      </w:pPr>
    </w:lvl>
    <w:lvl w:ilvl="5">
      <w:numFmt w:val="bullet"/>
      <w:lvlText w:val="•"/>
      <w:lvlJc w:val="left"/>
      <w:pPr>
        <w:ind w:left="5423" w:hanging="296"/>
      </w:pPr>
    </w:lvl>
    <w:lvl w:ilvl="6">
      <w:numFmt w:val="bullet"/>
      <w:lvlText w:val="•"/>
      <w:lvlJc w:val="left"/>
      <w:pPr>
        <w:ind w:left="6439" w:hanging="296"/>
      </w:pPr>
    </w:lvl>
    <w:lvl w:ilvl="7">
      <w:numFmt w:val="bullet"/>
      <w:lvlText w:val="•"/>
      <w:lvlJc w:val="left"/>
      <w:pPr>
        <w:ind w:left="7456" w:hanging="296"/>
      </w:pPr>
    </w:lvl>
    <w:lvl w:ilvl="8">
      <w:numFmt w:val="bullet"/>
      <w:lvlText w:val="•"/>
      <w:lvlJc w:val="left"/>
      <w:pPr>
        <w:ind w:left="8473" w:hanging="296"/>
      </w:pPr>
    </w:lvl>
  </w:abstractNum>
  <w:abstractNum w:abstractNumId="19" w15:restartNumberingAfterBreak="0">
    <w:nsid w:val="18E12380"/>
    <w:multiLevelType w:val="hybridMultilevel"/>
    <w:tmpl w:val="1FD0E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9A511AE"/>
    <w:multiLevelType w:val="multilevel"/>
    <w:tmpl w:val="085CEA2A"/>
    <w:lvl w:ilvl="0">
      <w:start w:val="11"/>
      <w:numFmt w:val="decimal"/>
      <w:lvlText w:val="%1"/>
      <w:lvlJc w:val="left"/>
      <w:pPr>
        <w:ind w:left="333" w:hanging="754"/>
      </w:pPr>
    </w:lvl>
    <w:lvl w:ilvl="1">
      <w:start w:val="2"/>
      <w:numFmt w:val="decimal"/>
      <w:lvlText w:val="%1.%2"/>
      <w:lvlJc w:val="left"/>
      <w:pPr>
        <w:ind w:left="333" w:hanging="754"/>
      </w:pPr>
    </w:lvl>
    <w:lvl w:ilvl="2">
      <w:start w:val="1"/>
      <w:numFmt w:val="decimal"/>
      <w:lvlText w:val="%1.%2.%3"/>
      <w:lvlJc w:val="left"/>
      <w:pPr>
        <w:ind w:left="333" w:hanging="754"/>
      </w:pPr>
      <w:rPr>
        <w:rFonts w:ascii="Arial" w:eastAsia="Arial" w:hAnsi="Arial" w:cs="Arial"/>
        <w:b/>
        <w:sz w:val="24"/>
        <w:szCs w:val="24"/>
      </w:rPr>
    </w:lvl>
    <w:lvl w:ilvl="3">
      <w:numFmt w:val="bullet"/>
      <w:lvlText w:val="•"/>
      <w:lvlJc w:val="left"/>
      <w:pPr>
        <w:ind w:left="3389" w:hanging="754"/>
      </w:pPr>
    </w:lvl>
    <w:lvl w:ilvl="4">
      <w:numFmt w:val="bullet"/>
      <w:lvlText w:val="•"/>
      <w:lvlJc w:val="left"/>
      <w:pPr>
        <w:ind w:left="4406" w:hanging="753"/>
      </w:pPr>
    </w:lvl>
    <w:lvl w:ilvl="5">
      <w:numFmt w:val="bullet"/>
      <w:lvlText w:val="•"/>
      <w:lvlJc w:val="left"/>
      <w:pPr>
        <w:ind w:left="5423" w:hanging="754"/>
      </w:pPr>
    </w:lvl>
    <w:lvl w:ilvl="6">
      <w:numFmt w:val="bullet"/>
      <w:lvlText w:val="•"/>
      <w:lvlJc w:val="left"/>
      <w:pPr>
        <w:ind w:left="6439" w:hanging="754"/>
      </w:pPr>
    </w:lvl>
    <w:lvl w:ilvl="7">
      <w:numFmt w:val="bullet"/>
      <w:lvlText w:val="•"/>
      <w:lvlJc w:val="left"/>
      <w:pPr>
        <w:ind w:left="7456" w:hanging="754"/>
      </w:pPr>
    </w:lvl>
    <w:lvl w:ilvl="8">
      <w:numFmt w:val="bullet"/>
      <w:lvlText w:val="•"/>
      <w:lvlJc w:val="left"/>
      <w:pPr>
        <w:ind w:left="8473" w:hanging="754"/>
      </w:pPr>
    </w:lvl>
  </w:abstractNum>
  <w:abstractNum w:abstractNumId="21" w15:restartNumberingAfterBreak="0">
    <w:nsid w:val="19FC1F0C"/>
    <w:multiLevelType w:val="multilevel"/>
    <w:tmpl w:val="A034547A"/>
    <w:lvl w:ilvl="0">
      <w:start w:val="31"/>
      <w:numFmt w:val="decimal"/>
      <w:lvlText w:val="%1"/>
      <w:lvlJc w:val="left"/>
      <w:pPr>
        <w:ind w:left="1065" w:hanging="732"/>
      </w:pPr>
    </w:lvl>
    <w:lvl w:ilvl="1">
      <w:start w:val="1"/>
      <w:numFmt w:val="decimal"/>
      <w:lvlText w:val="%1.%2."/>
      <w:lvlJc w:val="left"/>
      <w:pPr>
        <w:ind w:left="1065" w:hanging="732"/>
      </w:pPr>
      <w:rPr>
        <w:rFonts w:ascii="Arial" w:eastAsia="Arial" w:hAnsi="Arial" w:cs="Arial"/>
        <w:b/>
        <w:sz w:val="24"/>
        <w:szCs w:val="24"/>
      </w:rPr>
    </w:lvl>
    <w:lvl w:ilvl="2">
      <w:numFmt w:val="bullet"/>
      <w:lvlText w:val="•"/>
      <w:lvlJc w:val="left"/>
      <w:pPr>
        <w:ind w:left="2949" w:hanging="732"/>
      </w:pPr>
    </w:lvl>
    <w:lvl w:ilvl="3">
      <w:numFmt w:val="bullet"/>
      <w:lvlText w:val="•"/>
      <w:lvlJc w:val="left"/>
      <w:pPr>
        <w:ind w:left="3893" w:hanging="732"/>
      </w:pPr>
    </w:lvl>
    <w:lvl w:ilvl="4">
      <w:numFmt w:val="bullet"/>
      <w:lvlText w:val="•"/>
      <w:lvlJc w:val="left"/>
      <w:pPr>
        <w:ind w:left="4838" w:hanging="732"/>
      </w:pPr>
    </w:lvl>
    <w:lvl w:ilvl="5">
      <w:numFmt w:val="bullet"/>
      <w:lvlText w:val="•"/>
      <w:lvlJc w:val="left"/>
      <w:pPr>
        <w:ind w:left="5783" w:hanging="732"/>
      </w:pPr>
    </w:lvl>
    <w:lvl w:ilvl="6">
      <w:numFmt w:val="bullet"/>
      <w:lvlText w:val="•"/>
      <w:lvlJc w:val="left"/>
      <w:pPr>
        <w:ind w:left="6727" w:hanging="732"/>
      </w:pPr>
    </w:lvl>
    <w:lvl w:ilvl="7">
      <w:numFmt w:val="bullet"/>
      <w:lvlText w:val="•"/>
      <w:lvlJc w:val="left"/>
      <w:pPr>
        <w:ind w:left="7672" w:hanging="732"/>
      </w:pPr>
    </w:lvl>
    <w:lvl w:ilvl="8">
      <w:numFmt w:val="bullet"/>
      <w:lvlText w:val="•"/>
      <w:lvlJc w:val="left"/>
      <w:pPr>
        <w:ind w:left="8617" w:hanging="732"/>
      </w:pPr>
    </w:lvl>
  </w:abstractNum>
  <w:abstractNum w:abstractNumId="22" w15:restartNumberingAfterBreak="0">
    <w:nsid w:val="1B8E4453"/>
    <w:multiLevelType w:val="multilevel"/>
    <w:tmpl w:val="F22C3C30"/>
    <w:lvl w:ilvl="0">
      <w:start w:val="15"/>
      <w:numFmt w:val="decimal"/>
      <w:lvlText w:val="%1"/>
      <w:lvlJc w:val="left"/>
      <w:pPr>
        <w:ind w:left="333" w:hanging="656"/>
      </w:pPr>
    </w:lvl>
    <w:lvl w:ilvl="1">
      <w:start w:val="5"/>
      <w:numFmt w:val="decimal"/>
      <w:lvlText w:val="%1.%2."/>
      <w:lvlJc w:val="left"/>
      <w:pPr>
        <w:ind w:left="333" w:hanging="656"/>
      </w:pPr>
      <w:rPr>
        <w:rFonts w:ascii="Arial" w:eastAsia="Arial" w:hAnsi="Arial" w:cs="Arial"/>
        <w:b/>
        <w:sz w:val="24"/>
        <w:szCs w:val="24"/>
      </w:rPr>
    </w:lvl>
    <w:lvl w:ilvl="2">
      <w:start w:val="1"/>
      <w:numFmt w:val="decimal"/>
      <w:lvlText w:val="%1.%2.%3."/>
      <w:lvlJc w:val="left"/>
      <w:pPr>
        <w:ind w:left="333" w:hanging="831"/>
      </w:pPr>
      <w:rPr>
        <w:rFonts w:ascii="Arial" w:eastAsia="Arial" w:hAnsi="Arial" w:cs="Arial"/>
        <w:b/>
        <w:sz w:val="24"/>
        <w:szCs w:val="24"/>
      </w:rPr>
    </w:lvl>
    <w:lvl w:ilvl="3">
      <w:numFmt w:val="bullet"/>
      <w:lvlText w:val="•"/>
      <w:lvlJc w:val="left"/>
      <w:pPr>
        <w:ind w:left="3389" w:hanging="831"/>
      </w:pPr>
    </w:lvl>
    <w:lvl w:ilvl="4">
      <w:numFmt w:val="bullet"/>
      <w:lvlText w:val="•"/>
      <w:lvlJc w:val="left"/>
      <w:pPr>
        <w:ind w:left="4406" w:hanging="831"/>
      </w:pPr>
    </w:lvl>
    <w:lvl w:ilvl="5">
      <w:numFmt w:val="bullet"/>
      <w:lvlText w:val="•"/>
      <w:lvlJc w:val="left"/>
      <w:pPr>
        <w:ind w:left="5423" w:hanging="831"/>
      </w:pPr>
    </w:lvl>
    <w:lvl w:ilvl="6">
      <w:numFmt w:val="bullet"/>
      <w:lvlText w:val="•"/>
      <w:lvlJc w:val="left"/>
      <w:pPr>
        <w:ind w:left="6439" w:hanging="831"/>
      </w:pPr>
    </w:lvl>
    <w:lvl w:ilvl="7">
      <w:numFmt w:val="bullet"/>
      <w:lvlText w:val="•"/>
      <w:lvlJc w:val="left"/>
      <w:pPr>
        <w:ind w:left="7456" w:hanging="831"/>
      </w:pPr>
    </w:lvl>
    <w:lvl w:ilvl="8">
      <w:numFmt w:val="bullet"/>
      <w:lvlText w:val="•"/>
      <w:lvlJc w:val="left"/>
      <w:pPr>
        <w:ind w:left="8473" w:hanging="831"/>
      </w:pPr>
    </w:lvl>
  </w:abstractNum>
  <w:abstractNum w:abstractNumId="23" w15:restartNumberingAfterBreak="0">
    <w:nsid w:val="1DC4172F"/>
    <w:multiLevelType w:val="multilevel"/>
    <w:tmpl w:val="16C4AFEE"/>
    <w:lvl w:ilvl="0">
      <w:start w:val="11"/>
      <w:numFmt w:val="decimal"/>
      <w:lvlText w:val="%1"/>
      <w:lvlJc w:val="left"/>
      <w:pPr>
        <w:ind w:left="867" w:hanging="535"/>
      </w:pPr>
    </w:lvl>
    <w:lvl w:ilvl="1">
      <w:start w:val="4"/>
      <w:numFmt w:val="decimal"/>
      <w:lvlText w:val="%1.%2"/>
      <w:lvlJc w:val="left"/>
      <w:pPr>
        <w:ind w:left="867" w:hanging="535"/>
      </w:pPr>
      <w:rPr>
        <w:rFonts w:ascii="Arial" w:eastAsia="Arial" w:hAnsi="Arial" w:cs="Arial"/>
        <w:b/>
        <w:sz w:val="24"/>
        <w:szCs w:val="24"/>
      </w:rPr>
    </w:lvl>
    <w:lvl w:ilvl="2">
      <w:start w:val="1"/>
      <w:numFmt w:val="decimal"/>
      <w:lvlText w:val="%1.%2.%3"/>
      <w:lvlJc w:val="left"/>
      <w:pPr>
        <w:ind w:left="616" w:hanging="783"/>
      </w:pPr>
      <w:rPr>
        <w:rFonts w:ascii="Arial" w:eastAsia="Arial" w:hAnsi="Arial" w:cs="Arial"/>
        <w:b/>
        <w:sz w:val="24"/>
        <w:szCs w:val="24"/>
      </w:rPr>
    </w:lvl>
    <w:lvl w:ilvl="3">
      <w:start w:val="1"/>
      <w:numFmt w:val="decimal"/>
      <w:lvlText w:val="%1.%2.%3.%4"/>
      <w:lvlJc w:val="left"/>
      <w:pPr>
        <w:ind w:left="1041" w:hanging="960"/>
      </w:pPr>
      <w:rPr>
        <w:rFonts w:ascii="Arial" w:eastAsia="Arial" w:hAnsi="Arial" w:cs="Arial"/>
        <w:b/>
        <w:sz w:val="24"/>
        <w:szCs w:val="24"/>
      </w:rPr>
    </w:lvl>
    <w:lvl w:ilvl="4">
      <w:numFmt w:val="bullet"/>
      <w:lvlText w:val="•"/>
      <w:lvlJc w:val="left"/>
      <w:pPr>
        <w:ind w:left="3406" w:hanging="960"/>
      </w:pPr>
    </w:lvl>
    <w:lvl w:ilvl="5">
      <w:numFmt w:val="bullet"/>
      <w:lvlText w:val="•"/>
      <w:lvlJc w:val="left"/>
      <w:pPr>
        <w:ind w:left="4589" w:hanging="960"/>
      </w:pPr>
    </w:lvl>
    <w:lvl w:ilvl="6">
      <w:numFmt w:val="bullet"/>
      <w:lvlText w:val="•"/>
      <w:lvlJc w:val="left"/>
      <w:pPr>
        <w:ind w:left="5773" w:hanging="960"/>
      </w:pPr>
    </w:lvl>
    <w:lvl w:ilvl="7">
      <w:numFmt w:val="bullet"/>
      <w:lvlText w:val="•"/>
      <w:lvlJc w:val="left"/>
      <w:pPr>
        <w:ind w:left="6956" w:hanging="960"/>
      </w:pPr>
    </w:lvl>
    <w:lvl w:ilvl="8">
      <w:numFmt w:val="bullet"/>
      <w:lvlText w:val="•"/>
      <w:lvlJc w:val="left"/>
      <w:pPr>
        <w:ind w:left="8139" w:hanging="960"/>
      </w:pPr>
    </w:lvl>
  </w:abstractNum>
  <w:abstractNum w:abstractNumId="24" w15:restartNumberingAfterBreak="0">
    <w:nsid w:val="1E6D635B"/>
    <w:multiLevelType w:val="multilevel"/>
    <w:tmpl w:val="B5A2BAE2"/>
    <w:lvl w:ilvl="0">
      <w:start w:val="27"/>
      <w:numFmt w:val="decimal"/>
      <w:lvlText w:val="%1"/>
      <w:lvlJc w:val="left"/>
      <w:pPr>
        <w:ind w:left="333" w:hanging="540"/>
      </w:pPr>
    </w:lvl>
    <w:lvl w:ilvl="1">
      <w:start w:val="2"/>
      <w:numFmt w:val="decimal"/>
      <w:lvlText w:val="%1.%2"/>
      <w:lvlJc w:val="left"/>
      <w:pPr>
        <w:ind w:left="333" w:hanging="540"/>
      </w:pPr>
      <w:rPr>
        <w:rFonts w:ascii="Arial" w:eastAsia="Arial" w:hAnsi="Arial" w:cs="Arial"/>
        <w:b/>
        <w:sz w:val="24"/>
        <w:szCs w:val="24"/>
      </w:rPr>
    </w:lvl>
    <w:lvl w:ilvl="2">
      <w:numFmt w:val="bullet"/>
      <w:lvlText w:val="•"/>
      <w:lvlJc w:val="left"/>
      <w:pPr>
        <w:ind w:left="2373" w:hanging="540"/>
      </w:pPr>
    </w:lvl>
    <w:lvl w:ilvl="3">
      <w:numFmt w:val="bullet"/>
      <w:lvlText w:val="•"/>
      <w:lvlJc w:val="left"/>
      <w:pPr>
        <w:ind w:left="3389" w:hanging="540"/>
      </w:pPr>
    </w:lvl>
    <w:lvl w:ilvl="4">
      <w:numFmt w:val="bullet"/>
      <w:lvlText w:val="•"/>
      <w:lvlJc w:val="left"/>
      <w:pPr>
        <w:ind w:left="4406" w:hanging="540"/>
      </w:pPr>
    </w:lvl>
    <w:lvl w:ilvl="5">
      <w:numFmt w:val="bullet"/>
      <w:lvlText w:val="•"/>
      <w:lvlJc w:val="left"/>
      <w:pPr>
        <w:ind w:left="5423" w:hanging="540"/>
      </w:pPr>
    </w:lvl>
    <w:lvl w:ilvl="6">
      <w:numFmt w:val="bullet"/>
      <w:lvlText w:val="•"/>
      <w:lvlJc w:val="left"/>
      <w:pPr>
        <w:ind w:left="6439" w:hanging="540"/>
      </w:pPr>
    </w:lvl>
    <w:lvl w:ilvl="7">
      <w:numFmt w:val="bullet"/>
      <w:lvlText w:val="•"/>
      <w:lvlJc w:val="left"/>
      <w:pPr>
        <w:ind w:left="7456" w:hanging="540"/>
      </w:pPr>
    </w:lvl>
    <w:lvl w:ilvl="8">
      <w:numFmt w:val="bullet"/>
      <w:lvlText w:val="•"/>
      <w:lvlJc w:val="left"/>
      <w:pPr>
        <w:ind w:left="8473" w:hanging="540"/>
      </w:pPr>
    </w:lvl>
  </w:abstractNum>
  <w:abstractNum w:abstractNumId="25" w15:restartNumberingAfterBreak="0">
    <w:nsid w:val="21A918D2"/>
    <w:multiLevelType w:val="multilevel"/>
    <w:tmpl w:val="DBAE43A4"/>
    <w:lvl w:ilvl="0">
      <w:start w:val="30"/>
      <w:numFmt w:val="decimal"/>
      <w:lvlText w:val="%1"/>
      <w:lvlJc w:val="left"/>
      <w:pPr>
        <w:ind w:left="867" w:hanging="535"/>
      </w:pPr>
    </w:lvl>
    <w:lvl w:ilvl="1">
      <w:start w:val="9"/>
      <w:numFmt w:val="decimal"/>
      <w:lvlText w:val="%1.%2"/>
      <w:lvlJc w:val="left"/>
      <w:pPr>
        <w:ind w:left="867" w:hanging="535"/>
      </w:pPr>
      <w:rPr>
        <w:rFonts w:ascii="Arial" w:eastAsia="Arial" w:hAnsi="Arial" w:cs="Arial"/>
        <w:b/>
        <w:sz w:val="24"/>
        <w:szCs w:val="24"/>
      </w:rPr>
    </w:lvl>
    <w:lvl w:ilvl="2">
      <w:start w:val="1"/>
      <w:numFmt w:val="decimal"/>
      <w:lvlText w:val="%1.%2.%3."/>
      <w:lvlJc w:val="left"/>
      <w:pPr>
        <w:ind w:left="333" w:hanging="1064"/>
      </w:pPr>
      <w:rPr>
        <w:rFonts w:ascii="Arial" w:eastAsia="Arial" w:hAnsi="Arial" w:cs="Arial"/>
        <w:b/>
        <w:sz w:val="24"/>
        <w:szCs w:val="24"/>
      </w:rPr>
    </w:lvl>
    <w:lvl w:ilvl="3">
      <w:numFmt w:val="bullet"/>
      <w:lvlText w:val="•"/>
      <w:lvlJc w:val="left"/>
      <w:pPr>
        <w:ind w:left="3003" w:hanging="1064"/>
      </w:pPr>
    </w:lvl>
    <w:lvl w:ilvl="4">
      <w:numFmt w:val="bullet"/>
      <w:lvlText w:val="•"/>
      <w:lvlJc w:val="left"/>
      <w:pPr>
        <w:ind w:left="4075" w:hanging="1064"/>
      </w:pPr>
    </w:lvl>
    <w:lvl w:ilvl="5">
      <w:numFmt w:val="bullet"/>
      <w:lvlText w:val="•"/>
      <w:lvlJc w:val="left"/>
      <w:pPr>
        <w:ind w:left="5147" w:hanging="1063"/>
      </w:pPr>
    </w:lvl>
    <w:lvl w:ilvl="6">
      <w:numFmt w:val="bullet"/>
      <w:lvlText w:val="•"/>
      <w:lvlJc w:val="left"/>
      <w:pPr>
        <w:ind w:left="6219" w:hanging="1064"/>
      </w:pPr>
    </w:lvl>
    <w:lvl w:ilvl="7">
      <w:numFmt w:val="bullet"/>
      <w:lvlText w:val="•"/>
      <w:lvlJc w:val="left"/>
      <w:pPr>
        <w:ind w:left="7290" w:hanging="1064"/>
      </w:pPr>
    </w:lvl>
    <w:lvl w:ilvl="8">
      <w:numFmt w:val="bullet"/>
      <w:lvlText w:val="•"/>
      <w:lvlJc w:val="left"/>
      <w:pPr>
        <w:ind w:left="8362" w:hanging="1063"/>
      </w:pPr>
    </w:lvl>
  </w:abstractNum>
  <w:abstractNum w:abstractNumId="26" w15:restartNumberingAfterBreak="0">
    <w:nsid w:val="23551D5D"/>
    <w:multiLevelType w:val="multilevel"/>
    <w:tmpl w:val="3BBAD026"/>
    <w:lvl w:ilvl="0">
      <w:start w:val="1"/>
      <w:numFmt w:val="upperRoman"/>
      <w:lvlText w:val="%1."/>
      <w:lvlJc w:val="left"/>
      <w:pPr>
        <w:ind w:left="535" w:hanging="202"/>
      </w:pPr>
      <w:rPr>
        <w:rFonts w:ascii="Arial" w:eastAsia="Arial" w:hAnsi="Arial" w:cs="Arial"/>
        <w:b/>
        <w:sz w:val="24"/>
        <w:szCs w:val="24"/>
      </w:rPr>
    </w:lvl>
    <w:lvl w:ilvl="1">
      <w:numFmt w:val="bullet"/>
      <w:lvlText w:val="•"/>
      <w:lvlJc w:val="left"/>
      <w:pPr>
        <w:ind w:left="1536" w:hanging="202"/>
      </w:pPr>
    </w:lvl>
    <w:lvl w:ilvl="2">
      <w:numFmt w:val="bullet"/>
      <w:lvlText w:val="•"/>
      <w:lvlJc w:val="left"/>
      <w:pPr>
        <w:ind w:left="2533" w:hanging="202"/>
      </w:pPr>
    </w:lvl>
    <w:lvl w:ilvl="3">
      <w:numFmt w:val="bullet"/>
      <w:lvlText w:val="•"/>
      <w:lvlJc w:val="left"/>
      <w:pPr>
        <w:ind w:left="3529" w:hanging="202"/>
      </w:pPr>
    </w:lvl>
    <w:lvl w:ilvl="4">
      <w:numFmt w:val="bullet"/>
      <w:lvlText w:val="•"/>
      <w:lvlJc w:val="left"/>
      <w:pPr>
        <w:ind w:left="4526" w:hanging="202"/>
      </w:pPr>
    </w:lvl>
    <w:lvl w:ilvl="5">
      <w:numFmt w:val="bullet"/>
      <w:lvlText w:val="•"/>
      <w:lvlJc w:val="left"/>
      <w:pPr>
        <w:ind w:left="5523" w:hanging="202"/>
      </w:pPr>
    </w:lvl>
    <w:lvl w:ilvl="6">
      <w:numFmt w:val="bullet"/>
      <w:lvlText w:val="•"/>
      <w:lvlJc w:val="left"/>
      <w:pPr>
        <w:ind w:left="6519" w:hanging="202"/>
      </w:pPr>
    </w:lvl>
    <w:lvl w:ilvl="7">
      <w:numFmt w:val="bullet"/>
      <w:lvlText w:val="•"/>
      <w:lvlJc w:val="left"/>
      <w:pPr>
        <w:ind w:left="7516" w:hanging="202"/>
      </w:pPr>
    </w:lvl>
    <w:lvl w:ilvl="8">
      <w:numFmt w:val="bullet"/>
      <w:lvlText w:val="•"/>
      <w:lvlJc w:val="left"/>
      <w:pPr>
        <w:ind w:left="8513" w:hanging="202"/>
      </w:pPr>
    </w:lvl>
  </w:abstractNum>
  <w:abstractNum w:abstractNumId="27" w15:restartNumberingAfterBreak="0">
    <w:nsid w:val="23A66311"/>
    <w:multiLevelType w:val="multilevel"/>
    <w:tmpl w:val="BFA0D662"/>
    <w:lvl w:ilvl="0">
      <w:start w:val="21"/>
      <w:numFmt w:val="decimal"/>
      <w:lvlText w:val="%1"/>
      <w:lvlJc w:val="left"/>
      <w:pPr>
        <w:ind w:left="936" w:hanging="603"/>
      </w:pPr>
    </w:lvl>
    <w:lvl w:ilvl="1">
      <w:start w:val="1"/>
      <w:numFmt w:val="decimal"/>
      <w:lvlText w:val="%1.%2."/>
      <w:lvlJc w:val="left"/>
      <w:pPr>
        <w:ind w:left="936" w:hanging="603"/>
      </w:pPr>
      <w:rPr>
        <w:rFonts w:ascii="Arial" w:eastAsia="Arial" w:hAnsi="Arial" w:cs="Arial"/>
        <w:b/>
        <w:sz w:val="24"/>
        <w:szCs w:val="24"/>
      </w:rPr>
    </w:lvl>
    <w:lvl w:ilvl="2">
      <w:start w:val="1"/>
      <w:numFmt w:val="decimal"/>
      <w:lvlText w:val="%1.%2.%3."/>
      <w:lvlJc w:val="left"/>
      <w:pPr>
        <w:ind w:left="1135" w:hanging="802"/>
      </w:pPr>
      <w:rPr>
        <w:rFonts w:ascii="Arial" w:eastAsia="Arial" w:hAnsi="Arial" w:cs="Arial"/>
        <w:b/>
        <w:sz w:val="24"/>
        <w:szCs w:val="24"/>
      </w:rPr>
    </w:lvl>
    <w:lvl w:ilvl="3">
      <w:numFmt w:val="bullet"/>
      <w:lvlText w:val="•"/>
      <w:lvlJc w:val="left"/>
      <w:pPr>
        <w:ind w:left="3221" w:hanging="801"/>
      </w:pPr>
    </w:lvl>
    <w:lvl w:ilvl="4">
      <w:numFmt w:val="bullet"/>
      <w:lvlText w:val="•"/>
      <w:lvlJc w:val="left"/>
      <w:pPr>
        <w:ind w:left="4262" w:hanging="802"/>
      </w:pPr>
    </w:lvl>
    <w:lvl w:ilvl="5">
      <w:numFmt w:val="bullet"/>
      <w:lvlText w:val="•"/>
      <w:lvlJc w:val="left"/>
      <w:pPr>
        <w:ind w:left="5302" w:hanging="801"/>
      </w:pPr>
    </w:lvl>
    <w:lvl w:ilvl="6">
      <w:numFmt w:val="bullet"/>
      <w:lvlText w:val="•"/>
      <w:lvlJc w:val="left"/>
      <w:pPr>
        <w:ind w:left="6343" w:hanging="802"/>
      </w:pPr>
    </w:lvl>
    <w:lvl w:ilvl="7">
      <w:numFmt w:val="bullet"/>
      <w:lvlText w:val="•"/>
      <w:lvlJc w:val="left"/>
      <w:pPr>
        <w:ind w:left="7384" w:hanging="802"/>
      </w:pPr>
    </w:lvl>
    <w:lvl w:ilvl="8">
      <w:numFmt w:val="bullet"/>
      <w:lvlText w:val="•"/>
      <w:lvlJc w:val="left"/>
      <w:pPr>
        <w:ind w:left="8424" w:hanging="802"/>
      </w:pPr>
    </w:lvl>
  </w:abstractNum>
  <w:abstractNum w:abstractNumId="28" w15:restartNumberingAfterBreak="0">
    <w:nsid w:val="23E41BB3"/>
    <w:multiLevelType w:val="multilevel"/>
    <w:tmpl w:val="D62CFA8A"/>
    <w:lvl w:ilvl="0">
      <w:start w:val="27"/>
      <w:numFmt w:val="decimal"/>
      <w:lvlText w:val="%1"/>
      <w:lvlJc w:val="left"/>
      <w:pPr>
        <w:ind w:left="936" w:hanging="603"/>
      </w:pPr>
    </w:lvl>
    <w:lvl w:ilvl="1">
      <w:start w:val="4"/>
      <w:numFmt w:val="decimal"/>
      <w:lvlText w:val="%1.%2."/>
      <w:lvlJc w:val="left"/>
      <w:pPr>
        <w:ind w:left="936" w:hanging="603"/>
      </w:pPr>
      <w:rPr>
        <w:rFonts w:ascii="Arial" w:eastAsia="Arial" w:hAnsi="Arial" w:cs="Arial"/>
        <w:b/>
        <w:sz w:val="24"/>
        <w:szCs w:val="24"/>
      </w:rPr>
    </w:lvl>
    <w:lvl w:ilvl="2">
      <w:numFmt w:val="bullet"/>
      <w:lvlText w:val="•"/>
      <w:lvlJc w:val="left"/>
      <w:pPr>
        <w:ind w:left="2853" w:hanging="603"/>
      </w:pPr>
    </w:lvl>
    <w:lvl w:ilvl="3">
      <w:numFmt w:val="bullet"/>
      <w:lvlText w:val="•"/>
      <w:lvlJc w:val="left"/>
      <w:pPr>
        <w:ind w:left="3809" w:hanging="603"/>
      </w:pPr>
    </w:lvl>
    <w:lvl w:ilvl="4">
      <w:numFmt w:val="bullet"/>
      <w:lvlText w:val="•"/>
      <w:lvlJc w:val="left"/>
      <w:pPr>
        <w:ind w:left="4766" w:hanging="603"/>
      </w:pPr>
    </w:lvl>
    <w:lvl w:ilvl="5">
      <w:numFmt w:val="bullet"/>
      <w:lvlText w:val="•"/>
      <w:lvlJc w:val="left"/>
      <w:pPr>
        <w:ind w:left="5723" w:hanging="603"/>
      </w:pPr>
    </w:lvl>
    <w:lvl w:ilvl="6">
      <w:numFmt w:val="bullet"/>
      <w:lvlText w:val="•"/>
      <w:lvlJc w:val="left"/>
      <w:pPr>
        <w:ind w:left="6679" w:hanging="603"/>
      </w:pPr>
    </w:lvl>
    <w:lvl w:ilvl="7">
      <w:numFmt w:val="bullet"/>
      <w:lvlText w:val="•"/>
      <w:lvlJc w:val="left"/>
      <w:pPr>
        <w:ind w:left="7636" w:hanging="602"/>
      </w:pPr>
    </w:lvl>
    <w:lvl w:ilvl="8">
      <w:numFmt w:val="bullet"/>
      <w:lvlText w:val="•"/>
      <w:lvlJc w:val="left"/>
      <w:pPr>
        <w:ind w:left="8593" w:hanging="603"/>
      </w:pPr>
    </w:lvl>
  </w:abstractNum>
  <w:abstractNum w:abstractNumId="29" w15:restartNumberingAfterBreak="0">
    <w:nsid w:val="25782C35"/>
    <w:multiLevelType w:val="hybridMultilevel"/>
    <w:tmpl w:val="42504E0A"/>
    <w:lvl w:ilvl="0" w:tplc="0416000F">
      <w:start w:val="1"/>
      <w:numFmt w:val="decimal"/>
      <w:lvlText w:val="%1."/>
      <w:lvlJc w:val="left"/>
      <w:pPr>
        <w:ind w:left="2400" w:hanging="360"/>
      </w:pPr>
    </w:lvl>
    <w:lvl w:ilvl="1" w:tplc="04160019" w:tentative="1">
      <w:start w:val="1"/>
      <w:numFmt w:val="lowerLetter"/>
      <w:lvlText w:val="%2."/>
      <w:lvlJc w:val="left"/>
      <w:pPr>
        <w:ind w:left="3120" w:hanging="360"/>
      </w:pPr>
    </w:lvl>
    <w:lvl w:ilvl="2" w:tplc="0416001B" w:tentative="1">
      <w:start w:val="1"/>
      <w:numFmt w:val="lowerRoman"/>
      <w:lvlText w:val="%3."/>
      <w:lvlJc w:val="right"/>
      <w:pPr>
        <w:ind w:left="3840" w:hanging="180"/>
      </w:pPr>
    </w:lvl>
    <w:lvl w:ilvl="3" w:tplc="0416000F" w:tentative="1">
      <w:start w:val="1"/>
      <w:numFmt w:val="decimal"/>
      <w:lvlText w:val="%4."/>
      <w:lvlJc w:val="left"/>
      <w:pPr>
        <w:ind w:left="4560" w:hanging="360"/>
      </w:pPr>
    </w:lvl>
    <w:lvl w:ilvl="4" w:tplc="04160019" w:tentative="1">
      <w:start w:val="1"/>
      <w:numFmt w:val="lowerLetter"/>
      <w:lvlText w:val="%5."/>
      <w:lvlJc w:val="left"/>
      <w:pPr>
        <w:ind w:left="5280" w:hanging="360"/>
      </w:pPr>
    </w:lvl>
    <w:lvl w:ilvl="5" w:tplc="0416001B" w:tentative="1">
      <w:start w:val="1"/>
      <w:numFmt w:val="lowerRoman"/>
      <w:lvlText w:val="%6."/>
      <w:lvlJc w:val="right"/>
      <w:pPr>
        <w:ind w:left="6000" w:hanging="180"/>
      </w:pPr>
    </w:lvl>
    <w:lvl w:ilvl="6" w:tplc="0416000F" w:tentative="1">
      <w:start w:val="1"/>
      <w:numFmt w:val="decimal"/>
      <w:lvlText w:val="%7."/>
      <w:lvlJc w:val="left"/>
      <w:pPr>
        <w:ind w:left="6720" w:hanging="360"/>
      </w:pPr>
    </w:lvl>
    <w:lvl w:ilvl="7" w:tplc="04160019" w:tentative="1">
      <w:start w:val="1"/>
      <w:numFmt w:val="lowerLetter"/>
      <w:lvlText w:val="%8."/>
      <w:lvlJc w:val="left"/>
      <w:pPr>
        <w:ind w:left="7440" w:hanging="360"/>
      </w:pPr>
    </w:lvl>
    <w:lvl w:ilvl="8" w:tplc="0416001B" w:tentative="1">
      <w:start w:val="1"/>
      <w:numFmt w:val="lowerRoman"/>
      <w:lvlText w:val="%9."/>
      <w:lvlJc w:val="right"/>
      <w:pPr>
        <w:ind w:left="8160" w:hanging="180"/>
      </w:pPr>
    </w:lvl>
  </w:abstractNum>
  <w:abstractNum w:abstractNumId="30" w15:restartNumberingAfterBreak="0">
    <w:nsid w:val="268E40A9"/>
    <w:multiLevelType w:val="multilevel"/>
    <w:tmpl w:val="AB48677E"/>
    <w:lvl w:ilvl="0">
      <w:start w:val="14"/>
      <w:numFmt w:val="decimal"/>
      <w:lvlText w:val="%1"/>
      <w:lvlJc w:val="left"/>
      <w:pPr>
        <w:ind w:left="955" w:hanging="622"/>
      </w:pPr>
    </w:lvl>
    <w:lvl w:ilvl="1">
      <w:start w:val="1"/>
      <w:numFmt w:val="decimal"/>
      <w:lvlText w:val="%1.%2."/>
      <w:lvlJc w:val="left"/>
      <w:pPr>
        <w:ind w:left="955" w:hanging="622"/>
      </w:pPr>
      <w:rPr>
        <w:rFonts w:ascii="Arial" w:eastAsia="Arial" w:hAnsi="Arial" w:cs="Arial"/>
        <w:b/>
        <w:sz w:val="24"/>
        <w:szCs w:val="24"/>
      </w:rPr>
    </w:lvl>
    <w:lvl w:ilvl="2">
      <w:start w:val="1"/>
      <w:numFmt w:val="decimal"/>
      <w:lvlText w:val="%1.%2.%3."/>
      <w:lvlJc w:val="left"/>
      <w:pPr>
        <w:ind w:left="333" w:hanging="1092"/>
      </w:pPr>
      <w:rPr>
        <w:rFonts w:ascii="Arial" w:eastAsia="Arial" w:hAnsi="Arial" w:cs="Arial"/>
        <w:b/>
        <w:sz w:val="24"/>
        <w:szCs w:val="24"/>
      </w:rPr>
    </w:lvl>
    <w:lvl w:ilvl="3">
      <w:numFmt w:val="bullet"/>
      <w:lvlText w:val="•"/>
      <w:lvlJc w:val="left"/>
      <w:pPr>
        <w:ind w:left="3081" w:hanging="1091"/>
      </w:pPr>
    </w:lvl>
    <w:lvl w:ilvl="4">
      <w:numFmt w:val="bullet"/>
      <w:lvlText w:val="•"/>
      <w:lvlJc w:val="left"/>
      <w:pPr>
        <w:ind w:left="4142" w:hanging="1092"/>
      </w:pPr>
    </w:lvl>
    <w:lvl w:ilvl="5">
      <w:numFmt w:val="bullet"/>
      <w:lvlText w:val="•"/>
      <w:lvlJc w:val="left"/>
      <w:pPr>
        <w:ind w:left="5202" w:hanging="1091"/>
      </w:pPr>
    </w:lvl>
    <w:lvl w:ilvl="6">
      <w:numFmt w:val="bullet"/>
      <w:lvlText w:val="•"/>
      <w:lvlJc w:val="left"/>
      <w:pPr>
        <w:ind w:left="6263" w:hanging="1092"/>
      </w:pPr>
    </w:lvl>
    <w:lvl w:ilvl="7">
      <w:numFmt w:val="bullet"/>
      <w:lvlText w:val="•"/>
      <w:lvlJc w:val="left"/>
      <w:pPr>
        <w:ind w:left="7324" w:hanging="1092"/>
      </w:pPr>
    </w:lvl>
    <w:lvl w:ilvl="8">
      <w:numFmt w:val="bullet"/>
      <w:lvlText w:val="•"/>
      <w:lvlJc w:val="left"/>
      <w:pPr>
        <w:ind w:left="8384" w:hanging="1092"/>
      </w:pPr>
    </w:lvl>
  </w:abstractNum>
  <w:abstractNum w:abstractNumId="31" w15:restartNumberingAfterBreak="0">
    <w:nsid w:val="283065D5"/>
    <w:multiLevelType w:val="multilevel"/>
    <w:tmpl w:val="F11A1316"/>
    <w:lvl w:ilvl="0">
      <w:start w:val="1"/>
      <w:numFmt w:val="upperRoman"/>
      <w:lvlText w:val="%1."/>
      <w:lvlJc w:val="left"/>
      <w:pPr>
        <w:ind w:left="772" w:hanging="312"/>
      </w:pPr>
      <w:rPr>
        <w:rFonts w:ascii="Arial MT" w:eastAsia="Arial MT" w:hAnsi="Arial MT" w:cs="Arial MT"/>
        <w:sz w:val="24"/>
        <w:szCs w:val="24"/>
      </w:rPr>
    </w:lvl>
    <w:lvl w:ilvl="1">
      <w:numFmt w:val="bullet"/>
      <w:lvlText w:val="•"/>
      <w:lvlJc w:val="left"/>
      <w:pPr>
        <w:ind w:left="1752" w:hanging="312"/>
      </w:pPr>
    </w:lvl>
    <w:lvl w:ilvl="2">
      <w:numFmt w:val="bullet"/>
      <w:lvlText w:val="•"/>
      <w:lvlJc w:val="left"/>
      <w:pPr>
        <w:ind w:left="2725" w:hanging="312"/>
      </w:pPr>
    </w:lvl>
    <w:lvl w:ilvl="3">
      <w:numFmt w:val="bullet"/>
      <w:lvlText w:val="•"/>
      <w:lvlJc w:val="left"/>
      <w:pPr>
        <w:ind w:left="3697" w:hanging="312"/>
      </w:pPr>
    </w:lvl>
    <w:lvl w:ilvl="4">
      <w:numFmt w:val="bullet"/>
      <w:lvlText w:val="•"/>
      <w:lvlJc w:val="left"/>
      <w:pPr>
        <w:ind w:left="4670" w:hanging="312"/>
      </w:pPr>
    </w:lvl>
    <w:lvl w:ilvl="5">
      <w:numFmt w:val="bullet"/>
      <w:lvlText w:val="•"/>
      <w:lvlJc w:val="left"/>
      <w:pPr>
        <w:ind w:left="5643" w:hanging="312"/>
      </w:pPr>
    </w:lvl>
    <w:lvl w:ilvl="6">
      <w:numFmt w:val="bullet"/>
      <w:lvlText w:val="•"/>
      <w:lvlJc w:val="left"/>
      <w:pPr>
        <w:ind w:left="6615" w:hanging="312"/>
      </w:pPr>
    </w:lvl>
    <w:lvl w:ilvl="7">
      <w:numFmt w:val="bullet"/>
      <w:lvlText w:val="•"/>
      <w:lvlJc w:val="left"/>
      <w:pPr>
        <w:ind w:left="7588" w:hanging="312"/>
      </w:pPr>
    </w:lvl>
    <w:lvl w:ilvl="8">
      <w:numFmt w:val="bullet"/>
      <w:lvlText w:val="•"/>
      <w:lvlJc w:val="left"/>
      <w:pPr>
        <w:ind w:left="8561" w:hanging="312"/>
      </w:pPr>
    </w:lvl>
  </w:abstractNum>
  <w:abstractNum w:abstractNumId="32" w15:restartNumberingAfterBreak="0">
    <w:nsid w:val="28336CA2"/>
    <w:multiLevelType w:val="multilevel"/>
    <w:tmpl w:val="8E18CC02"/>
    <w:lvl w:ilvl="0">
      <w:start w:val="3"/>
      <w:numFmt w:val="decimal"/>
      <w:lvlText w:val="%1"/>
      <w:lvlJc w:val="left"/>
      <w:pPr>
        <w:ind w:left="741" w:hanging="408"/>
      </w:pPr>
    </w:lvl>
    <w:lvl w:ilvl="1">
      <w:start w:val="1"/>
      <w:numFmt w:val="decimal"/>
      <w:lvlText w:val="%1.%2"/>
      <w:lvlJc w:val="left"/>
      <w:pPr>
        <w:ind w:left="741" w:hanging="408"/>
      </w:pPr>
      <w:rPr>
        <w:rFonts w:ascii="Arial" w:eastAsia="Arial" w:hAnsi="Arial" w:cs="Arial"/>
        <w:b/>
        <w:sz w:val="24"/>
        <w:szCs w:val="24"/>
      </w:rPr>
    </w:lvl>
    <w:lvl w:ilvl="2">
      <w:numFmt w:val="bullet"/>
      <w:lvlText w:val="•"/>
      <w:lvlJc w:val="left"/>
      <w:pPr>
        <w:ind w:left="2693" w:hanging="408"/>
      </w:pPr>
    </w:lvl>
    <w:lvl w:ilvl="3">
      <w:numFmt w:val="bullet"/>
      <w:lvlText w:val="•"/>
      <w:lvlJc w:val="left"/>
      <w:pPr>
        <w:ind w:left="3669" w:hanging="408"/>
      </w:pPr>
    </w:lvl>
    <w:lvl w:ilvl="4">
      <w:numFmt w:val="bullet"/>
      <w:lvlText w:val="•"/>
      <w:lvlJc w:val="left"/>
      <w:pPr>
        <w:ind w:left="4646" w:hanging="408"/>
      </w:pPr>
    </w:lvl>
    <w:lvl w:ilvl="5">
      <w:numFmt w:val="bullet"/>
      <w:lvlText w:val="•"/>
      <w:lvlJc w:val="left"/>
      <w:pPr>
        <w:ind w:left="5623" w:hanging="408"/>
      </w:pPr>
    </w:lvl>
    <w:lvl w:ilvl="6">
      <w:numFmt w:val="bullet"/>
      <w:lvlText w:val="•"/>
      <w:lvlJc w:val="left"/>
      <w:pPr>
        <w:ind w:left="6599" w:hanging="408"/>
      </w:pPr>
    </w:lvl>
    <w:lvl w:ilvl="7">
      <w:numFmt w:val="bullet"/>
      <w:lvlText w:val="•"/>
      <w:lvlJc w:val="left"/>
      <w:pPr>
        <w:ind w:left="7576" w:hanging="407"/>
      </w:pPr>
    </w:lvl>
    <w:lvl w:ilvl="8">
      <w:numFmt w:val="bullet"/>
      <w:lvlText w:val="•"/>
      <w:lvlJc w:val="left"/>
      <w:pPr>
        <w:ind w:left="8553" w:hanging="408"/>
      </w:pPr>
    </w:lvl>
  </w:abstractNum>
  <w:abstractNum w:abstractNumId="33" w15:restartNumberingAfterBreak="0">
    <w:nsid w:val="286D2617"/>
    <w:multiLevelType w:val="multilevel"/>
    <w:tmpl w:val="CDC6AEDC"/>
    <w:lvl w:ilvl="0">
      <w:start w:val="25"/>
      <w:numFmt w:val="decimal"/>
      <w:lvlText w:val="%1"/>
      <w:lvlJc w:val="left"/>
      <w:pPr>
        <w:ind w:left="976" w:hanging="644"/>
      </w:pPr>
    </w:lvl>
    <w:lvl w:ilvl="1">
      <w:start w:val="1"/>
      <w:numFmt w:val="decimal"/>
      <w:lvlText w:val="%1.%2."/>
      <w:lvlJc w:val="left"/>
      <w:pPr>
        <w:ind w:left="976" w:hanging="644"/>
      </w:pPr>
      <w:rPr>
        <w:rFonts w:ascii="Arial" w:eastAsia="Arial" w:hAnsi="Arial" w:cs="Arial"/>
        <w:b/>
        <w:sz w:val="24"/>
        <w:szCs w:val="24"/>
      </w:rPr>
    </w:lvl>
    <w:lvl w:ilvl="2">
      <w:numFmt w:val="bullet"/>
      <w:lvlText w:val="•"/>
      <w:lvlJc w:val="left"/>
      <w:pPr>
        <w:ind w:left="2885" w:hanging="644"/>
      </w:pPr>
    </w:lvl>
    <w:lvl w:ilvl="3">
      <w:numFmt w:val="bullet"/>
      <w:lvlText w:val="•"/>
      <w:lvlJc w:val="left"/>
      <w:pPr>
        <w:ind w:left="3837" w:hanging="644"/>
      </w:pPr>
    </w:lvl>
    <w:lvl w:ilvl="4">
      <w:numFmt w:val="bullet"/>
      <w:lvlText w:val="•"/>
      <w:lvlJc w:val="left"/>
      <w:pPr>
        <w:ind w:left="4790" w:hanging="644"/>
      </w:pPr>
    </w:lvl>
    <w:lvl w:ilvl="5">
      <w:numFmt w:val="bullet"/>
      <w:lvlText w:val="•"/>
      <w:lvlJc w:val="left"/>
      <w:pPr>
        <w:ind w:left="5743" w:hanging="644"/>
      </w:pPr>
    </w:lvl>
    <w:lvl w:ilvl="6">
      <w:numFmt w:val="bullet"/>
      <w:lvlText w:val="•"/>
      <w:lvlJc w:val="left"/>
      <w:pPr>
        <w:ind w:left="6695" w:hanging="644"/>
      </w:pPr>
    </w:lvl>
    <w:lvl w:ilvl="7">
      <w:numFmt w:val="bullet"/>
      <w:lvlText w:val="•"/>
      <w:lvlJc w:val="left"/>
      <w:pPr>
        <w:ind w:left="7648" w:hanging="644"/>
      </w:pPr>
    </w:lvl>
    <w:lvl w:ilvl="8">
      <w:numFmt w:val="bullet"/>
      <w:lvlText w:val="•"/>
      <w:lvlJc w:val="left"/>
      <w:pPr>
        <w:ind w:left="8601" w:hanging="644"/>
      </w:pPr>
    </w:lvl>
  </w:abstractNum>
  <w:abstractNum w:abstractNumId="34" w15:restartNumberingAfterBreak="0">
    <w:nsid w:val="28EB75C5"/>
    <w:multiLevelType w:val="multilevel"/>
    <w:tmpl w:val="CF989ABC"/>
    <w:lvl w:ilvl="0">
      <w:start w:val="19"/>
      <w:numFmt w:val="decimal"/>
      <w:lvlText w:val="%1"/>
      <w:lvlJc w:val="left"/>
      <w:pPr>
        <w:ind w:left="919" w:hanging="586"/>
      </w:pPr>
    </w:lvl>
    <w:lvl w:ilvl="1">
      <w:start w:val="1"/>
      <w:numFmt w:val="decimal"/>
      <w:lvlText w:val="%1.%2"/>
      <w:lvlJc w:val="left"/>
      <w:pPr>
        <w:ind w:left="919" w:hanging="586"/>
      </w:pPr>
      <w:rPr>
        <w:rFonts w:ascii="Arial" w:eastAsia="Arial" w:hAnsi="Arial" w:cs="Arial"/>
        <w:b/>
        <w:sz w:val="24"/>
        <w:szCs w:val="24"/>
      </w:rPr>
    </w:lvl>
    <w:lvl w:ilvl="2">
      <w:numFmt w:val="bullet"/>
      <w:lvlText w:val="•"/>
      <w:lvlJc w:val="left"/>
      <w:pPr>
        <w:ind w:left="2837" w:hanging="586"/>
      </w:pPr>
    </w:lvl>
    <w:lvl w:ilvl="3">
      <w:numFmt w:val="bullet"/>
      <w:lvlText w:val="•"/>
      <w:lvlJc w:val="left"/>
      <w:pPr>
        <w:ind w:left="3795" w:hanging="586"/>
      </w:pPr>
    </w:lvl>
    <w:lvl w:ilvl="4">
      <w:numFmt w:val="bullet"/>
      <w:lvlText w:val="•"/>
      <w:lvlJc w:val="left"/>
      <w:pPr>
        <w:ind w:left="4754" w:hanging="586"/>
      </w:pPr>
    </w:lvl>
    <w:lvl w:ilvl="5">
      <w:numFmt w:val="bullet"/>
      <w:lvlText w:val="•"/>
      <w:lvlJc w:val="left"/>
      <w:pPr>
        <w:ind w:left="5713" w:hanging="586"/>
      </w:pPr>
    </w:lvl>
    <w:lvl w:ilvl="6">
      <w:numFmt w:val="bullet"/>
      <w:lvlText w:val="•"/>
      <w:lvlJc w:val="left"/>
      <w:pPr>
        <w:ind w:left="6671" w:hanging="586"/>
      </w:pPr>
    </w:lvl>
    <w:lvl w:ilvl="7">
      <w:numFmt w:val="bullet"/>
      <w:lvlText w:val="•"/>
      <w:lvlJc w:val="left"/>
      <w:pPr>
        <w:ind w:left="7630" w:hanging="586"/>
      </w:pPr>
    </w:lvl>
    <w:lvl w:ilvl="8">
      <w:numFmt w:val="bullet"/>
      <w:lvlText w:val="•"/>
      <w:lvlJc w:val="left"/>
      <w:pPr>
        <w:ind w:left="8589" w:hanging="586"/>
      </w:pPr>
    </w:lvl>
  </w:abstractNum>
  <w:abstractNum w:abstractNumId="35" w15:restartNumberingAfterBreak="0">
    <w:nsid w:val="2A803E17"/>
    <w:multiLevelType w:val="multilevel"/>
    <w:tmpl w:val="51303310"/>
    <w:lvl w:ilvl="0">
      <w:start w:val="11"/>
      <w:numFmt w:val="decimal"/>
      <w:lvlText w:val="%1"/>
      <w:lvlJc w:val="left"/>
      <w:pPr>
        <w:ind w:left="1137" w:hanging="804"/>
      </w:pPr>
    </w:lvl>
    <w:lvl w:ilvl="1">
      <w:start w:val="5"/>
      <w:numFmt w:val="decimal"/>
      <w:lvlText w:val="%1.%2"/>
      <w:lvlJc w:val="left"/>
      <w:pPr>
        <w:ind w:left="1137" w:hanging="804"/>
      </w:pPr>
    </w:lvl>
    <w:lvl w:ilvl="2">
      <w:start w:val="3"/>
      <w:numFmt w:val="decimal"/>
      <w:lvlText w:val="%1.%2.%3."/>
      <w:lvlJc w:val="left"/>
      <w:pPr>
        <w:ind w:left="1137" w:hanging="804"/>
      </w:pPr>
      <w:rPr>
        <w:rFonts w:ascii="Arial" w:eastAsia="Arial" w:hAnsi="Arial" w:cs="Arial"/>
        <w:b/>
        <w:sz w:val="24"/>
        <w:szCs w:val="24"/>
      </w:rPr>
    </w:lvl>
    <w:lvl w:ilvl="3">
      <w:start w:val="1"/>
      <w:numFmt w:val="decimal"/>
      <w:lvlText w:val="%1.%2.%3.%4"/>
      <w:lvlJc w:val="left"/>
      <w:pPr>
        <w:ind w:left="333" w:hanging="963"/>
      </w:pPr>
      <w:rPr>
        <w:rFonts w:ascii="Arial" w:eastAsia="Arial" w:hAnsi="Arial" w:cs="Arial"/>
        <w:b/>
        <w:sz w:val="24"/>
        <w:szCs w:val="24"/>
      </w:rPr>
    </w:lvl>
    <w:lvl w:ilvl="4">
      <w:numFmt w:val="bullet"/>
      <w:lvlText w:val="•"/>
      <w:lvlJc w:val="left"/>
      <w:pPr>
        <w:ind w:left="4262" w:hanging="963"/>
      </w:pPr>
    </w:lvl>
    <w:lvl w:ilvl="5">
      <w:numFmt w:val="bullet"/>
      <w:lvlText w:val="•"/>
      <w:lvlJc w:val="left"/>
      <w:pPr>
        <w:ind w:left="5302" w:hanging="963"/>
      </w:pPr>
    </w:lvl>
    <w:lvl w:ilvl="6">
      <w:numFmt w:val="bullet"/>
      <w:lvlText w:val="•"/>
      <w:lvlJc w:val="left"/>
      <w:pPr>
        <w:ind w:left="6343" w:hanging="963"/>
      </w:pPr>
    </w:lvl>
    <w:lvl w:ilvl="7">
      <w:numFmt w:val="bullet"/>
      <w:lvlText w:val="•"/>
      <w:lvlJc w:val="left"/>
      <w:pPr>
        <w:ind w:left="7384" w:hanging="963"/>
      </w:pPr>
    </w:lvl>
    <w:lvl w:ilvl="8">
      <w:numFmt w:val="bullet"/>
      <w:lvlText w:val="•"/>
      <w:lvlJc w:val="left"/>
      <w:pPr>
        <w:ind w:left="8424" w:hanging="963"/>
      </w:pPr>
    </w:lvl>
  </w:abstractNum>
  <w:abstractNum w:abstractNumId="36" w15:restartNumberingAfterBreak="0">
    <w:nsid w:val="2AD01D50"/>
    <w:multiLevelType w:val="multilevel"/>
    <w:tmpl w:val="5D38C994"/>
    <w:lvl w:ilvl="0">
      <w:start w:val="16"/>
      <w:numFmt w:val="decimal"/>
      <w:lvlText w:val="%1"/>
      <w:lvlJc w:val="left"/>
      <w:pPr>
        <w:ind w:left="955" w:hanging="622"/>
      </w:pPr>
    </w:lvl>
    <w:lvl w:ilvl="1">
      <w:start w:val="1"/>
      <w:numFmt w:val="decimal"/>
      <w:lvlText w:val="%1.%2."/>
      <w:lvlJc w:val="left"/>
      <w:pPr>
        <w:ind w:left="955" w:hanging="622"/>
      </w:pPr>
      <w:rPr>
        <w:rFonts w:ascii="Arial" w:eastAsia="Arial" w:hAnsi="Arial" w:cs="Arial"/>
        <w:b/>
        <w:sz w:val="24"/>
        <w:szCs w:val="24"/>
      </w:rPr>
    </w:lvl>
    <w:lvl w:ilvl="2">
      <w:numFmt w:val="bullet"/>
      <w:lvlText w:val="•"/>
      <w:lvlJc w:val="left"/>
      <w:pPr>
        <w:ind w:left="2869" w:hanging="622"/>
      </w:pPr>
    </w:lvl>
    <w:lvl w:ilvl="3">
      <w:numFmt w:val="bullet"/>
      <w:lvlText w:val="•"/>
      <w:lvlJc w:val="left"/>
      <w:pPr>
        <w:ind w:left="3823" w:hanging="622"/>
      </w:pPr>
    </w:lvl>
    <w:lvl w:ilvl="4">
      <w:numFmt w:val="bullet"/>
      <w:lvlText w:val="•"/>
      <w:lvlJc w:val="left"/>
      <w:pPr>
        <w:ind w:left="4778" w:hanging="622"/>
      </w:pPr>
    </w:lvl>
    <w:lvl w:ilvl="5">
      <w:numFmt w:val="bullet"/>
      <w:lvlText w:val="•"/>
      <w:lvlJc w:val="left"/>
      <w:pPr>
        <w:ind w:left="5733" w:hanging="622"/>
      </w:pPr>
    </w:lvl>
    <w:lvl w:ilvl="6">
      <w:numFmt w:val="bullet"/>
      <w:lvlText w:val="•"/>
      <w:lvlJc w:val="left"/>
      <w:pPr>
        <w:ind w:left="6687" w:hanging="622"/>
      </w:pPr>
    </w:lvl>
    <w:lvl w:ilvl="7">
      <w:numFmt w:val="bullet"/>
      <w:lvlText w:val="•"/>
      <w:lvlJc w:val="left"/>
      <w:pPr>
        <w:ind w:left="7642" w:hanging="622"/>
      </w:pPr>
    </w:lvl>
    <w:lvl w:ilvl="8">
      <w:numFmt w:val="bullet"/>
      <w:lvlText w:val="•"/>
      <w:lvlJc w:val="left"/>
      <w:pPr>
        <w:ind w:left="8597" w:hanging="622"/>
      </w:pPr>
    </w:lvl>
  </w:abstractNum>
  <w:abstractNum w:abstractNumId="37" w15:restartNumberingAfterBreak="0">
    <w:nsid w:val="2C2B30AB"/>
    <w:multiLevelType w:val="multilevel"/>
    <w:tmpl w:val="8CAC45E0"/>
    <w:lvl w:ilvl="0">
      <w:start w:val="17"/>
      <w:numFmt w:val="decimal"/>
      <w:lvlText w:val="%1"/>
      <w:lvlJc w:val="left"/>
      <w:pPr>
        <w:ind w:left="1418" w:hanging="801"/>
      </w:pPr>
    </w:lvl>
    <w:lvl w:ilvl="1">
      <w:start w:val="9"/>
      <w:numFmt w:val="decimal"/>
      <w:lvlText w:val="%1.%2"/>
      <w:lvlJc w:val="left"/>
      <w:pPr>
        <w:ind w:left="1418" w:hanging="801"/>
      </w:pPr>
    </w:lvl>
    <w:lvl w:ilvl="2">
      <w:start w:val="2"/>
      <w:numFmt w:val="decimal"/>
      <w:lvlText w:val="%1.%2.%3."/>
      <w:lvlJc w:val="left"/>
      <w:pPr>
        <w:ind w:left="1418" w:hanging="801"/>
      </w:pPr>
      <w:rPr>
        <w:rFonts w:ascii="Arial" w:eastAsia="Arial" w:hAnsi="Arial" w:cs="Arial"/>
        <w:b/>
        <w:sz w:val="24"/>
        <w:szCs w:val="24"/>
      </w:rPr>
    </w:lvl>
    <w:lvl w:ilvl="3">
      <w:numFmt w:val="bullet"/>
      <w:lvlText w:val="•"/>
      <w:lvlJc w:val="left"/>
      <w:pPr>
        <w:ind w:left="4145" w:hanging="802"/>
      </w:pPr>
    </w:lvl>
    <w:lvl w:ilvl="4">
      <w:numFmt w:val="bullet"/>
      <w:lvlText w:val="•"/>
      <w:lvlJc w:val="left"/>
      <w:pPr>
        <w:ind w:left="5054" w:hanging="802"/>
      </w:pPr>
    </w:lvl>
    <w:lvl w:ilvl="5">
      <w:numFmt w:val="bullet"/>
      <w:lvlText w:val="•"/>
      <w:lvlJc w:val="left"/>
      <w:pPr>
        <w:ind w:left="5963" w:hanging="802"/>
      </w:pPr>
    </w:lvl>
    <w:lvl w:ilvl="6">
      <w:numFmt w:val="bullet"/>
      <w:lvlText w:val="•"/>
      <w:lvlJc w:val="left"/>
      <w:pPr>
        <w:ind w:left="6871" w:hanging="802"/>
      </w:pPr>
    </w:lvl>
    <w:lvl w:ilvl="7">
      <w:numFmt w:val="bullet"/>
      <w:lvlText w:val="•"/>
      <w:lvlJc w:val="left"/>
      <w:pPr>
        <w:ind w:left="7780" w:hanging="802"/>
      </w:pPr>
    </w:lvl>
    <w:lvl w:ilvl="8">
      <w:numFmt w:val="bullet"/>
      <w:lvlText w:val="•"/>
      <w:lvlJc w:val="left"/>
      <w:pPr>
        <w:ind w:left="8689" w:hanging="802"/>
      </w:pPr>
    </w:lvl>
  </w:abstractNum>
  <w:abstractNum w:abstractNumId="38" w15:restartNumberingAfterBreak="0">
    <w:nsid w:val="2CAA4022"/>
    <w:multiLevelType w:val="multilevel"/>
    <w:tmpl w:val="2C3AFF64"/>
    <w:lvl w:ilvl="0">
      <w:start w:val="1"/>
      <w:numFmt w:val="lowerLetter"/>
      <w:lvlText w:val="%1)"/>
      <w:lvlJc w:val="left"/>
      <w:pPr>
        <w:ind w:left="614" w:hanging="281"/>
      </w:pPr>
      <w:rPr>
        <w:rFonts w:ascii="Arial" w:eastAsia="Arial" w:hAnsi="Arial" w:cs="Arial"/>
        <w:b/>
        <w:sz w:val="24"/>
        <w:szCs w:val="24"/>
      </w:rPr>
    </w:lvl>
    <w:lvl w:ilvl="1">
      <w:numFmt w:val="bullet"/>
      <w:lvlText w:val="•"/>
      <w:lvlJc w:val="left"/>
      <w:pPr>
        <w:ind w:left="1608" w:hanging="280"/>
      </w:pPr>
    </w:lvl>
    <w:lvl w:ilvl="2">
      <w:numFmt w:val="bullet"/>
      <w:lvlText w:val="•"/>
      <w:lvlJc w:val="left"/>
      <w:pPr>
        <w:ind w:left="2597" w:hanging="281"/>
      </w:pPr>
    </w:lvl>
    <w:lvl w:ilvl="3">
      <w:numFmt w:val="bullet"/>
      <w:lvlText w:val="•"/>
      <w:lvlJc w:val="left"/>
      <w:pPr>
        <w:ind w:left="3585" w:hanging="281"/>
      </w:pPr>
    </w:lvl>
    <w:lvl w:ilvl="4">
      <w:numFmt w:val="bullet"/>
      <w:lvlText w:val="•"/>
      <w:lvlJc w:val="left"/>
      <w:pPr>
        <w:ind w:left="4574" w:hanging="281"/>
      </w:pPr>
    </w:lvl>
    <w:lvl w:ilvl="5">
      <w:numFmt w:val="bullet"/>
      <w:lvlText w:val="•"/>
      <w:lvlJc w:val="left"/>
      <w:pPr>
        <w:ind w:left="5563" w:hanging="281"/>
      </w:pPr>
    </w:lvl>
    <w:lvl w:ilvl="6">
      <w:numFmt w:val="bullet"/>
      <w:lvlText w:val="•"/>
      <w:lvlJc w:val="left"/>
      <w:pPr>
        <w:ind w:left="6551" w:hanging="281"/>
      </w:pPr>
    </w:lvl>
    <w:lvl w:ilvl="7">
      <w:numFmt w:val="bullet"/>
      <w:lvlText w:val="•"/>
      <w:lvlJc w:val="left"/>
      <w:pPr>
        <w:ind w:left="7540" w:hanging="281"/>
      </w:pPr>
    </w:lvl>
    <w:lvl w:ilvl="8">
      <w:numFmt w:val="bullet"/>
      <w:lvlText w:val="•"/>
      <w:lvlJc w:val="left"/>
      <w:pPr>
        <w:ind w:left="8529" w:hanging="281"/>
      </w:pPr>
    </w:lvl>
  </w:abstractNum>
  <w:abstractNum w:abstractNumId="39" w15:restartNumberingAfterBreak="0">
    <w:nsid w:val="2D1B0EFE"/>
    <w:multiLevelType w:val="multilevel"/>
    <w:tmpl w:val="A94AEA92"/>
    <w:lvl w:ilvl="0">
      <w:start w:val="1"/>
      <w:numFmt w:val="upperRoman"/>
      <w:lvlText w:val="%1."/>
      <w:lvlJc w:val="left"/>
      <w:pPr>
        <w:ind w:left="973" w:hanging="201"/>
      </w:pPr>
      <w:rPr>
        <w:rFonts w:ascii="Arial MT" w:eastAsia="Arial MT" w:hAnsi="Arial MT" w:cs="Arial MT"/>
        <w:sz w:val="24"/>
        <w:szCs w:val="24"/>
      </w:rPr>
    </w:lvl>
    <w:lvl w:ilvl="1">
      <w:numFmt w:val="bullet"/>
      <w:lvlText w:val="•"/>
      <w:lvlJc w:val="left"/>
      <w:pPr>
        <w:ind w:left="1932" w:hanging="201"/>
      </w:pPr>
    </w:lvl>
    <w:lvl w:ilvl="2">
      <w:numFmt w:val="bullet"/>
      <w:lvlText w:val="•"/>
      <w:lvlJc w:val="left"/>
      <w:pPr>
        <w:ind w:left="2885" w:hanging="201"/>
      </w:pPr>
    </w:lvl>
    <w:lvl w:ilvl="3">
      <w:numFmt w:val="bullet"/>
      <w:lvlText w:val="•"/>
      <w:lvlJc w:val="left"/>
      <w:pPr>
        <w:ind w:left="3837" w:hanging="201"/>
      </w:pPr>
    </w:lvl>
    <w:lvl w:ilvl="4">
      <w:numFmt w:val="bullet"/>
      <w:lvlText w:val="•"/>
      <w:lvlJc w:val="left"/>
      <w:pPr>
        <w:ind w:left="4790" w:hanging="201"/>
      </w:pPr>
    </w:lvl>
    <w:lvl w:ilvl="5">
      <w:numFmt w:val="bullet"/>
      <w:lvlText w:val="•"/>
      <w:lvlJc w:val="left"/>
      <w:pPr>
        <w:ind w:left="5743" w:hanging="201"/>
      </w:pPr>
    </w:lvl>
    <w:lvl w:ilvl="6">
      <w:numFmt w:val="bullet"/>
      <w:lvlText w:val="•"/>
      <w:lvlJc w:val="left"/>
      <w:pPr>
        <w:ind w:left="6695" w:hanging="201"/>
      </w:pPr>
    </w:lvl>
    <w:lvl w:ilvl="7">
      <w:numFmt w:val="bullet"/>
      <w:lvlText w:val="•"/>
      <w:lvlJc w:val="left"/>
      <w:pPr>
        <w:ind w:left="7648" w:hanging="201"/>
      </w:pPr>
    </w:lvl>
    <w:lvl w:ilvl="8">
      <w:numFmt w:val="bullet"/>
      <w:lvlText w:val="•"/>
      <w:lvlJc w:val="left"/>
      <w:pPr>
        <w:ind w:left="8601" w:hanging="201"/>
      </w:pPr>
    </w:lvl>
  </w:abstractNum>
  <w:abstractNum w:abstractNumId="40" w15:restartNumberingAfterBreak="0">
    <w:nsid w:val="2FDE166E"/>
    <w:multiLevelType w:val="multilevel"/>
    <w:tmpl w:val="44CA8C0A"/>
    <w:lvl w:ilvl="0">
      <w:start w:val="6"/>
      <w:numFmt w:val="decimal"/>
      <w:lvlText w:val="%1"/>
      <w:lvlJc w:val="left"/>
      <w:pPr>
        <w:ind w:left="830" w:hanging="497"/>
      </w:pPr>
    </w:lvl>
    <w:lvl w:ilvl="1">
      <w:start w:val="1"/>
      <w:numFmt w:val="decimal"/>
      <w:lvlText w:val="%1.%2."/>
      <w:lvlJc w:val="left"/>
      <w:pPr>
        <w:ind w:left="830" w:hanging="497"/>
      </w:pPr>
      <w:rPr>
        <w:rFonts w:ascii="Arial" w:eastAsia="Arial" w:hAnsi="Arial" w:cs="Arial"/>
        <w:b/>
        <w:sz w:val="24"/>
        <w:szCs w:val="24"/>
      </w:rPr>
    </w:lvl>
    <w:lvl w:ilvl="2">
      <w:numFmt w:val="bullet"/>
      <w:lvlText w:val="•"/>
      <w:lvlJc w:val="left"/>
      <w:pPr>
        <w:ind w:left="2773" w:hanging="497"/>
      </w:pPr>
    </w:lvl>
    <w:lvl w:ilvl="3">
      <w:numFmt w:val="bullet"/>
      <w:lvlText w:val="•"/>
      <w:lvlJc w:val="left"/>
      <w:pPr>
        <w:ind w:left="3739" w:hanging="497"/>
      </w:pPr>
    </w:lvl>
    <w:lvl w:ilvl="4">
      <w:numFmt w:val="bullet"/>
      <w:lvlText w:val="•"/>
      <w:lvlJc w:val="left"/>
      <w:pPr>
        <w:ind w:left="4706" w:hanging="497"/>
      </w:pPr>
    </w:lvl>
    <w:lvl w:ilvl="5">
      <w:numFmt w:val="bullet"/>
      <w:lvlText w:val="•"/>
      <w:lvlJc w:val="left"/>
      <w:pPr>
        <w:ind w:left="5673" w:hanging="497"/>
      </w:pPr>
    </w:lvl>
    <w:lvl w:ilvl="6">
      <w:numFmt w:val="bullet"/>
      <w:lvlText w:val="•"/>
      <w:lvlJc w:val="left"/>
      <w:pPr>
        <w:ind w:left="6639" w:hanging="497"/>
      </w:pPr>
    </w:lvl>
    <w:lvl w:ilvl="7">
      <w:numFmt w:val="bullet"/>
      <w:lvlText w:val="•"/>
      <w:lvlJc w:val="left"/>
      <w:pPr>
        <w:ind w:left="7606" w:hanging="497"/>
      </w:pPr>
    </w:lvl>
    <w:lvl w:ilvl="8">
      <w:numFmt w:val="bullet"/>
      <w:lvlText w:val="•"/>
      <w:lvlJc w:val="left"/>
      <w:pPr>
        <w:ind w:left="8573" w:hanging="497"/>
      </w:pPr>
    </w:lvl>
  </w:abstractNum>
  <w:abstractNum w:abstractNumId="41" w15:restartNumberingAfterBreak="0">
    <w:nsid w:val="333E1812"/>
    <w:multiLevelType w:val="multilevel"/>
    <w:tmpl w:val="37A899EC"/>
    <w:lvl w:ilvl="0">
      <w:start w:val="1"/>
      <w:numFmt w:val="lowerLetter"/>
      <w:lvlText w:val="%1)"/>
      <w:lvlJc w:val="left"/>
      <w:pPr>
        <w:ind w:left="333" w:hanging="320"/>
      </w:pPr>
      <w:rPr>
        <w:rFonts w:ascii="Arial MT" w:eastAsia="Arial MT" w:hAnsi="Arial MT" w:cs="Arial MT"/>
        <w:sz w:val="24"/>
        <w:szCs w:val="24"/>
      </w:rPr>
    </w:lvl>
    <w:lvl w:ilvl="1">
      <w:start w:val="1"/>
      <w:numFmt w:val="decimal"/>
      <w:lvlText w:val="%1.%2)"/>
      <w:lvlJc w:val="left"/>
      <w:pPr>
        <w:ind w:left="333" w:hanging="536"/>
      </w:pPr>
      <w:rPr>
        <w:rFonts w:ascii="Arial MT" w:eastAsia="Arial MT" w:hAnsi="Arial MT" w:cs="Arial MT"/>
        <w:sz w:val="24"/>
        <w:szCs w:val="24"/>
      </w:rPr>
    </w:lvl>
    <w:lvl w:ilvl="2">
      <w:numFmt w:val="bullet"/>
      <w:lvlText w:val="•"/>
      <w:lvlJc w:val="left"/>
      <w:pPr>
        <w:ind w:left="2373" w:hanging="535"/>
      </w:pPr>
    </w:lvl>
    <w:lvl w:ilvl="3">
      <w:numFmt w:val="bullet"/>
      <w:lvlText w:val="•"/>
      <w:lvlJc w:val="left"/>
      <w:pPr>
        <w:ind w:left="3389" w:hanging="536"/>
      </w:pPr>
    </w:lvl>
    <w:lvl w:ilvl="4">
      <w:numFmt w:val="bullet"/>
      <w:lvlText w:val="•"/>
      <w:lvlJc w:val="left"/>
      <w:pPr>
        <w:ind w:left="4406" w:hanging="536"/>
      </w:pPr>
    </w:lvl>
    <w:lvl w:ilvl="5">
      <w:numFmt w:val="bullet"/>
      <w:lvlText w:val="•"/>
      <w:lvlJc w:val="left"/>
      <w:pPr>
        <w:ind w:left="5423" w:hanging="536"/>
      </w:pPr>
    </w:lvl>
    <w:lvl w:ilvl="6">
      <w:numFmt w:val="bullet"/>
      <w:lvlText w:val="•"/>
      <w:lvlJc w:val="left"/>
      <w:pPr>
        <w:ind w:left="6439" w:hanging="536"/>
      </w:pPr>
    </w:lvl>
    <w:lvl w:ilvl="7">
      <w:numFmt w:val="bullet"/>
      <w:lvlText w:val="•"/>
      <w:lvlJc w:val="left"/>
      <w:pPr>
        <w:ind w:left="7456" w:hanging="536"/>
      </w:pPr>
    </w:lvl>
    <w:lvl w:ilvl="8">
      <w:numFmt w:val="bullet"/>
      <w:lvlText w:val="•"/>
      <w:lvlJc w:val="left"/>
      <w:pPr>
        <w:ind w:left="8473" w:hanging="536"/>
      </w:pPr>
    </w:lvl>
  </w:abstractNum>
  <w:abstractNum w:abstractNumId="42" w15:restartNumberingAfterBreak="0">
    <w:nsid w:val="34FD1020"/>
    <w:multiLevelType w:val="multilevel"/>
    <w:tmpl w:val="AC42EBE4"/>
    <w:lvl w:ilvl="0">
      <w:start w:val="11"/>
      <w:numFmt w:val="decimal"/>
      <w:lvlText w:val="%1"/>
      <w:lvlJc w:val="left"/>
      <w:pPr>
        <w:ind w:left="333" w:hanging="975"/>
      </w:pPr>
    </w:lvl>
    <w:lvl w:ilvl="1">
      <w:start w:val="5"/>
      <w:numFmt w:val="decimal"/>
      <w:lvlText w:val="%1.%2"/>
      <w:lvlJc w:val="left"/>
      <w:pPr>
        <w:ind w:left="333" w:hanging="975"/>
      </w:pPr>
    </w:lvl>
    <w:lvl w:ilvl="2">
      <w:start w:val="2"/>
      <w:numFmt w:val="decimal"/>
      <w:lvlText w:val="%1.%2.%3"/>
      <w:lvlJc w:val="left"/>
      <w:pPr>
        <w:ind w:left="333" w:hanging="975"/>
      </w:pPr>
    </w:lvl>
    <w:lvl w:ilvl="3">
      <w:start w:val="1"/>
      <w:numFmt w:val="decimal"/>
      <w:lvlText w:val="%1.%2.%3.%4"/>
      <w:lvlJc w:val="left"/>
      <w:pPr>
        <w:ind w:left="333" w:hanging="975"/>
      </w:pPr>
      <w:rPr>
        <w:rFonts w:ascii="Arial" w:eastAsia="Arial" w:hAnsi="Arial" w:cs="Arial"/>
        <w:b/>
        <w:sz w:val="24"/>
        <w:szCs w:val="24"/>
      </w:rPr>
    </w:lvl>
    <w:lvl w:ilvl="4">
      <w:start w:val="1"/>
      <w:numFmt w:val="decimal"/>
      <w:lvlText w:val="%1.%2.%3.%4.%5"/>
      <w:lvlJc w:val="left"/>
      <w:pPr>
        <w:ind w:left="616" w:hanging="1150"/>
      </w:pPr>
      <w:rPr>
        <w:rFonts w:ascii="Arial" w:eastAsia="Arial" w:hAnsi="Arial" w:cs="Arial"/>
        <w:b/>
        <w:sz w:val="24"/>
        <w:szCs w:val="24"/>
      </w:rPr>
    </w:lvl>
    <w:lvl w:ilvl="5">
      <w:numFmt w:val="bullet"/>
      <w:lvlText w:val="•"/>
      <w:lvlJc w:val="left"/>
      <w:pPr>
        <w:ind w:left="5013" w:hanging="1150"/>
      </w:pPr>
    </w:lvl>
    <w:lvl w:ilvl="6">
      <w:numFmt w:val="bullet"/>
      <w:lvlText w:val="•"/>
      <w:lvlJc w:val="left"/>
      <w:pPr>
        <w:ind w:left="6112" w:hanging="1150"/>
      </w:pPr>
    </w:lvl>
    <w:lvl w:ilvl="7">
      <w:numFmt w:val="bullet"/>
      <w:lvlText w:val="•"/>
      <w:lvlJc w:val="left"/>
      <w:pPr>
        <w:ind w:left="7210" w:hanging="1150"/>
      </w:pPr>
    </w:lvl>
    <w:lvl w:ilvl="8">
      <w:numFmt w:val="bullet"/>
      <w:lvlText w:val="•"/>
      <w:lvlJc w:val="left"/>
      <w:pPr>
        <w:ind w:left="8309" w:hanging="1150"/>
      </w:pPr>
    </w:lvl>
  </w:abstractNum>
  <w:abstractNum w:abstractNumId="43" w15:restartNumberingAfterBreak="0">
    <w:nsid w:val="35D26979"/>
    <w:multiLevelType w:val="multilevel"/>
    <w:tmpl w:val="4FDE63FE"/>
    <w:lvl w:ilvl="0">
      <w:start w:val="20"/>
      <w:numFmt w:val="decimal"/>
      <w:lvlText w:val="%1"/>
      <w:lvlJc w:val="left"/>
      <w:pPr>
        <w:ind w:left="936" w:hanging="603"/>
      </w:pPr>
    </w:lvl>
    <w:lvl w:ilvl="1">
      <w:start w:val="1"/>
      <w:numFmt w:val="decimal"/>
      <w:lvlText w:val="%1.%2."/>
      <w:lvlJc w:val="left"/>
      <w:pPr>
        <w:ind w:left="936" w:hanging="603"/>
      </w:pPr>
      <w:rPr>
        <w:rFonts w:ascii="Arial" w:eastAsia="Arial" w:hAnsi="Arial" w:cs="Arial"/>
        <w:b/>
        <w:sz w:val="24"/>
        <w:szCs w:val="24"/>
      </w:rPr>
    </w:lvl>
    <w:lvl w:ilvl="2">
      <w:start w:val="1"/>
      <w:numFmt w:val="decimal"/>
      <w:lvlText w:val="%1.%2.%3."/>
      <w:lvlJc w:val="left"/>
      <w:pPr>
        <w:ind w:left="1701" w:hanging="802"/>
      </w:pPr>
      <w:rPr>
        <w:rFonts w:ascii="Arial" w:eastAsia="Arial" w:hAnsi="Arial" w:cs="Arial"/>
        <w:b/>
        <w:sz w:val="24"/>
        <w:szCs w:val="24"/>
      </w:rPr>
    </w:lvl>
    <w:lvl w:ilvl="3">
      <w:numFmt w:val="bullet"/>
      <w:lvlText w:val="•"/>
      <w:lvlJc w:val="left"/>
      <w:pPr>
        <w:ind w:left="3656" w:hanging="801"/>
      </w:pPr>
    </w:lvl>
    <w:lvl w:ilvl="4">
      <w:numFmt w:val="bullet"/>
      <w:lvlText w:val="•"/>
      <w:lvlJc w:val="left"/>
      <w:pPr>
        <w:ind w:left="4635" w:hanging="802"/>
      </w:pPr>
    </w:lvl>
    <w:lvl w:ilvl="5">
      <w:numFmt w:val="bullet"/>
      <w:lvlText w:val="•"/>
      <w:lvlJc w:val="left"/>
      <w:pPr>
        <w:ind w:left="5613" w:hanging="802"/>
      </w:pPr>
    </w:lvl>
    <w:lvl w:ilvl="6">
      <w:numFmt w:val="bullet"/>
      <w:lvlText w:val="•"/>
      <w:lvlJc w:val="left"/>
      <w:pPr>
        <w:ind w:left="6592" w:hanging="802"/>
      </w:pPr>
    </w:lvl>
    <w:lvl w:ilvl="7">
      <w:numFmt w:val="bullet"/>
      <w:lvlText w:val="•"/>
      <w:lvlJc w:val="left"/>
      <w:pPr>
        <w:ind w:left="7570" w:hanging="802"/>
      </w:pPr>
    </w:lvl>
    <w:lvl w:ilvl="8">
      <w:numFmt w:val="bullet"/>
      <w:lvlText w:val="•"/>
      <w:lvlJc w:val="left"/>
      <w:pPr>
        <w:ind w:left="8549" w:hanging="802"/>
      </w:pPr>
    </w:lvl>
  </w:abstractNum>
  <w:abstractNum w:abstractNumId="44" w15:restartNumberingAfterBreak="0">
    <w:nsid w:val="38C17C9C"/>
    <w:multiLevelType w:val="multilevel"/>
    <w:tmpl w:val="83BAEB86"/>
    <w:lvl w:ilvl="0">
      <w:start w:val="1"/>
      <w:numFmt w:val="lowerLetter"/>
      <w:lvlText w:val="%1)"/>
      <w:lvlJc w:val="left"/>
      <w:pPr>
        <w:ind w:left="1180" w:hanging="281"/>
      </w:pPr>
      <w:rPr>
        <w:rFonts w:ascii="Arial" w:eastAsia="Arial" w:hAnsi="Arial" w:cs="Arial"/>
        <w:b/>
        <w:sz w:val="24"/>
        <w:szCs w:val="24"/>
      </w:rPr>
    </w:lvl>
    <w:lvl w:ilvl="1">
      <w:numFmt w:val="bullet"/>
      <w:lvlText w:val="•"/>
      <w:lvlJc w:val="left"/>
      <w:pPr>
        <w:ind w:left="2112" w:hanging="281"/>
      </w:pPr>
    </w:lvl>
    <w:lvl w:ilvl="2">
      <w:numFmt w:val="bullet"/>
      <w:lvlText w:val="•"/>
      <w:lvlJc w:val="left"/>
      <w:pPr>
        <w:ind w:left="3045" w:hanging="281"/>
      </w:pPr>
    </w:lvl>
    <w:lvl w:ilvl="3">
      <w:numFmt w:val="bullet"/>
      <w:lvlText w:val="•"/>
      <w:lvlJc w:val="left"/>
      <w:pPr>
        <w:ind w:left="3977" w:hanging="281"/>
      </w:pPr>
    </w:lvl>
    <w:lvl w:ilvl="4">
      <w:numFmt w:val="bullet"/>
      <w:lvlText w:val="•"/>
      <w:lvlJc w:val="left"/>
      <w:pPr>
        <w:ind w:left="4910" w:hanging="281"/>
      </w:pPr>
    </w:lvl>
    <w:lvl w:ilvl="5">
      <w:numFmt w:val="bullet"/>
      <w:lvlText w:val="•"/>
      <w:lvlJc w:val="left"/>
      <w:pPr>
        <w:ind w:left="5843" w:hanging="281"/>
      </w:pPr>
    </w:lvl>
    <w:lvl w:ilvl="6">
      <w:numFmt w:val="bullet"/>
      <w:lvlText w:val="•"/>
      <w:lvlJc w:val="left"/>
      <w:pPr>
        <w:ind w:left="6775" w:hanging="281"/>
      </w:pPr>
    </w:lvl>
    <w:lvl w:ilvl="7">
      <w:numFmt w:val="bullet"/>
      <w:lvlText w:val="•"/>
      <w:lvlJc w:val="left"/>
      <w:pPr>
        <w:ind w:left="7708" w:hanging="281"/>
      </w:pPr>
    </w:lvl>
    <w:lvl w:ilvl="8">
      <w:numFmt w:val="bullet"/>
      <w:lvlText w:val="•"/>
      <w:lvlJc w:val="left"/>
      <w:pPr>
        <w:ind w:left="8641" w:hanging="281"/>
      </w:pPr>
    </w:lvl>
  </w:abstractNum>
  <w:abstractNum w:abstractNumId="45" w15:restartNumberingAfterBreak="0">
    <w:nsid w:val="3BDA53F4"/>
    <w:multiLevelType w:val="multilevel"/>
    <w:tmpl w:val="F126E6C4"/>
    <w:lvl w:ilvl="0">
      <w:start w:val="1"/>
      <w:numFmt w:val="lowerLetter"/>
      <w:lvlText w:val="%1)"/>
      <w:lvlJc w:val="left"/>
      <w:pPr>
        <w:ind w:left="333" w:hanging="380"/>
      </w:pPr>
      <w:rPr>
        <w:rFonts w:ascii="Arial" w:eastAsia="Arial" w:hAnsi="Arial" w:cs="Arial"/>
        <w:b/>
        <w:sz w:val="24"/>
        <w:szCs w:val="24"/>
      </w:rPr>
    </w:lvl>
    <w:lvl w:ilvl="1">
      <w:numFmt w:val="bullet"/>
      <w:lvlText w:val="•"/>
      <w:lvlJc w:val="left"/>
      <w:pPr>
        <w:ind w:left="1356" w:hanging="380"/>
      </w:pPr>
    </w:lvl>
    <w:lvl w:ilvl="2">
      <w:numFmt w:val="bullet"/>
      <w:lvlText w:val="•"/>
      <w:lvlJc w:val="left"/>
      <w:pPr>
        <w:ind w:left="2373" w:hanging="380"/>
      </w:pPr>
    </w:lvl>
    <w:lvl w:ilvl="3">
      <w:numFmt w:val="bullet"/>
      <w:lvlText w:val="•"/>
      <w:lvlJc w:val="left"/>
      <w:pPr>
        <w:ind w:left="3389" w:hanging="380"/>
      </w:pPr>
    </w:lvl>
    <w:lvl w:ilvl="4">
      <w:numFmt w:val="bullet"/>
      <w:lvlText w:val="•"/>
      <w:lvlJc w:val="left"/>
      <w:pPr>
        <w:ind w:left="4406" w:hanging="380"/>
      </w:pPr>
    </w:lvl>
    <w:lvl w:ilvl="5">
      <w:numFmt w:val="bullet"/>
      <w:lvlText w:val="•"/>
      <w:lvlJc w:val="left"/>
      <w:pPr>
        <w:ind w:left="5423" w:hanging="380"/>
      </w:pPr>
    </w:lvl>
    <w:lvl w:ilvl="6">
      <w:numFmt w:val="bullet"/>
      <w:lvlText w:val="•"/>
      <w:lvlJc w:val="left"/>
      <w:pPr>
        <w:ind w:left="6439" w:hanging="380"/>
      </w:pPr>
    </w:lvl>
    <w:lvl w:ilvl="7">
      <w:numFmt w:val="bullet"/>
      <w:lvlText w:val="•"/>
      <w:lvlJc w:val="left"/>
      <w:pPr>
        <w:ind w:left="7456" w:hanging="380"/>
      </w:pPr>
    </w:lvl>
    <w:lvl w:ilvl="8">
      <w:numFmt w:val="bullet"/>
      <w:lvlText w:val="•"/>
      <w:lvlJc w:val="left"/>
      <w:pPr>
        <w:ind w:left="8473" w:hanging="380"/>
      </w:pPr>
    </w:lvl>
  </w:abstractNum>
  <w:abstractNum w:abstractNumId="46" w15:restartNumberingAfterBreak="0">
    <w:nsid w:val="3D10557E"/>
    <w:multiLevelType w:val="multilevel"/>
    <w:tmpl w:val="36388BFA"/>
    <w:lvl w:ilvl="0">
      <w:start w:val="1"/>
      <w:numFmt w:val="decimal"/>
      <w:lvlText w:val="%1"/>
      <w:lvlJc w:val="left"/>
      <w:pPr>
        <w:ind w:left="333" w:hanging="764"/>
      </w:pPr>
    </w:lvl>
    <w:lvl w:ilvl="1">
      <w:start w:val="1"/>
      <w:numFmt w:val="decimal"/>
      <w:lvlText w:val="%1.%2"/>
      <w:lvlJc w:val="left"/>
      <w:pPr>
        <w:ind w:left="333" w:hanging="764"/>
      </w:pPr>
    </w:lvl>
    <w:lvl w:ilvl="2">
      <w:start w:val="2"/>
      <w:numFmt w:val="decimal"/>
      <w:lvlText w:val="%1.%2.%3."/>
      <w:lvlJc w:val="left"/>
      <w:pPr>
        <w:ind w:left="333" w:hanging="764"/>
      </w:pPr>
      <w:rPr>
        <w:rFonts w:ascii="Arial" w:eastAsia="Arial" w:hAnsi="Arial" w:cs="Arial"/>
        <w:b/>
        <w:sz w:val="24"/>
        <w:szCs w:val="24"/>
      </w:rPr>
    </w:lvl>
    <w:lvl w:ilvl="3">
      <w:numFmt w:val="bullet"/>
      <w:lvlText w:val="•"/>
      <w:lvlJc w:val="left"/>
      <w:pPr>
        <w:ind w:left="3389" w:hanging="764"/>
      </w:pPr>
    </w:lvl>
    <w:lvl w:ilvl="4">
      <w:numFmt w:val="bullet"/>
      <w:lvlText w:val="•"/>
      <w:lvlJc w:val="left"/>
      <w:pPr>
        <w:ind w:left="4406" w:hanging="763"/>
      </w:pPr>
    </w:lvl>
    <w:lvl w:ilvl="5">
      <w:numFmt w:val="bullet"/>
      <w:lvlText w:val="•"/>
      <w:lvlJc w:val="left"/>
      <w:pPr>
        <w:ind w:left="5423" w:hanging="764"/>
      </w:pPr>
    </w:lvl>
    <w:lvl w:ilvl="6">
      <w:numFmt w:val="bullet"/>
      <w:lvlText w:val="•"/>
      <w:lvlJc w:val="left"/>
      <w:pPr>
        <w:ind w:left="6439" w:hanging="764"/>
      </w:pPr>
    </w:lvl>
    <w:lvl w:ilvl="7">
      <w:numFmt w:val="bullet"/>
      <w:lvlText w:val="•"/>
      <w:lvlJc w:val="left"/>
      <w:pPr>
        <w:ind w:left="7456" w:hanging="764"/>
      </w:pPr>
    </w:lvl>
    <w:lvl w:ilvl="8">
      <w:numFmt w:val="bullet"/>
      <w:lvlText w:val="•"/>
      <w:lvlJc w:val="left"/>
      <w:pPr>
        <w:ind w:left="8473" w:hanging="764"/>
      </w:pPr>
    </w:lvl>
  </w:abstractNum>
  <w:abstractNum w:abstractNumId="47" w15:restartNumberingAfterBreak="0">
    <w:nsid w:val="3D2A2B68"/>
    <w:multiLevelType w:val="multilevel"/>
    <w:tmpl w:val="F9A0057C"/>
    <w:lvl w:ilvl="0">
      <w:start w:val="24"/>
      <w:numFmt w:val="decimal"/>
      <w:lvlText w:val="%1"/>
      <w:lvlJc w:val="left"/>
      <w:pPr>
        <w:ind w:left="971" w:hanging="638"/>
      </w:pPr>
    </w:lvl>
    <w:lvl w:ilvl="1">
      <w:start w:val="1"/>
      <w:numFmt w:val="decimal"/>
      <w:lvlText w:val="%1.%2."/>
      <w:lvlJc w:val="left"/>
      <w:pPr>
        <w:ind w:left="971" w:hanging="638"/>
      </w:pPr>
      <w:rPr>
        <w:rFonts w:ascii="Arial" w:eastAsia="Arial" w:hAnsi="Arial" w:cs="Arial"/>
        <w:b/>
        <w:sz w:val="24"/>
        <w:szCs w:val="24"/>
      </w:rPr>
    </w:lvl>
    <w:lvl w:ilvl="2">
      <w:numFmt w:val="bullet"/>
      <w:lvlText w:val="•"/>
      <w:lvlJc w:val="left"/>
      <w:pPr>
        <w:ind w:left="2885" w:hanging="638"/>
      </w:pPr>
    </w:lvl>
    <w:lvl w:ilvl="3">
      <w:numFmt w:val="bullet"/>
      <w:lvlText w:val="•"/>
      <w:lvlJc w:val="left"/>
      <w:pPr>
        <w:ind w:left="3837" w:hanging="638"/>
      </w:pPr>
    </w:lvl>
    <w:lvl w:ilvl="4">
      <w:numFmt w:val="bullet"/>
      <w:lvlText w:val="•"/>
      <w:lvlJc w:val="left"/>
      <w:pPr>
        <w:ind w:left="4790" w:hanging="638"/>
      </w:pPr>
    </w:lvl>
    <w:lvl w:ilvl="5">
      <w:numFmt w:val="bullet"/>
      <w:lvlText w:val="•"/>
      <w:lvlJc w:val="left"/>
      <w:pPr>
        <w:ind w:left="5743" w:hanging="638"/>
      </w:pPr>
    </w:lvl>
    <w:lvl w:ilvl="6">
      <w:numFmt w:val="bullet"/>
      <w:lvlText w:val="•"/>
      <w:lvlJc w:val="left"/>
      <w:pPr>
        <w:ind w:left="6695" w:hanging="638"/>
      </w:pPr>
    </w:lvl>
    <w:lvl w:ilvl="7">
      <w:numFmt w:val="bullet"/>
      <w:lvlText w:val="•"/>
      <w:lvlJc w:val="left"/>
      <w:pPr>
        <w:ind w:left="7648" w:hanging="638"/>
      </w:pPr>
    </w:lvl>
    <w:lvl w:ilvl="8">
      <w:numFmt w:val="bullet"/>
      <w:lvlText w:val="•"/>
      <w:lvlJc w:val="left"/>
      <w:pPr>
        <w:ind w:left="8601" w:hanging="637"/>
      </w:pPr>
    </w:lvl>
  </w:abstractNum>
  <w:abstractNum w:abstractNumId="48" w15:restartNumberingAfterBreak="0">
    <w:nsid w:val="3F50240A"/>
    <w:multiLevelType w:val="multilevel"/>
    <w:tmpl w:val="9EFA4D26"/>
    <w:lvl w:ilvl="0">
      <w:numFmt w:val="bullet"/>
      <w:lvlText w:val="*"/>
      <w:lvlJc w:val="left"/>
      <w:pPr>
        <w:ind w:left="333" w:hanging="194"/>
      </w:pPr>
      <w:rPr>
        <w:rFonts w:ascii="Arial" w:eastAsia="Arial" w:hAnsi="Arial" w:cs="Arial"/>
        <w:b/>
        <w:sz w:val="24"/>
        <w:szCs w:val="24"/>
      </w:rPr>
    </w:lvl>
    <w:lvl w:ilvl="1">
      <w:numFmt w:val="bullet"/>
      <w:lvlText w:val="•"/>
      <w:lvlJc w:val="left"/>
      <w:pPr>
        <w:ind w:left="1356" w:hanging="194"/>
      </w:pPr>
    </w:lvl>
    <w:lvl w:ilvl="2">
      <w:numFmt w:val="bullet"/>
      <w:lvlText w:val="•"/>
      <w:lvlJc w:val="left"/>
      <w:pPr>
        <w:ind w:left="2373" w:hanging="194"/>
      </w:pPr>
    </w:lvl>
    <w:lvl w:ilvl="3">
      <w:numFmt w:val="bullet"/>
      <w:lvlText w:val="•"/>
      <w:lvlJc w:val="left"/>
      <w:pPr>
        <w:ind w:left="3389" w:hanging="194"/>
      </w:pPr>
    </w:lvl>
    <w:lvl w:ilvl="4">
      <w:numFmt w:val="bullet"/>
      <w:lvlText w:val="•"/>
      <w:lvlJc w:val="left"/>
      <w:pPr>
        <w:ind w:left="4406" w:hanging="194"/>
      </w:pPr>
    </w:lvl>
    <w:lvl w:ilvl="5">
      <w:numFmt w:val="bullet"/>
      <w:lvlText w:val="•"/>
      <w:lvlJc w:val="left"/>
      <w:pPr>
        <w:ind w:left="5423" w:hanging="194"/>
      </w:pPr>
    </w:lvl>
    <w:lvl w:ilvl="6">
      <w:numFmt w:val="bullet"/>
      <w:lvlText w:val="•"/>
      <w:lvlJc w:val="left"/>
      <w:pPr>
        <w:ind w:left="6439" w:hanging="194"/>
      </w:pPr>
    </w:lvl>
    <w:lvl w:ilvl="7">
      <w:numFmt w:val="bullet"/>
      <w:lvlText w:val="•"/>
      <w:lvlJc w:val="left"/>
      <w:pPr>
        <w:ind w:left="7456" w:hanging="194"/>
      </w:pPr>
    </w:lvl>
    <w:lvl w:ilvl="8">
      <w:numFmt w:val="bullet"/>
      <w:lvlText w:val="•"/>
      <w:lvlJc w:val="left"/>
      <w:pPr>
        <w:ind w:left="8473" w:hanging="194"/>
      </w:pPr>
    </w:lvl>
  </w:abstractNum>
  <w:abstractNum w:abstractNumId="49" w15:restartNumberingAfterBreak="0">
    <w:nsid w:val="44AC4E04"/>
    <w:multiLevelType w:val="multilevel"/>
    <w:tmpl w:val="8DBCE6A2"/>
    <w:lvl w:ilvl="0">
      <w:start w:val="1"/>
      <w:numFmt w:val="lowerLetter"/>
      <w:lvlText w:val="%1."/>
      <w:lvlJc w:val="left"/>
      <w:pPr>
        <w:ind w:left="333" w:hanging="327"/>
      </w:pPr>
      <w:rPr>
        <w:rFonts w:ascii="Arial" w:eastAsia="Arial" w:hAnsi="Arial" w:cs="Arial"/>
        <w:b/>
        <w:sz w:val="24"/>
        <w:szCs w:val="24"/>
      </w:rPr>
    </w:lvl>
    <w:lvl w:ilvl="1">
      <w:numFmt w:val="bullet"/>
      <w:lvlText w:val="•"/>
      <w:lvlJc w:val="left"/>
      <w:pPr>
        <w:ind w:left="1356" w:hanging="327"/>
      </w:pPr>
    </w:lvl>
    <w:lvl w:ilvl="2">
      <w:numFmt w:val="bullet"/>
      <w:lvlText w:val="•"/>
      <w:lvlJc w:val="left"/>
      <w:pPr>
        <w:ind w:left="2373" w:hanging="326"/>
      </w:pPr>
    </w:lvl>
    <w:lvl w:ilvl="3">
      <w:numFmt w:val="bullet"/>
      <w:lvlText w:val="•"/>
      <w:lvlJc w:val="left"/>
      <w:pPr>
        <w:ind w:left="3389" w:hanging="327"/>
      </w:pPr>
    </w:lvl>
    <w:lvl w:ilvl="4">
      <w:numFmt w:val="bullet"/>
      <w:lvlText w:val="•"/>
      <w:lvlJc w:val="left"/>
      <w:pPr>
        <w:ind w:left="4406" w:hanging="326"/>
      </w:pPr>
    </w:lvl>
    <w:lvl w:ilvl="5">
      <w:numFmt w:val="bullet"/>
      <w:lvlText w:val="•"/>
      <w:lvlJc w:val="left"/>
      <w:pPr>
        <w:ind w:left="5423" w:hanging="327"/>
      </w:pPr>
    </w:lvl>
    <w:lvl w:ilvl="6">
      <w:numFmt w:val="bullet"/>
      <w:lvlText w:val="•"/>
      <w:lvlJc w:val="left"/>
      <w:pPr>
        <w:ind w:left="6439" w:hanging="327"/>
      </w:pPr>
    </w:lvl>
    <w:lvl w:ilvl="7">
      <w:numFmt w:val="bullet"/>
      <w:lvlText w:val="•"/>
      <w:lvlJc w:val="left"/>
      <w:pPr>
        <w:ind w:left="7456" w:hanging="327"/>
      </w:pPr>
    </w:lvl>
    <w:lvl w:ilvl="8">
      <w:numFmt w:val="bullet"/>
      <w:lvlText w:val="•"/>
      <w:lvlJc w:val="left"/>
      <w:pPr>
        <w:ind w:left="8473" w:hanging="327"/>
      </w:pPr>
    </w:lvl>
  </w:abstractNum>
  <w:abstractNum w:abstractNumId="50" w15:restartNumberingAfterBreak="0">
    <w:nsid w:val="46224A7D"/>
    <w:multiLevelType w:val="multilevel"/>
    <w:tmpl w:val="D7E86432"/>
    <w:lvl w:ilvl="0">
      <w:start w:val="1"/>
      <w:numFmt w:val="decimal"/>
      <w:lvlText w:val="%1."/>
      <w:lvlJc w:val="left"/>
      <w:pPr>
        <w:ind w:left="601" w:hanging="269"/>
      </w:pPr>
      <w:rPr>
        <w:rFonts w:ascii="Arial" w:eastAsia="Arial" w:hAnsi="Arial" w:cs="Arial"/>
        <w:b/>
        <w:sz w:val="24"/>
        <w:szCs w:val="24"/>
      </w:rPr>
    </w:lvl>
    <w:lvl w:ilvl="1">
      <w:start w:val="1"/>
      <w:numFmt w:val="decimal"/>
      <w:lvlText w:val="%1.%2."/>
      <w:lvlJc w:val="left"/>
      <w:pPr>
        <w:ind w:left="333" w:hanging="576"/>
      </w:pPr>
      <w:rPr>
        <w:rFonts w:ascii="Arial" w:eastAsia="Arial" w:hAnsi="Arial" w:cs="Arial"/>
        <w:b/>
        <w:sz w:val="24"/>
        <w:szCs w:val="24"/>
      </w:rPr>
    </w:lvl>
    <w:lvl w:ilvl="2">
      <w:start w:val="1"/>
      <w:numFmt w:val="decimal"/>
      <w:lvlText w:val="%1.%2.%3"/>
      <w:lvlJc w:val="left"/>
      <w:pPr>
        <w:ind w:left="993" w:hanging="617"/>
      </w:pPr>
      <w:rPr>
        <w:rFonts w:ascii="Arial" w:eastAsia="Arial" w:hAnsi="Arial" w:cs="Arial"/>
        <w:b/>
        <w:sz w:val="24"/>
        <w:szCs w:val="24"/>
      </w:rPr>
    </w:lvl>
    <w:lvl w:ilvl="3">
      <w:numFmt w:val="bullet"/>
      <w:lvlText w:val="•"/>
      <w:lvlJc w:val="left"/>
      <w:pPr>
        <w:ind w:left="940" w:hanging="617"/>
      </w:pPr>
    </w:lvl>
    <w:lvl w:ilvl="4">
      <w:numFmt w:val="bullet"/>
      <w:lvlText w:val="•"/>
      <w:lvlJc w:val="left"/>
      <w:pPr>
        <w:ind w:left="1000" w:hanging="617"/>
      </w:pPr>
    </w:lvl>
    <w:lvl w:ilvl="5">
      <w:numFmt w:val="bullet"/>
      <w:lvlText w:val="•"/>
      <w:lvlJc w:val="left"/>
      <w:pPr>
        <w:ind w:left="2584" w:hanging="617"/>
      </w:pPr>
    </w:lvl>
    <w:lvl w:ilvl="6">
      <w:numFmt w:val="bullet"/>
      <w:lvlText w:val="•"/>
      <w:lvlJc w:val="left"/>
      <w:pPr>
        <w:ind w:left="4168" w:hanging="617"/>
      </w:pPr>
    </w:lvl>
    <w:lvl w:ilvl="7">
      <w:numFmt w:val="bullet"/>
      <w:lvlText w:val="•"/>
      <w:lvlJc w:val="left"/>
      <w:pPr>
        <w:ind w:left="5753" w:hanging="617"/>
      </w:pPr>
    </w:lvl>
    <w:lvl w:ilvl="8">
      <w:numFmt w:val="bullet"/>
      <w:lvlText w:val="•"/>
      <w:lvlJc w:val="left"/>
      <w:pPr>
        <w:ind w:left="7337" w:hanging="617"/>
      </w:pPr>
    </w:lvl>
  </w:abstractNum>
  <w:abstractNum w:abstractNumId="51" w15:restartNumberingAfterBreak="0">
    <w:nsid w:val="47390903"/>
    <w:multiLevelType w:val="multilevel"/>
    <w:tmpl w:val="CE1202C0"/>
    <w:lvl w:ilvl="0">
      <w:start w:val="1"/>
      <w:numFmt w:val="lowerLetter"/>
      <w:lvlText w:val="%1)"/>
      <w:lvlJc w:val="left"/>
      <w:pPr>
        <w:ind w:left="333" w:hanging="708"/>
      </w:pPr>
      <w:rPr>
        <w:rFonts w:ascii="Arial" w:eastAsia="Arial" w:hAnsi="Arial" w:cs="Arial"/>
        <w:b/>
        <w:sz w:val="24"/>
        <w:szCs w:val="24"/>
      </w:rPr>
    </w:lvl>
    <w:lvl w:ilvl="1">
      <w:start w:val="1"/>
      <w:numFmt w:val="decimal"/>
      <w:lvlText w:val="%1.%2)"/>
      <w:lvlJc w:val="left"/>
      <w:pPr>
        <w:ind w:left="333" w:hanging="545"/>
      </w:pPr>
      <w:rPr>
        <w:rFonts w:ascii="Arial" w:eastAsia="Arial" w:hAnsi="Arial" w:cs="Arial"/>
        <w:b/>
        <w:sz w:val="24"/>
        <w:szCs w:val="24"/>
      </w:rPr>
    </w:lvl>
    <w:lvl w:ilvl="2">
      <w:numFmt w:val="bullet"/>
      <w:lvlText w:val="•"/>
      <w:lvlJc w:val="left"/>
      <w:pPr>
        <w:ind w:left="2373" w:hanging="545"/>
      </w:pPr>
    </w:lvl>
    <w:lvl w:ilvl="3">
      <w:numFmt w:val="bullet"/>
      <w:lvlText w:val="•"/>
      <w:lvlJc w:val="left"/>
      <w:pPr>
        <w:ind w:left="3389" w:hanging="545"/>
      </w:pPr>
    </w:lvl>
    <w:lvl w:ilvl="4">
      <w:numFmt w:val="bullet"/>
      <w:lvlText w:val="•"/>
      <w:lvlJc w:val="left"/>
      <w:pPr>
        <w:ind w:left="4406" w:hanging="545"/>
      </w:pPr>
    </w:lvl>
    <w:lvl w:ilvl="5">
      <w:numFmt w:val="bullet"/>
      <w:lvlText w:val="•"/>
      <w:lvlJc w:val="left"/>
      <w:pPr>
        <w:ind w:left="5423" w:hanging="545"/>
      </w:pPr>
    </w:lvl>
    <w:lvl w:ilvl="6">
      <w:numFmt w:val="bullet"/>
      <w:lvlText w:val="•"/>
      <w:lvlJc w:val="left"/>
      <w:pPr>
        <w:ind w:left="6439" w:hanging="545"/>
      </w:pPr>
    </w:lvl>
    <w:lvl w:ilvl="7">
      <w:numFmt w:val="bullet"/>
      <w:lvlText w:val="•"/>
      <w:lvlJc w:val="left"/>
      <w:pPr>
        <w:ind w:left="7456" w:hanging="545"/>
      </w:pPr>
    </w:lvl>
    <w:lvl w:ilvl="8">
      <w:numFmt w:val="bullet"/>
      <w:lvlText w:val="•"/>
      <w:lvlJc w:val="left"/>
      <w:pPr>
        <w:ind w:left="8473" w:hanging="545"/>
      </w:pPr>
    </w:lvl>
  </w:abstractNum>
  <w:abstractNum w:abstractNumId="52" w15:restartNumberingAfterBreak="0">
    <w:nsid w:val="4A891EB0"/>
    <w:multiLevelType w:val="multilevel"/>
    <w:tmpl w:val="181ADDDA"/>
    <w:lvl w:ilvl="0">
      <w:start w:val="28"/>
      <w:numFmt w:val="decimal"/>
      <w:lvlText w:val="%1"/>
      <w:lvlJc w:val="left"/>
      <w:pPr>
        <w:ind w:left="936" w:hanging="603"/>
      </w:pPr>
    </w:lvl>
    <w:lvl w:ilvl="1">
      <w:start w:val="1"/>
      <w:numFmt w:val="decimal"/>
      <w:lvlText w:val="%1.%2."/>
      <w:lvlJc w:val="left"/>
      <w:pPr>
        <w:ind w:left="936" w:hanging="603"/>
      </w:pPr>
      <w:rPr>
        <w:rFonts w:ascii="Arial" w:eastAsia="Arial" w:hAnsi="Arial" w:cs="Arial"/>
        <w:b/>
        <w:sz w:val="24"/>
        <w:szCs w:val="24"/>
      </w:rPr>
    </w:lvl>
    <w:lvl w:ilvl="2">
      <w:start w:val="1"/>
      <w:numFmt w:val="decimal"/>
      <w:lvlText w:val="%1.%2.%3."/>
      <w:lvlJc w:val="left"/>
      <w:pPr>
        <w:ind w:left="1134" w:hanging="802"/>
      </w:pPr>
      <w:rPr>
        <w:rFonts w:ascii="Arial" w:eastAsia="Arial" w:hAnsi="Arial" w:cs="Arial"/>
        <w:b/>
        <w:sz w:val="24"/>
        <w:szCs w:val="24"/>
      </w:rPr>
    </w:lvl>
    <w:lvl w:ilvl="3">
      <w:numFmt w:val="bullet"/>
      <w:lvlText w:val="•"/>
      <w:lvlJc w:val="left"/>
      <w:pPr>
        <w:ind w:left="3221" w:hanging="801"/>
      </w:pPr>
    </w:lvl>
    <w:lvl w:ilvl="4">
      <w:numFmt w:val="bullet"/>
      <w:lvlText w:val="•"/>
      <w:lvlJc w:val="left"/>
      <w:pPr>
        <w:ind w:left="4262" w:hanging="802"/>
      </w:pPr>
    </w:lvl>
    <w:lvl w:ilvl="5">
      <w:numFmt w:val="bullet"/>
      <w:lvlText w:val="•"/>
      <w:lvlJc w:val="left"/>
      <w:pPr>
        <w:ind w:left="5302" w:hanging="801"/>
      </w:pPr>
    </w:lvl>
    <w:lvl w:ilvl="6">
      <w:numFmt w:val="bullet"/>
      <w:lvlText w:val="•"/>
      <w:lvlJc w:val="left"/>
      <w:pPr>
        <w:ind w:left="6343" w:hanging="802"/>
      </w:pPr>
    </w:lvl>
    <w:lvl w:ilvl="7">
      <w:numFmt w:val="bullet"/>
      <w:lvlText w:val="•"/>
      <w:lvlJc w:val="left"/>
      <w:pPr>
        <w:ind w:left="7384" w:hanging="802"/>
      </w:pPr>
    </w:lvl>
    <w:lvl w:ilvl="8">
      <w:numFmt w:val="bullet"/>
      <w:lvlText w:val="•"/>
      <w:lvlJc w:val="left"/>
      <w:pPr>
        <w:ind w:left="8424" w:hanging="802"/>
      </w:pPr>
    </w:lvl>
  </w:abstractNum>
  <w:abstractNum w:abstractNumId="53" w15:restartNumberingAfterBreak="0">
    <w:nsid w:val="4A9E616D"/>
    <w:multiLevelType w:val="multilevel"/>
    <w:tmpl w:val="BDE21282"/>
    <w:lvl w:ilvl="0">
      <w:start w:val="3"/>
      <w:numFmt w:val="decimal"/>
      <w:lvlText w:val="%1"/>
      <w:lvlJc w:val="left"/>
      <w:pPr>
        <w:ind w:left="360" w:hanging="360"/>
      </w:pPr>
    </w:lvl>
    <w:lvl w:ilvl="1">
      <w:start w:val="1"/>
      <w:numFmt w:val="decimal"/>
      <w:lvlText w:val="%1.%2"/>
      <w:lvlJc w:val="left"/>
      <w:pPr>
        <w:ind w:left="961" w:hanging="360"/>
      </w:pPr>
    </w:lvl>
    <w:lvl w:ilvl="2">
      <w:start w:val="1"/>
      <w:numFmt w:val="decimalZero"/>
      <w:lvlText w:val="%1.%2.%3"/>
      <w:lvlJc w:val="left"/>
      <w:pPr>
        <w:ind w:left="1922" w:hanging="720"/>
      </w:pPr>
    </w:lvl>
    <w:lvl w:ilvl="3">
      <w:start w:val="1"/>
      <w:numFmt w:val="decimal"/>
      <w:lvlText w:val="%1.%2.%3.%4"/>
      <w:lvlJc w:val="left"/>
      <w:pPr>
        <w:ind w:left="2523" w:hanging="720"/>
      </w:pPr>
    </w:lvl>
    <w:lvl w:ilvl="4">
      <w:start w:val="1"/>
      <w:numFmt w:val="decimalZero"/>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4" w15:restartNumberingAfterBreak="0">
    <w:nsid w:val="4B5C4E0F"/>
    <w:multiLevelType w:val="multilevel"/>
    <w:tmpl w:val="96301E56"/>
    <w:lvl w:ilvl="0">
      <w:start w:val="17"/>
      <w:numFmt w:val="decimal"/>
      <w:lvlText w:val="%1"/>
      <w:lvlJc w:val="left"/>
      <w:pPr>
        <w:ind w:left="948" w:hanging="615"/>
      </w:pPr>
    </w:lvl>
    <w:lvl w:ilvl="1">
      <w:start w:val="1"/>
      <w:numFmt w:val="decimal"/>
      <w:lvlText w:val="%1.%2."/>
      <w:lvlJc w:val="left"/>
      <w:pPr>
        <w:ind w:left="948" w:hanging="615"/>
      </w:pPr>
      <w:rPr>
        <w:rFonts w:ascii="Arial" w:eastAsia="Arial" w:hAnsi="Arial" w:cs="Arial"/>
        <w:b/>
        <w:sz w:val="24"/>
        <w:szCs w:val="24"/>
      </w:rPr>
    </w:lvl>
    <w:lvl w:ilvl="2">
      <w:numFmt w:val="bullet"/>
      <w:lvlText w:val="•"/>
      <w:lvlJc w:val="left"/>
      <w:pPr>
        <w:ind w:left="2853" w:hanging="615"/>
      </w:pPr>
    </w:lvl>
    <w:lvl w:ilvl="3">
      <w:numFmt w:val="bullet"/>
      <w:lvlText w:val="•"/>
      <w:lvlJc w:val="left"/>
      <w:pPr>
        <w:ind w:left="3809" w:hanging="615"/>
      </w:pPr>
    </w:lvl>
    <w:lvl w:ilvl="4">
      <w:numFmt w:val="bullet"/>
      <w:lvlText w:val="•"/>
      <w:lvlJc w:val="left"/>
      <w:pPr>
        <w:ind w:left="4766" w:hanging="615"/>
      </w:pPr>
    </w:lvl>
    <w:lvl w:ilvl="5">
      <w:numFmt w:val="bullet"/>
      <w:lvlText w:val="•"/>
      <w:lvlJc w:val="left"/>
      <w:pPr>
        <w:ind w:left="5723" w:hanging="615"/>
      </w:pPr>
    </w:lvl>
    <w:lvl w:ilvl="6">
      <w:numFmt w:val="bullet"/>
      <w:lvlText w:val="•"/>
      <w:lvlJc w:val="left"/>
      <w:pPr>
        <w:ind w:left="6679" w:hanging="615"/>
      </w:pPr>
    </w:lvl>
    <w:lvl w:ilvl="7">
      <w:numFmt w:val="bullet"/>
      <w:lvlText w:val="•"/>
      <w:lvlJc w:val="left"/>
      <w:pPr>
        <w:ind w:left="7636" w:hanging="615"/>
      </w:pPr>
    </w:lvl>
    <w:lvl w:ilvl="8">
      <w:numFmt w:val="bullet"/>
      <w:lvlText w:val="•"/>
      <w:lvlJc w:val="left"/>
      <w:pPr>
        <w:ind w:left="8593" w:hanging="615"/>
      </w:pPr>
    </w:lvl>
  </w:abstractNum>
  <w:abstractNum w:abstractNumId="55" w15:restartNumberingAfterBreak="0">
    <w:nsid w:val="4B734ED7"/>
    <w:multiLevelType w:val="multilevel"/>
    <w:tmpl w:val="BA002846"/>
    <w:lvl w:ilvl="0">
      <w:start w:val="19"/>
      <w:numFmt w:val="decimal"/>
      <w:lvlText w:val="%1"/>
      <w:lvlJc w:val="left"/>
      <w:pPr>
        <w:ind w:left="1704" w:hanging="804"/>
      </w:pPr>
    </w:lvl>
    <w:lvl w:ilvl="1">
      <w:start w:val="5"/>
      <w:numFmt w:val="decimal"/>
      <w:lvlText w:val="%1.%2"/>
      <w:lvlJc w:val="left"/>
      <w:pPr>
        <w:ind w:left="1704" w:hanging="804"/>
      </w:pPr>
    </w:lvl>
    <w:lvl w:ilvl="2">
      <w:start w:val="1"/>
      <w:numFmt w:val="decimal"/>
      <w:lvlText w:val="%1.%2.%3."/>
      <w:lvlJc w:val="left"/>
      <w:pPr>
        <w:ind w:left="1704" w:hanging="804"/>
      </w:pPr>
      <w:rPr>
        <w:rFonts w:ascii="Arial" w:eastAsia="Arial" w:hAnsi="Arial" w:cs="Arial"/>
        <w:b/>
        <w:sz w:val="24"/>
        <w:szCs w:val="24"/>
      </w:rPr>
    </w:lvl>
    <w:lvl w:ilvl="3">
      <w:numFmt w:val="bullet"/>
      <w:lvlText w:val="•"/>
      <w:lvlJc w:val="left"/>
      <w:pPr>
        <w:ind w:left="4341" w:hanging="803"/>
      </w:pPr>
    </w:lvl>
    <w:lvl w:ilvl="4">
      <w:numFmt w:val="bullet"/>
      <w:lvlText w:val="•"/>
      <w:lvlJc w:val="left"/>
      <w:pPr>
        <w:ind w:left="5222" w:hanging="803"/>
      </w:pPr>
    </w:lvl>
    <w:lvl w:ilvl="5">
      <w:numFmt w:val="bullet"/>
      <w:lvlText w:val="•"/>
      <w:lvlJc w:val="left"/>
      <w:pPr>
        <w:ind w:left="6103" w:hanging="804"/>
      </w:pPr>
    </w:lvl>
    <w:lvl w:ilvl="6">
      <w:numFmt w:val="bullet"/>
      <w:lvlText w:val="•"/>
      <w:lvlJc w:val="left"/>
      <w:pPr>
        <w:ind w:left="6983" w:hanging="804"/>
      </w:pPr>
    </w:lvl>
    <w:lvl w:ilvl="7">
      <w:numFmt w:val="bullet"/>
      <w:lvlText w:val="•"/>
      <w:lvlJc w:val="left"/>
      <w:pPr>
        <w:ind w:left="7864" w:hanging="804"/>
      </w:pPr>
    </w:lvl>
    <w:lvl w:ilvl="8">
      <w:numFmt w:val="bullet"/>
      <w:lvlText w:val="•"/>
      <w:lvlJc w:val="left"/>
      <w:pPr>
        <w:ind w:left="8745" w:hanging="804"/>
      </w:pPr>
    </w:lvl>
  </w:abstractNum>
  <w:abstractNum w:abstractNumId="56" w15:restartNumberingAfterBreak="0">
    <w:nsid w:val="4C230C98"/>
    <w:multiLevelType w:val="multilevel"/>
    <w:tmpl w:val="AF609F3E"/>
    <w:lvl w:ilvl="0">
      <w:start w:val="1"/>
      <w:numFmt w:val="upperRoman"/>
      <w:lvlText w:val="%1."/>
      <w:lvlJc w:val="left"/>
      <w:pPr>
        <w:ind w:left="535" w:hanging="202"/>
      </w:pPr>
      <w:rPr>
        <w:rFonts w:ascii="Arial" w:eastAsia="Arial" w:hAnsi="Arial" w:cs="Arial"/>
        <w:b/>
        <w:sz w:val="24"/>
        <w:szCs w:val="24"/>
      </w:rPr>
    </w:lvl>
    <w:lvl w:ilvl="1">
      <w:start w:val="1"/>
      <w:numFmt w:val="lowerLetter"/>
      <w:lvlText w:val="%2)"/>
      <w:lvlJc w:val="left"/>
      <w:pPr>
        <w:ind w:left="897" w:hanging="281"/>
      </w:pPr>
      <w:rPr>
        <w:rFonts w:ascii="Arial" w:eastAsia="Arial" w:hAnsi="Arial" w:cs="Arial"/>
        <w:b/>
        <w:sz w:val="24"/>
        <w:szCs w:val="24"/>
      </w:rPr>
    </w:lvl>
    <w:lvl w:ilvl="2">
      <w:numFmt w:val="bullet"/>
      <w:lvlText w:val="•"/>
      <w:lvlJc w:val="left"/>
      <w:pPr>
        <w:ind w:left="760" w:hanging="281"/>
      </w:pPr>
    </w:lvl>
    <w:lvl w:ilvl="3">
      <w:numFmt w:val="bullet"/>
      <w:lvlText w:val="•"/>
      <w:lvlJc w:val="left"/>
      <w:pPr>
        <w:ind w:left="900" w:hanging="281"/>
      </w:pPr>
    </w:lvl>
    <w:lvl w:ilvl="4">
      <w:numFmt w:val="bullet"/>
      <w:lvlText w:val="•"/>
      <w:lvlJc w:val="left"/>
      <w:pPr>
        <w:ind w:left="2272" w:hanging="281"/>
      </w:pPr>
    </w:lvl>
    <w:lvl w:ilvl="5">
      <w:numFmt w:val="bullet"/>
      <w:lvlText w:val="•"/>
      <w:lvlJc w:val="left"/>
      <w:pPr>
        <w:ind w:left="3644" w:hanging="281"/>
      </w:pPr>
    </w:lvl>
    <w:lvl w:ilvl="6">
      <w:numFmt w:val="bullet"/>
      <w:lvlText w:val="•"/>
      <w:lvlJc w:val="left"/>
      <w:pPr>
        <w:ind w:left="5017" w:hanging="281"/>
      </w:pPr>
    </w:lvl>
    <w:lvl w:ilvl="7">
      <w:numFmt w:val="bullet"/>
      <w:lvlText w:val="•"/>
      <w:lvlJc w:val="left"/>
      <w:pPr>
        <w:ind w:left="6389" w:hanging="281"/>
      </w:pPr>
    </w:lvl>
    <w:lvl w:ilvl="8">
      <w:numFmt w:val="bullet"/>
      <w:lvlText w:val="•"/>
      <w:lvlJc w:val="left"/>
      <w:pPr>
        <w:ind w:left="7761" w:hanging="281"/>
      </w:pPr>
    </w:lvl>
  </w:abstractNum>
  <w:abstractNum w:abstractNumId="57" w15:restartNumberingAfterBreak="0">
    <w:nsid w:val="4D5F727C"/>
    <w:multiLevelType w:val="multilevel"/>
    <w:tmpl w:val="9028BE3A"/>
    <w:lvl w:ilvl="0">
      <w:start w:val="27"/>
      <w:numFmt w:val="decimal"/>
      <w:lvlText w:val="%1"/>
      <w:lvlJc w:val="left"/>
      <w:pPr>
        <w:ind w:left="955" w:hanging="622"/>
      </w:pPr>
    </w:lvl>
    <w:lvl w:ilvl="1">
      <w:start w:val="1"/>
      <w:numFmt w:val="decimal"/>
      <w:lvlText w:val="%1.%2."/>
      <w:lvlJc w:val="left"/>
      <w:pPr>
        <w:ind w:left="955" w:hanging="622"/>
      </w:pPr>
      <w:rPr>
        <w:rFonts w:ascii="Arial" w:eastAsia="Arial" w:hAnsi="Arial" w:cs="Arial"/>
        <w:b/>
        <w:sz w:val="24"/>
        <w:szCs w:val="24"/>
      </w:rPr>
    </w:lvl>
    <w:lvl w:ilvl="2">
      <w:start w:val="1"/>
      <w:numFmt w:val="lowerLetter"/>
      <w:lvlText w:val="%3)"/>
      <w:lvlJc w:val="left"/>
      <w:pPr>
        <w:ind w:left="333" w:hanging="296"/>
      </w:pPr>
      <w:rPr>
        <w:rFonts w:ascii="Arial" w:eastAsia="Arial" w:hAnsi="Arial" w:cs="Arial"/>
        <w:b/>
        <w:sz w:val="24"/>
        <w:szCs w:val="24"/>
      </w:rPr>
    </w:lvl>
    <w:lvl w:ilvl="3">
      <w:numFmt w:val="bullet"/>
      <w:lvlText w:val="•"/>
      <w:lvlJc w:val="left"/>
      <w:pPr>
        <w:ind w:left="3081" w:hanging="296"/>
      </w:pPr>
    </w:lvl>
    <w:lvl w:ilvl="4">
      <w:numFmt w:val="bullet"/>
      <w:lvlText w:val="•"/>
      <w:lvlJc w:val="left"/>
      <w:pPr>
        <w:ind w:left="4142" w:hanging="296"/>
      </w:pPr>
    </w:lvl>
    <w:lvl w:ilvl="5">
      <w:numFmt w:val="bullet"/>
      <w:lvlText w:val="•"/>
      <w:lvlJc w:val="left"/>
      <w:pPr>
        <w:ind w:left="5202" w:hanging="296"/>
      </w:pPr>
    </w:lvl>
    <w:lvl w:ilvl="6">
      <w:numFmt w:val="bullet"/>
      <w:lvlText w:val="•"/>
      <w:lvlJc w:val="left"/>
      <w:pPr>
        <w:ind w:left="6263" w:hanging="296"/>
      </w:pPr>
    </w:lvl>
    <w:lvl w:ilvl="7">
      <w:numFmt w:val="bullet"/>
      <w:lvlText w:val="•"/>
      <w:lvlJc w:val="left"/>
      <w:pPr>
        <w:ind w:left="7324" w:hanging="296"/>
      </w:pPr>
    </w:lvl>
    <w:lvl w:ilvl="8">
      <w:numFmt w:val="bullet"/>
      <w:lvlText w:val="•"/>
      <w:lvlJc w:val="left"/>
      <w:pPr>
        <w:ind w:left="8384" w:hanging="296"/>
      </w:pPr>
    </w:lvl>
  </w:abstractNum>
  <w:abstractNum w:abstractNumId="58" w15:restartNumberingAfterBreak="0">
    <w:nsid w:val="4DD539E4"/>
    <w:multiLevelType w:val="multilevel"/>
    <w:tmpl w:val="1DB4D2D4"/>
    <w:lvl w:ilvl="0">
      <w:start w:val="15"/>
      <w:numFmt w:val="decimal"/>
      <w:lvlText w:val="%1"/>
      <w:lvlJc w:val="left"/>
      <w:pPr>
        <w:ind w:left="957" w:hanging="624"/>
      </w:pPr>
    </w:lvl>
    <w:lvl w:ilvl="1">
      <w:start w:val="1"/>
      <w:numFmt w:val="decimal"/>
      <w:lvlText w:val="%1.%2"/>
      <w:lvlJc w:val="left"/>
      <w:pPr>
        <w:ind w:left="957" w:hanging="624"/>
      </w:pPr>
      <w:rPr>
        <w:rFonts w:ascii="Arial" w:eastAsia="Arial" w:hAnsi="Arial" w:cs="Arial"/>
        <w:b/>
        <w:sz w:val="24"/>
        <w:szCs w:val="24"/>
      </w:rPr>
    </w:lvl>
    <w:lvl w:ilvl="2">
      <w:start w:val="1"/>
      <w:numFmt w:val="decimal"/>
      <w:lvlText w:val="%1.%2.%3"/>
      <w:lvlJc w:val="left"/>
      <w:pPr>
        <w:ind w:left="333" w:hanging="747"/>
      </w:pPr>
      <w:rPr>
        <w:rFonts w:ascii="Arial" w:eastAsia="Arial" w:hAnsi="Arial" w:cs="Arial"/>
        <w:b/>
        <w:sz w:val="24"/>
        <w:szCs w:val="24"/>
      </w:rPr>
    </w:lvl>
    <w:lvl w:ilvl="3">
      <w:numFmt w:val="bullet"/>
      <w:lvlText w:val="•"/>
      <w:lvlJc w:val="left"/>
      <w:pPr>
        <w:ind w:left="3081" w:hanging="746"/>
      </w:pPr>
    </w:lvl>
    <w:lvl w:ilvl="4">
      <w:numFmt w:val="bullet"/>
      <w:lvlText w:val="•"/>
      <w:lvlJc w:val="left"/>
      <w:pPr>
        <w:ind w:left="4142" w:hanging="747"/>
      </w:pPr>
    </w:lvl>
    <w:lvl w:ilvl="5">
      <w:numFmt w:val="bullet"/>
      <w:lvlText w:val="•"/>
      <w:lvlJc w:val="left"/>
      <w:pPr>
        <w:ind w:left="5202" w:hanging="746"/>
      </w:pPr>
    </w:lvl>
    <w:lvl w:ilvl="6">
      <w:numFmt w:val="bullet"/>
      <w:lvlText w:val="•"/>
      <w:lvlJc w:val="left"/>
      <w:pPr>
        <w:ind w:left="6263" w:hanging="747"/>
      </w:pPr>
    </w:lvl>
    <w:lvl w:ilvl="7">
      <w:numFmt w:val="bullet"/>
      <w:lvlText w:val="•"/>
      <w:lvlJc w:val="left"/>
      <w:pPr>
        <w:ind w:left="7324" w:hanging="747"/>
      </w:pPr>
    </w:lvl>
    <w:lvl w:ilvl="8">
      <w:numFmt w:val="bullet"/>
      <w:lvlText w:val="•"/>
      <w:lvlJc w:val="left"/>
      <w:pPr>
        <w:ind w:left="8384" w:hanging="747"/>
      </w:pPr>
    </w:lvl>
  </w:abstractNum>
  <w:abstractNum w:abstractNumId="59" w15:restartNumberingAfterBreak="0">
    <w:nsid w:val="4E5431FD"/>
    <w:multiLevelType w:val="multilevel"/>
    <w:tmpl w:val="E2CAF67A"/>
    <w:lvl w:ilvl="0">
      <w:start w:val="26"/>
      <w:numFmt w:val="decimal"/>
      <w:lvlText w:val="%1"/>
      <w:lvlJc w:val="left"/>
      <w:pPr>
        <w:ind w:left="333" w:hanging="636"/>
      </w:pPr>
    </w:lvl>
    <w:lvl w:ilvl="1">
      <w:start w:val="1"/>
      <w:numFmt w:val="decimal"/>
      <w:lvlText w:val="%1.%2."/>
      <w:lvlJc w:val="left"/>
      <w:pPr>
        <w:ind w:left="333" w:hanging="636"/>
      </w:pPr>
      <w:rPr>
        <w:rFonts w:ascii="Arial" w:eastAsia="Arial" w:hAnsi="Arial" w:cs="Arial"/>
        <w:b/>
        <w:sz w:val="24"/>
        <w:szCs w:val="24"/>
      </w:rPr>
    </w:lvl>
    <w:lvl w:ilvl="2">
      <w:start w:val="1"/>
      <w:numFmt w:val="decimal"/>
      <w:lvlText w:val="%1.%2.%3."/>
      <w:lvlJc w:val="left"/>
      <w:pPr>
        <w:ind w:left="333" w:hanging="826"/>
      </w:pPr>
      <w:rPr>
        <w:rFonts w:ascii="Arial" w:eastAsia="Arial" w:hAnsi="Arial" w:cs="Arial"/>
        <w:b/>
        <w:sz w:val="24"/>
        <w:szCs w:val="24"/>
      </w:rPr>
    </w:lvl>
    <w:lvl w:ilvl="3">
      <w:numFmt w:val="bullet"/>
      <w:lvlText w:val="•"/>
      <w:lvlJc w:val="left"/>
      <w:pPr>
        <w:ind w:left="3389" w:hanging="826"/>
      </w:pPr>
    </w:lvl>
    <w:lvl w:ilvl="4">
      <w:numFmt w:val="bullet"/>
      <w:lvlText w:val="•"/>
      <w:lvlJc w:val="left"/>
      <w:pPr>
        <w:ind w:left="4406" w:hanging="826"/>
      </w:pPr>
    </w:lvl>
    <w:lvl w:ilvl="5">
      <w:numFmt w:val="bullet"/>
      <w:lvlText w:val="•"/>
      <w:lvlJc w:val="left"/>
      <w:pPr>
        <w:ind w:left="5423" w:hanging="826"/>
      </w:pPr>
    </w:lvl>
    <w:lvl w:ilvl="6">
      <w:numFmt w:val="bullet"/>
      <w:lvlText w:val="•"/>
      <w:lvlJc w:val="left"/>
      <w:pPr>
        <w:ind w:left="6439" w:hanging="826"/>
      </w:pPr>
    </w:lvl>
    <w:lvl w:ilvl="7">
      <w:numFmt w:val="bullet"/>
      <w:lvlText w:val="•"/>
      <w:lvlJc w:val="left"/>
      <w:pPr>
        <w:ind w:left="7456" w:hanging="826"/>
      </w:pPr>
    </w:lvl>
    <w:lvl w:ilvl="8">
      <w:numFmt w:val="bullet"/>
      <w:lvlText w:val="•"/>
      <w:lvlJc w:val="left"/>
      <w:pPr>
        <w:ind w:left="8473" w:hanging="826"/>
      </w:pPr>
    </w:lvl>
  </w:abstractNum>
  <w:abstractNum w:abstractNumId="60" w15:restartNumberingAfterBreak="0">
    <w:nsid w:val="4E7F15D6"/>
    <w:multiLevelType w:val="multilevel"/>
    <w:tmpl w:val="DDF46982"/>
    <w:lvl w:ilvl="0">
      <w:start w:val="17"/>
      <w:numFmt w:val="decimal"/>
      <w:lvlText w:val="%1"/>
      <w:lvlJc w:val="left"/>
      <w:pPr>
        <w:ind w:left="333" w:hanging="540"/>
      </w:pPr>
    </w:lvl>
    <w:lvl w:ilvl="1">
      <w:start w:val="2"/>
      <w:numFmt w:val="decimal"/>
      <w:lvlText w:val="%1.%2"/>
      <w:lvlJc w:val="left"/>
      <w:pPr>
        <w:ind w:left="333" w:hanging="540"/>
      </w:pPr>
      <w:rPr>
        <w:rFonts w:ascii="Arial" w:eastAsia="Arial" w:hAnsi="Arial" w:cs="Arial"/>
        <w:b/>
        <w:sz w:val="24"/>
        <w:szCs w:val="24"/>
      </w:rPr>
    </w:lvl>
    <w:lvl w:ilvl="2">
      <w:start w:val="1"/>
      <w:numFmt w:val="decimal"/>
      <w:lvlText w:val="%1.%2.%3"/>
      <w:lvlJc w:val="left"/>
      <w:pPr>
        <w:ind w:left="616" w:hanging="764"/>
      </w:pPr>
      <w:rPr>
        <w:rFonts w:ascii="Arial" w:eastAsia="Arial" w:hAnsi="Arial" w:cs="Arial"/>
        <w:b/>
        <w:sz w:val="24"/>
        <w:szCs w:val="24"/>
      </w:rPr>
    </w:lvl>
    <w:lvl w:ilvl="3">
      <w:numFmt w:val="bullet"/>
      <w:lvlText w:val="•"/>
      <w:lvlJc w:val="left"/>
      <w:pPr>
        <w:ind w:left="2816" w:hanging="764"/>
      </w:pPr>
    </w:lvl>
    <w:lvl w:ilvl="4">
      <w:numFmt w:val="bullet"/>
      <w:lvlText w:val="•"/>
      <w:lvlJc w:val="left"/>
      <w:pPr>
        <w:ind w:left="3915" w:hanging="764"/>
      </w:pPr>
    </w:lvl>
    <w:lvl w:ilvl="5">
      <w:numFmt w:val="bullet"/>
      <w:lvlText w:val="•"/>
      <w:lvlJc w:val="left"/>
      <w:pPr>
        <w:ind w:left="5013" w:hanging="764"/>
      </w:pPr>
    </w:lvl>
    <w:lvl w:ilvl="6">
      <w:numFmt w:val="bullet"/>
      <w:lvlText w:val="•"/>
      <w:lvlJc w:val="left"/>
      <w:pPr>
        <w:ind w:left="6112" w:hanging="763"/>
      </w:pPr>
    </w:lvl>
    <w:lvl w:ilvl="7">
      <w:numFmt w:val="bullet"/>
      <w:lvlText w:val="•"/>
      <w:lvlJc w:val="left"/>
      <w:pPr>
        <w:ind w:left="7210" w:hanging="764"/>
      </w:pPr>
    </w:lvl>
    <w:lvl w:ilvl="8">
      <w:numFmt w:val="bullet"/>
      <w:lvlText w:val="•"/>
      <w:lvlJc w:val="left"/>
      <w:pPr>
        <w:ind w:left="8309" w:hanging="764"/>
      </w:pPr>
    </w:lvl>
  </w:abstractNum>
  <w:abstractNum w:abstractNumId="61" w15:restartNumberingAfterBreak="0">
    <w:nsid w:val="4E9851F4"/>
    <w:multiLevelType w:val="multilevel"/>
    <w:tmpl w:val="A7D2B1F0"/>
    <w:lvl w:ilvl="0">
      <w:start w:val="1"/>
      <w:numFmt w:val="lowerLetter"/>
      <w:lvlText w:val="%1."/>
      <w:lvlJc w:val="left"/>
      <w:pPr>
        <w:ind w:left="602" w:hanging="268"/>
      </w:pPr>
      <w:rPr>
        <w:rFonts w:ascii="Arial" w:eastAsia="Arial" w:hAnsi="Arial" w:cs="Arial"/>
        <w:b/>
        <w:sz w:val="24"/>
        <w:szCs w:val="24"/>
      </w:rPr>
    </w:lvl>
    <w:lvl w:ilvl="1">
      <w:numFmt w:val="bullet"/>
      <w:lvlText w:val="•"/>
      <w:lvlJc w:val="left"/>
      <w:pPr>
        <w:ind w:left="1590" w:hanging="269"/>
      </w:pPr>
    </w:lvl>
    <w:lvl w:ilvl="2">
      <w:numFmt w:val="bullet"/>
      <w:lvlText w:val="•"/>
      <w:lvlJc w:val="left"/>
      <w:pPr>
        <w:ind w:left="2581" w:hanging="269"/>
      </w:pPr>
    </w:lvl>
    <w:lvl w:ilvl="3">
      <w:numFmt w:val="bullet"/>
      <w:lvlText w:val="•"/>
      <w:lvlJc w:val="left"/>
      <w:pPr>
        <w:ind w:left="3571" w:hanging="268"/>
      </w:pPr>
    </w:lvl>
    <w:lvl w:ilvl="4">
      <w:numFmt w:val="bullet"/>
      <w:lvlText w:val="•"/>
      <w:lvlJc w:val="left"/>
      <w:pPr>
        <w:ind w:left="4562" w:hanging="269"/>
      </w:pPr>
    </w:lvl>
    <w:lvl w:ilvl="5">
      <w:numFmt w:val="bullet"/>
      <w:lvlText w:val="•"/>
      <w:lvlJc w:val="left"/>
      <w:pPr>
        <w:ind w:left="5553" w:hanging="269"/>
      </w:pPr>
    </w:lvl>
    <w:lvl w:ilvl="6">
      <w:numFmt w:val="bullet"/>
      <w:lvlText w:val="•"/>
      <w:lvlJc w:val="left"/>
      <w:pPr>
        <w:ind w:left="6543" w:hanging="269"/>
      </w:pPr>
    </w:lvl>
    <w:lvl w:ilvl="7">
      <w:numFmt w:val="bullet"/>
      <w:lvlText w:val="•"/>
      <w:lvlJc w:val="left"/>
      <w:pPr>
        <w:ind w:left="7534" w:hanging="269"/>
      </w:pPr>
    </w:lvl>
    <w:lvl w:ilvl="8">
      <w:numFmt w:val="bullet"/>
      <w:lvlText w:val="•"/>
      <w:lvlJc w:val="left"/>
      <w:pPr>
        <w:ind w:left="8525" w:hanging="269"/>
      </w:pPr>
    </w:lvl>
  </w:abstractNum>
  <w:abstractNum w:abstractNumId="62" w15:restartNumberingAfterBreak="0">
    <w:nsid w:val="51863FD0"/>
    <w:multiLevelType w:val="hybridMultilevel"/>
    <w:tmpl w:val="BEF698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3D846D7"/>
    <w:multiLevelType w:val="multilevel"/>
    <w:tmpl w:val="B66860EE"/>
    <w:lvl w:ilvl="0">
      <w:start w:val="1"/>
      <w:numFmt w:val="lowerLetter"/>
      <w:lvlText w:val="%1)"/>
      <w:lvlJc w:val="left"/>
      <w:pPr>
        <w:ind w:left="333" w:hanging="708"/>
      </w:pPr>
      <w:rPr>
        <w:rFonts w:ascii="Arial" w:eastAsia="Arial" w:hAnsi="Arial" w:cs="Arial"/>
        <w:b/>
        <w:sz w:val="24"/>
        <w:szCs w:val="24"/>
      </w:rPr>
    </w:lvl>
    <w:lvl w:ilvl="1">
      <w:numFmt w:val="bullet"/>
      <w:lvlText w:val="•"/>
      <w:lvlJc w:val="left"/>
      <w:pPr>
        <w:ind w:left="1356" w:hanging="708"/>
      </w:pPr>
    </w:lvl>
    <w:lvl w:ilvl="2">
      <w:numFmt w:val="bullet"/>
      <w:lvlText w:val="•"/>
      <w:lvlJc w:val="left"/>
      <w:pPr>
        <w:ind w:left="2373" w:hanging="708"/>
      </w:pPr>
    </w:lvl>
    <w:lvl w:ilvl="3">
      <w:numFmt w:val="bullet"/>
      <w:lvlText w:val="•"/>
      <w:lvlJc w:val="left"/>
      <w:pPr>
        <w:ind w:left="3389" w:hanging="708"/>
      </w:pPr>
    </w:lvl>
    <w:lvl w:ilvl="4">
      <w:numFmt w:val="bullet"/>
      <w:lvlText w:val="•"/>
      <w:lvlJc w:val="left"/>
      <w:pPr>
        <w:ind w:left="4406" w:hanging="708"/>
      </w:pPr>
    </w:lvl>
    <w:lvl w:ilvl="5">
      <w:numFmt w:val="bullet"/>
      <w:lvlText w:val="•"/>
      <w:lvlJc w:val="left"/>
      <w:pPr>
        <w:ind w:left="5423" w:hanging="708"/>
      </w:pPr>
    </w:lvl>
    <w:lvl w:ilvl="6">
      <w:numFmt w:val="bullet"/>
      <w:lvlText w:val="•"/>
      <w:lvlJc w:val="left"/>
      <w:pPr>
        <w:ind w:left="6439" w:hanging="708"/>
      </w:pPr>
    </w:lvl>
    <w:lvl w:ilvl="7">
      <w:numFmt w:val="bullet"/>
      <w:lvlText w:val="•"/>
      <w:lvlJc w:val="left"/>
      <w:pPr>
        <w:ind w:left="7456" w:hanging="707"/>
      </w:pPr>
    </w:lvl>
    <w:lvl w:ilvl="8">
      <w:numFmt w:val="bullet"/>
      <w:lvlText w:val="•"/>
      <w:lvlJc w:val="left"/>
      <w:pPr>
        <w:ind w:left="8473" w:hanging="708"/>
      </w:pPr>
    </w:lvl>
  </w:abstractNum>
  <w:abstractNum w:abstractNumId="64" w15:restartNumberingAfterBreak="0">
    <w:nsid w:val="56513521"/>
    <w:multiLevelType w:val="multilevel"/>
    <w:tmpl w:val="F2BA5A14"/>
    <w:lvl w:ilvl="0">
      <w:start w:val="7"/>
      <w:numFmt w:val="decimal"/>
      <w:lvlText w:val="%1"/>
      <w:lvlJc w:val="left"/>
      <w:pPr>
        <w:ind w:left="820" w:hanging="488"/>
      </w:pPr>
    </w:lvl>
    <w:lvl w:ilvl="1">
      <w:start w:val="1"/>
      <w:numFmt w:val="decimal"/>
      <w:lvlText w:val="%1.%2"/>
      <w:lvlJc w:val="left"/>
      <w:pPr>
        <w:ind w:left="820" w:hanging="488"/>
      </w:pPr>
      <w:rPr>
        <w:rFonts w:ascii="Arial" w:eastAsia="Arial" w:hAnsi="Arial" w:cs="Arial"/>
        <w:b/>
        <w:sz w:val="24"/>
        <w:szCs w:val="24"/>
      </w:rPr>
    </w:lvl>
    <w:lvl w:ilvl="2">
      <w:start w:val="1"/>
      <w:numFmt w:val="decimal"/>
      <w:lvlText w:val="%1.%2.%3"/>
      <w:lvlJc w:val="left"/>
      <w:pPr>
        <w:ind w:left="616" w:hanging="689"/>
      </w:pPr>
      <w:rPr>
        <w:rFonts w:ascii="Arial" w:eastAsia="Arial" w:hAnsi="Arial" w:cs="Arial"/>
        <w:b/>
        <w:sz w:val="24"/>
        <w:szCs w:val="24"/>
      </w:rPr>
    </w:lvl>
    <w:lvl w:ilvl="3">
      <w:numFmt w:val="bullet"/>
      <w:lvlText w:val="•"/>
      <w:lvlJc w:val="left"/>
      <w:pPr>
        <w:ind w:left="2972" w:hanging="689"/>
      </w:pPr>
    </w:lvl>
    <w:lvl w:ilvl="4">
      <w:numFmt w:val="bullet"/>
      <w:lvlText w:val="•"/>
      <w:lvlJc w:val="left"/>
      <w:pPr>
        <w:ind w:left="4048" w:hanging="689"/>
      </w:pPr>
    </w:lvl>
    <w:lvl w:ilvl="5">
      <w:numFmt w:val="bullet"/>
      <w:lvlText w:val="•"/>
      <w:lvlJc w:val="left"/>
      <w:pPr>
        <w:ind w:left="5125" w:hanging="689"/>
      </w:pPr>
    </w:lvl>
    <w:lvl w:ilvl="6">
      <w:numFmt w:val="bullet"/>
      <w:lvlText w:val="•"/>
      <w:lvlJc w:val="left"/>
      <w:pPr>
        <w:ind w:left="6201" w:hanging="689"/>
      </w:pPr>
    </w:lvl>
    <w:lvl w:ilvl="7">
      <w:numFmt w:val="bullet"/>
      <w:lvlText w:val="•"/>
      <w:lvlJc w:val="left"/>
      <w:pPr>
        <w:ind w:left="7277" w:hanging="688"/>
      </w:pPr>
    </w:lvl>
    <w:lvl w:ilvl="8">
      <w:numFmt w:val="bullet"/>
      <w:lvlText w:val="•"/>
      <w:lvlJc w:val="left"/>
      <w:pPr>
        <w:ind w:left="8353" w:hanging="689"/>
      </w:pPr>
    </w:lvl>
  </w:abstractNum>
  <w:abstractNum w:abstractNumId="65" w15:restartNumberingAfterBreak="0">
    <w:nsid w:val="57F16E28"/>
    <w:multiLevelType w:val="multilevel"/>
    <w:tmpl w:val="687834F8"/>
    <w:lvl w:ilvl="0">
      <w:start w:val="1"/>
      <w:numFmt w:val="lowerLetter"/>
      <w:lvlText w:val="%1)"/>
      <w:lvlJc w:val="left"/>
      <w:pPr>
        <w:ind w:left="333" w:hanging="708"/>
      </w:pPr>
      <w:rPr>
        <w:rFonts w:ascii="Arial" w:eastAsia="Arial" w:hAnsi="Arial" w:cs="Arial"/>
        <w:b/>
        <w:sz w:val="24"/>
        <w:szCs w:val="24"/>
      </w:rPr>
    </w:lvl>
    <w:lvl w:ilvl="1">
      <w:start w:val="1"/>
      <w:numFmt w:val="decimal"/>
      <w:lvlText w:val="%2)"/>
      <w:lvlJc w:val="left"/>
      <w:pPr>
        <w:ind w:left="1041" w:hanging="348"/>
      </w:pPr>
      <w:rPr>
        <w:rFonts w:ascii="Arial MT" w:eastAsia="Arial MT" w:hAnsi="Arial MT" w:cs="Arial MT"/>
        <w:sz w:val="24"/>
        <w:szCs w:val="24"/>
      </w:rPr>
    </w:lvl>
    <w:lvl w:ilvl="2">
      <w:numFmt w:val="bullet"/>
      <w:lvlText w:val="•"/>
      <w:lvlJc w:val="left"/>
      <w:pPr>
        <w:ind w:left="2091" w:hanging="348"/>
      </w:pPr>
    </w:lvl>
    <w:lvl w:ilvl="3">
      <w:numFmt w:val="bullet"/>
      <w:lvlText w:val="•"/>
      <w:lvlJc w:val="left"/>
      <w:pPr>
        <w:ind w:left="3143" w:hanging="348"/>
      </w:pPr>
    </w:lvl>
    <w:lvl w:ilvl="4">
      <w:numFmt w:val="bullet"/>
      <w:lvlText w:val="•"/>
      <w:lvlJc w:val="left"/>
      <w:pPr>
        <w:ind w:left="4195" w:hanging="348"/>
      </w:pPr>
    </w:lvl>
    <w:lvl w:ilvl="5">
      <w:numFmt w:val="bullet"/>
      <w:lvlText w:val="•"/>
      <w:lvlJc w:val="left"/>
      <w:pPr>
        <w:ind w:left="5247" w:hanging="348"/>
      </w:pPr>
    </w:lvl>
    <w:lvl w:ilvl="6">
      <w:numFmt w:val="bullet"/>
      <w:lvlText w:val="•"/>
      <w:lvlJc w:val="left"/>
      <w:pPr>
        <w:ind w:left="6299" w:hanging="348"/>
      </w:pPr>
    </w:lvl>
    <w:lvl w:ilvl="7">
      <w:numFmt w:val="bullet"/>
      <w:lvlText w:val="•"/>
      <w:lvlJc w:val="left"/>
      <w:pPr>
        <w:ind w:left="7350" w:hanging="348"/>
      </w:pPr>
    </w:lvl>
    <w:lvl w:ilvl="8">
      <w:numFmt w:val="bullet"/>
      <w:lvlText w:val="•"/>
      <w:lvlJc w:val="left"/>
      <w:pPr>
        <w:ind w:left="8402" w:hanging="347"/>
      </w:pPr>
    </w:lvl>
  </w:abstractNum>
  <w:abstractNum w:abstractNumId="66" w15:restartNumberingAfterBreak="0">
    <w:nsid w:val="58267426"/>
    <w:multiLevelType w:val="multilevel"/>
    <w:tmpl w:val="4D760936"/>
    <w:lvl w:ilvl="0">
      <w:start w:val="12"/>
      <w:numFmt w:val="decimal"/>
      <w:lvlText w:val="%1"/>
      <w:lvlJc w:val="left"/>
      <w:pPr>
        <w:ind w:left="939" w:hanging="607"/>
      </w:pPr>
    </w:lvl>
    <w:lvl w:ilvl="1">
      <w:start w:val="1"/>
      <w:numFmt w:val="decimal"/>
      <w:lvlText w:val="%1.%2."/>
      <w:lvlJc w:val="left"/>
      <w:pPr>
        <w:ind w:left="939" w:hanging="607"/>
      </w:pPr>
      <w:rPr>
        <w:rFonts w:ascii="Arial" w:eastAsia="Arial" w:hAnsi="Arial" w:cs="Arial"/>
        <w:b/>
        <w:sz w:val="24"/>
        <w:szCs w:val="24"/>
      </w:rPr>
    </w:lvl>
    <w:lvl w:ilvl="2">
      <w:start w:val="1"/>
      <w:numFmt w:val="decimal"/>
      <w:lvlText w:val="%1.%2.%3."/>
      <w:lvlJc w:val="left"/>
      <w:pPr>
        <w:ind w:left="772" w:hanging="852"/>
      </w:pPr>
      <w:rPr>
        <w:rFonts w:ascii="Arial" w:eastAsia="Arial" w:hAnsi="Arial" w:cs="Arial"/>
        <w:b/>
        <w:sz w:val="24"/>
        <w:szCs w:val="24"/>
      </w:rPr>
    </w:lvl>
    <w:lvl w:ilvl="3">
      <w:numFmt w:val="bullet"/>
      <w:lvlText w:val="•"/>
      <w:lvlJc w:val="left"/>
      <w:pPr>
        <w:ind w:left="3065" w:hanging="852"/>
      </w:pPr>
    </w:lvl>
    <w:lvl w:ilvl="4">
      <w:numFmt w:val="bullet"/>
      <w:lvlText w:val="•"/>
      <w:lvlJc w:val="left"/>
      <w:pPr>
        <w:ind w:left="4128" w:hanging="852"/>
      </w:pPr>
    </w:lvl>
    <w:lvl w:ilvl="5">
      <w:numFmt w:val="bullet"/>
      <w:lvlText w:val="•"/>
      <w:lvlJc w:val="left"/>
      <w:pPr>
        <w:ind w:left="5191" w:hanging="852"/>
      </w:pPr>
    </w:lvl>
    <w:lvl w:ilvl="6">
      <w:numFmt w:val="bullet"/>
      <w:lvlText w:val="•"/>
      <w:lvlJc w:val="left"/>
      <w:pPr>
        <w:ind w:left="6254" w:hanging="852"/>
      </w:pPr>
    </w:lvl>
    <w:lvl w:ilvl="7">
      <w:numFmt w:val="bullet"/>
      <w:lvlText w:val="•"/>
      <w:lvlJc w:val="left"/>
      <w:pPr>
        <w:ind w:left="7317" w:hanging="852"/>
      </w:pPr>
    </w:lvl>
    <w:lvl w:ilvl="8">
      <w:numFmt w:val="bullet"/>
      <w:lvlText w:val="•"/>
      <w:lvlJc w:val="left"/>
      <w:pPr>
        <w:ind w:left="8380" w:hanging="852"/>
      </w:pPr>
    </w:lvl>
  </w:abstractNum>
  <w:abstractNum w:abstractNumId="67" w15:restartNumberingAfterBreak="0">
    <w:nsid w:val="59D040D1"/>
    <w:multiLevelType w:val="multilevel"/>
    <w:tmpl w:val="8A56A65C"/>
    <w:lvl w:ilvl="0">
      <w:start w:val="26"/>
      <w:numFmt w:val="decimal"/>
      <w:lvlText w:val="%1"/>
      <w:lvlJc w:val="left"/>
      <w:pPr>
        <w:ind w:left="333" w:hanging="641"/>
      </w:pPr>
    </w:lvl>
    <w:lvl w:ilvl="1">
      <w:start w:val="9"/>
      <w:numFmt w:val="decimal"/>
      <w:lvlText w:val="%1.%2."/>
      <w:lvlJc w:val="left"/>
      <w:pPr>
        <w:ind w:left="333" w:hanging="641"/>
      </w:pPr>
      <w:rPr>
        <w:rFonts w:ascii="Arial" w:eastAsia="Arial" w:hAnsi="Arial" w:cs="Arial"/>
        <w:b/>
        <w:sz w:val="24"/>
        <w:szCs w:val="24"/>
      </w:rPr>
    </w:lvl>
    <w:lvl w:ilvl="2">
      <w:numFmt w:val="bullet"/>
      <w:lvlText w:val="•"/>
      <w:lvlJc w:val="left"/>
      <w:pPr>
        <w:ind w:left="2373" w:hanging="640"/>
      </w:pPr>
    </w:lvl>
    <w:lvl w:ilvl="3">
      <w:numFmt w:val="bullet"/>
      <w:lvlText w:val="•"/>
      <w:lvlJc w:val="left"/>
      <w:pPr>
        <w:ind w:left="3389" w:hanging="641"/>
      </w:pPr>
    </w:lvl>
    <w:lvl w:ilvl="4">
      <w:numFmt w:val="bullet"/>
      <w:lvlText w:val="•"/>
      <w:lvlJc w:val="left"/>
      <w:pPr>
        <w:ind w:left="4406" w:hanging="641"/>
      </w:pPr>
    </w:lvl>
    <w:lvl w:ilvl="5">
      <w:numFmt w:val="bullet"/>
      <w:lvlText w:val="•"/>
      <w:lvlJc w:val="left"/>
      <w:pPr>
        <w:ind w:left="5423" w:hanging="641"/>
      </w:pPr>
    </w:lvl>
    <w:lvl w:ilvl="6">
      <w:numFmt w:val="bullet"/>
      <w:lvlText w:val="•"/>
      <w:lvlJc w:val="left"/>
      <w:pPr>
        <w:ind w:left="6439" w:hanging="641"/>
      </w:pPr>
    </w:lvl>
    <w:lvl w:ilvl="7">
      <w:numFmt w:val="bullet"/>
      <w:lvlText w:val="•"/>
      <w:lvlJc w:val="left"/>
      <w:pPr>
        <w:ind w:left="7456" w:hanging="641"/>
      </w:pPr>
    </w:lvl>
    <w:lvl w:ilvl="8">
      <w:numFmt w:val="bullet"/>
      <w:lvlText w:val="•"/>
      <w:lvlJc w:val="left"/>
      <w:pPr>
        <w:ind w:left="8473" w:hanging="641"/>
      </w:pPr>
    </w:lvl>
  </w:abstractNum>
  <w:abstractNum w:abstractNumId="68" w15:restartNumberingAfterBreak="0">
    <w:nsid w:val="5BFE6B55"/>
    <w:multiLevelType w:val="multilevel"/>
    <w:tmpl w:val="E334D8B6"/>
    <w:lvl w:ilvl="0">
      <w:start w:val="1"/>
      <w:numFmt w:val="upperRoman"/>
      <w:lvlText w:val="%1."/>
      <w:lvlJc w:val="left"/>
      <w:pPr>
        <w:ind w:left="534" w:hanging="201"/>
      </w:pPr>
      <w:rPr>
        <w:rFonts w:ascii="Arial MT" w:eastAsia="Arial MT" w:hAnsi="Arial MT" w:cs="Arial MT"/>
        <w:sz w:val="24"/>
        <w:szCs w:val="24"/>
      </w:rPr>
    </w:lvl>
    <w:lvl w:ilvl="1">
      <w:numFmt w:val="bullet"/>
      <w:lvlText w:val="•"/>
      <w:lvlJc w:val="left"/>
      <w:pPr>
        <w:ind w:left="1536" w:hanging="201"/>
      </w:pPr>
    </w:lvl>
    <w:lvl w:ilvl="2">
      <w:numFmt w:val="bullet"/>
      <w:lvlText w:val="•"/>
      <w:lvlJc w:val="left"/>
      <w:pPr>
        <w:ind w:left="2533" w:hanging="201"/>
      </w:pPr>
    </w:lvl>
    <w:lvl w:ilvl="3">
      <w:numFmt w:val="bullet"/>
      <w:lvlText w:val="•"/>
      <w:lvlJc w:val="left"/>
      <w:pPr>
        <w:ind w:left="3529" w:hanging="201"/>
      </w:pPr>
    </w:lvl>
    <w:lvl w:ilvl="4">
      <w:numFmt w:val="bullet"/>
      <w:lvlText w:val="•"/>
      <w:lvlJc w:val="left"/>
      <w:pPr>
        <w:ind w:left="4526" w:hanging="201"/>
      </w:pPr>
    </w:lvl>
    <w:lvl w:ilvl="5">
      <w:numFmt w:val="bullet"/>
      <w:lvlText w:val="•"/>
      <w:lvlJc w:val="left"/>
      <w:pPr>
        <w:ind w:left="5523" w:hanging="201"/>
      </w:pPr>
    </w:lvl>
    <w:lvl w:ilvl="6">
      <w:numFmt w:val="bullet"/>
      <w:lvlText w:val="•"/>
      <w:lvlJc w:val="left"/>
      <w:pPr>
        <w:ind w:left="6519" w:hanging="201"/>
      </w:pPr>
    </w:lvl>
    <w:lvl w:ilvl="7">
      <w:numFmt w:val="bullet"/>
      <w:lvlText w:val="•"/>
      <w:lvlJc w:val="left"/>
      <w:pPr>
        <w:ind w:left="7516" w:hanging="201"/>
      </w:pPr>
    </w:lvl>
    <w:lvl w:ilvl="8">
      <w:numFmt w:val="bullet"/>
      <w:lvlText w:val="•"/>
      <w:lvlJc w:val="left"/>
      <w:pPr>
        <w:ind w:left="8513" w:hanging="201"/>
      </w:pPr>
    </w:lvl>
  </w:abstractNum>
  <w:abstractNum w:abstractNumId="69" w15:restartNumberingAfterBreak="0">
    <w:nsid w:val="60DE7B45"/>
    <w:multiLevelType w:val="multilevel"/>
    <w:tmpl w:val="BBE25F16"/>
    <w:lvl w:ilvl="0">
      <w:start w:val="6"/>
      <w:numFmt w:val="decimal"/>
      <w:lvlText w:val="%1"/>
      <w:lvlJc w:val="left"/>
      <w:pPr>
        <w:ind w:left="333" w:hanging="430"/>
      </w:pPr>
    </w:lvl>
    <w:lvl w:ilvl="1">
      <w:start w:val="4"/>
      <w:numFmt w:val="decimal"/>
      <w:lvlText w:val="%1.%2"/>
      <w:lvlJc w:val="left"/>
      <w:pPr>
        <w:ind w:left="333" w:hanging="430"/>
      </w:pPr>
      <w:rPr>
        <w:rFonts w:ascii="Arial" w:eastAsia="Arial" w:hAnsi="Arial" w:cs="Arial"/>
        <w:b/>
        <w:sz w:val="24"/>
        <w:szCs w:val="24"/>
      </w:rPr>
    </w:lvl>
    <w:lvl w:ilvl="2">
      <w:numFmt w:val="bullet"/>
      <w:lvlText w:val="•"/>
      <w:lvlJc w:val="left"/>
      <w:pPr>
        <w:ind w:left="2373" w:hanging="430"/>
      </w:pPr>
    </w:lvl>
    <w:lvl w:ilvl="3">
      <w:numFmt w:val="bullet"/>
      <w:lvlText w:val="•"/>
      <w:lvlJc w:val="left"/>
      <w:pPr>
        <w:ind w:left="3389" w:hanging="430"/>
      </w:pPr>
    </w:lvl>
    <w:lvl w:ilvl="4">
      <w:numFmt w:val="bullet"/>
      <w:lvlText w:val="•"/>
      <w:lvlJc w:val="left"/>
      <w:pPr>
        <w:ind w:left="4406" w:hanging="430"/>
      </w:pPr>
    </w:lvl>
    <w:lvl w:ilvl="5">
      <w:numFmt w:val="bullet"/>
      <w:lvlText w:val="•"/>
      <w:lvlJc w:val="left"/>
      <w:pPr>
        <w:ind w:left="5423" w:hanging="430"/>
      </w:pPr>
    </w:lvl>
    <w:lvl w:ilvl="6">
      <w:numFmt w:val="bullet"/>
      <w:lvlText w:val="•"/>
      <w:lvlJc w:val="left"/>
      <w:pPr>
        <w:ind w:left="6439" w:hanging="430"/>
      </w:pPr>
    </w:lvl>
    <w:lvl w:ilvl="7">
      <w:numFmt w:val="bullet"/>
      <w:lvlText w:val="•"/>
      <w:lvlJc w:val="left"/>
      <w:pPr>
        <w:ind w:left="7456" w:hanging="430"/>
      </w:pPr>
    </w:lvl>
    <w:lvl w:ilvl="8">
      <w:numFmt w:val="bullet"/>
      <w:lvlText w:val="•"/>
      <w:lvlJc w:val="left"/>
      <w:pPr>
        <w:ind w:left="8473" w:hanging="430"/>
      </w:pPr>
    </w:lvl>
  </w:abstractNum>
  <w:abstractNum w:abstractNumId="70" w15:restartNumberingAfterBreak="0">
    <w:nsid w:val="62F35B3D"/>
    <w:multiLevelType w:val="multilevel"/>
    <w:tmpl w:val="EA80B48E"/>
    <w:lvl w:ilvl="0">
      <w:start w:val="18"/>
      <w:numFmt w:val="decimal"/>
      <w:lvlText w:val="%1"/>
      <w:lvlJc w:val="left"/>
      <w:pPr>
        <w:ind w:left="333" w:hanging="576"/>
      </w:pPr>
    </w:lvl>
    <w:lvl w:ilvl="1">
      <w:start w:val="8"/>
      <w:numFmt w:val="decimal"/>
      <w:lvlText w:val="%1.%2"/>
      <w:lvlJc w:val="left"/>
      <w:pPr>
        <w:ind w:left="333" w:hanging="576"/>
      </w:pPr>
      <w:rPr>
        <w:rFonts w:ascii="Arial" w:eastAsia="Arial" w:hAnsi="Arial" w:cs="Arial"/>
        <w:b/>
        <w:sz w:val="24"/>
        <w:szCs w:val="24"/>
      </w:rPr>
    </w:lvl>
    <w:lvl w:ilvl="2">
      <w:start w:val="1"/>
      <w:numFmt w:val="decimal"/>
      <w:lvlText w:val="%1.%2.%3"/>
      <w:lvlJc w:val="left"/>
      <w:pPr>
        <w:ind w:left="333" w:hanging="766"/>
      </w:pPr>
      <w:rPr>
        <w:rFonts w:ascii="Arial" w:eastAsia="Arial" w:hAnsi="Arial" w:cs="Arial"/>
        <w:b/>
        <w:sz w:val="24"/>
        <w:szCs w:val="24"/>
      </w:rPr>
    </w:lvl>
    <w:lvl w:ilvl="3">
      <w:numFmt w:val="bullet"/>
      <w:lvlText w:val="•"/>
      <w:lvlJc w:val="left"/>
      <w:pPr>
        <w:ind w:left="3389" w:hanging="766"/>
      </w:pPr>
    </w:lvl>
    <w:lvl w:ilvl="4">
      <w:numFmt w:val="bullet"/>
      <w:lvlText w:val="•"/>
      <w:lvlJc w:val="left"/>
      <w:pPr>
        <w:ind w:left="4406" w:hanging="766"/>
      </w:pPr>
    </w:lvl>
    <w:lvl w:ilvl="5">
      <w:numFmt w:val="bullet"/>
      <w:lvlText w:val="•"/>
      <w:lvlJc w:val="left"/>
      <w:pPr>
        <w:ind w:left="5423" w:hanging="766"/>
      </w:pPr>
    </w:lvl>
    <w:lvl w:ilvl="6">
      <w:numFmt w:val="bullet"/>
      <w:lvlText w:val="•"/>
      <w:lvlJc w:val="left"/>
      <w:pPr>
        <w:ind w:left="6439" w:hanging="766"/>
      </w:pPr>
    </w:lvl>
    <w:lvl w:ilvl="7">
      <w:numFmt w:val="bullet"/>
      <w:lvlText w:val="•"/>
      <w:lvlJc w:val="left"/>
      <w:pPr>
        <w:ind w:left="7456" w:hanging="766"/>
      </w:pPr>
    </w:lvl>
    <w:lvl w:ilvl="8">
      <w:numFmt w:val="bullet"/>
      <w:lvlText w:val="•"/>
      <w:lvlJc w:val="left"/>
      <w:pPr>
        <w:ind w:left="8473" w:hanging="766"/>
      </w:pPr>
    </w:lvl>
  </w:abstractNum>
  <w:abstractNum w:abstractNumId="71" w15:restartNumberingAfterBreak="0">
    <w:nsid w:val="653B45AA"/>
    <w:multiLevelType w:val="multilevel"/>
    <w:tmpl w:val="BD7A97FE"/>
    <w:lvl w:ilvl="0">
      <w:start w:val="30"/>
      <w:numFmt w:val="decimal"/>
      <w:lvlText w:val="%1"/>
      <w:lvlJc w:val="left"/>
      <w:pPr>
        <w:ind w:left="333" w:hanging="948"/>
      </w:pPr>
    </w:lvl>
    <w:lvl w:ilvl="1">
      <w:start w:val="9"/>
      <w:numFmt w:val="decimal"/>
      <w:lvlText w:val="%1.%2"/>
      <w:lvlJc w:val="left"/>
      <w:pPr>
        <w:ind w:left="333" w:hanging="948"/>
      </w:pPr>
    </w:lvl>
    <w:lvl w:ilvl="2">
      <w:start w:val="5"/>
      <w:numFmt w:val="decimal"/>
      <w:lvlText w:val="%1.%2.%3."/>
      <w:lvlJc w:val="left"/>
      <w:pPr>
        <w:ind w:left="333" w:hanging="948"/>
      </w:pPr>
      <w:rPr>
        <w:rFonts w:ascii="Arial" w:eastAsia="Arial" w:hAnsi="Arial" w:cs="Arial"/>
        <w:b/>
        <w:sz w:val="24"/>
        <w:szCs w:val="24"/>
      </w:rPr>
    </w:lvl>
    <w:lvl w:ilvl="3">
      <w:numFmt w:val="bullet"/>
      <w:lvlText w:val="•"/>
      <w:lvlJc w:val="left"/>
      <w:pPr>
        <w:ind w:left="3389" w:hanging="948"/>
      </w:pPr>
    </w:lvl>
    <w:lvl w:ilvl="4">
      <w:numFmt w:val="bullet"/>
      <w:lvlText w:val="•"/>
      <w:lvlJc w:val="left"/>
      <w:pPr>
        <w:ind w:left="4406" w:hanging="948"/>
      </w:pPr>
    </w:lvl>
    <w:lvl w:ilvl="5">
      <w:numFmt w:val="bullet"/>
      <w:lvlText w:val="•"/>
      <w:lvlJc w:val="left"/>
      <w:pPr>
        <w:ind w:left="5423" w:hanging="948"/>
      </w:pPr>
    </w:lvl>
    <w:lvl w:ilvl="6">
      <w:numFmt w:val="bullet"/>
      <w:lvlText w:val="•"/>
      <w:lvlJc w:val="left"/>
      <w:pPr>
        <w:ind w:left="6439" w:hanging="948"/>
      </w:pPr>
    </w:lvl>
    <w:lvl w:ilvl="7">
      <w:numFmt w:val="bullet"/>
      <w:lvlText w:val="•"/>
      <w:lvlJc w:val="left"/>
      <w:pPr>
        <w:ind w:left="7456" w:hanging="947"/>
      </w:pPr>
    </w:lvl>
    <w:lvl w:ilvl="8">
      <w:numFmt w:val="bullet"/>
      <w:lvlText w:val="•"/>
      <w:lvlJc w:val="left"/>
      <w:pPr>
        <w:ind w:left="8473" w:hanging="948"/>
      </w:pPr>
    </w:lvl>
  </w:abstractNum>
  <w:abstractNum w:abstractNumId="72" w15:restartNumberingAfterBreak="0">
    <w:nsid w:val="655E18C2"/>
    <w:multiLevelType w:val="multilevel"/>
    <w:tmpl w:val="E60845FA"/>
    <w:lvl w:ilvl="0">
      <w:start w:val="11"/>
      <w:numFmt w:val="decimal"/>
      <w:lvlText w:val="%1"/>
      <w:lvlJc w:val="left"/>
      <w:pPr>
        <w:ind w:left="333" w:hanging="809"/>
      </w:pPr>
    </w:lvl>
    <w:lvl w:ilvl="1">
      <w:start w:val="3"/>
      <w:numFmt w:val="decimal"/>
      <w:lvlText w:val="%1.%2"/>
      <w:lvlJc w:val="left"/>
      <w:pPr>
        <w:ind w:left="333" w:hanging="809"/>
      </w:pPr>
    </w:lvl>
    <w:lvl w:ilvl="2">
      <w:start w:val="1"/>
      <w:numFmt w:val="decimal"/>
      <w:lvlText w:val="%1.%2.%3"/>
      <w:lvlJc w:val="left"/>
      <w:pPr>
        <w:ind w:left="333" w:hanging="809"/>
      </w:pPr>
      <w:rPr>
        <w:rFonts w:ascii="Arial" w:eastAsia="Arial" w:hAnsi="Arial" w:cs="Arial"/>
        <w:b/>
        <w:sz w:val="24"/>
        <w:szCs w:val="24"/>
      </w:rPr>
    </w:lvl>
    <w:lvl w:ilvl="3">
      <w:numFmt w:val="bullet"/>
      <w:lvlText w:val="•"/>
      <w:lvlJc w:val="left"/>
      <w:pPr>
        <w:ind w:left="3389" w:hanging="809"/>
      </w:pPr>
    </w:lvl>
    <w:lvl w:ilvl="4">
      <w:numFmt w:val="bullet"/>
      <w:lvlText w:val="•"/>
      <w:lvlJc w:val="left"/>
      <w:pPr>
        <w:ind w:left="4406" w:hanging="808"/>
      </w:pPr>
    </w:lvl>
    <w:lvl w:ilvl="5">
      <w:numFmt w:val="bullet"/>
      <w:lvlText w:val="•"/>
      <w:lvlJc w:val="left"/>
      <w:pPr>
        <w:ind w:left="5423" w:hanging="809"/>
      </w:pPr>
    </w:lvl>
    <w:lvl w:ilvl="6">
      <w:numFmt w:val="bullet"/>
      <w:lvlText w:val="•"/>
      <w:lvlJc w:val="left"/>
      <w:pPr>
        <w:ind w:left="6439" w:hanging="809"/>
      </w:pPr>
    </w:lvl>
    <w:lvl w:ilvl="7">
      <w:numFmt w:val="bullet"/>
      <w:lvlText w:val="•"/>
      <w:lvlJc w:val="left"/>
      <w:pPr>
        <w:ind w:left="7456" w:hanging="809"/>
      </w:pPr>
    </w:lvl>
    <w:lvl w:ilvl="8">
      <w:numFmt w:val="bullet"/>
      <w:lvlText w:val="•"/>
      <w:lvlJc w:val="left"/>
      <w:pPr>
        <w:ind w:left="8473" w:hanging="809"/>
      </w:pPr>
    </w:lvl>
  </w:abstractNum>
  <w:abstractNum w:abstractNumId="73" w15:restartNumberingAfterBreak="0">
    <w:nsid w:val="65C804B8"/>
    <w:multiLevelType w:val="multilevel"/>
    <w:tmpl w:val="485C610A"/>
    <w:lvl w:ilvl="0">
      <w:start w:val="8"/>
      <w:numFmt w:val="decimal"/>
      <w:lvlText w:val="%1"/>
      <w:lvlJc w:val="left"/>
      <w:pPr>
        <w:ind w:left="616" w:hanging="831"/>
      </w:pPr>
    </w:lvl>
    <w:lvl w:ilvl="1">
      <w:start w:val="5"/>
      <w:numFmt w:val="decimal"/>
      <w:lvlText w:val="%1.%2"/>
      <w:lvlJc w:val="left"/>
      <w:pPr>
        <w:ind w:left="616" w:hanging="831"/>
      </w:pPr>
    </w:lvl>
    <w:lvl w:ilvl="2">
      <w:start w:val="1"/>
      <w:numFmt w:val="decimal"/>
      <w:lvlText w:val="%1.%2.%3."/>
      <w:lvlJc w:val="left"/>
      <w:pPr>
        <w:ind w:left="616" w:hanging="831"/>
      </w:pPr>
      <w:rPr>
        <w:rFonts w:ascii="Arial" w:eastAsia="Arial" w:hAnsi="Arial" w:cs="Arial"/>
        <w:b/>
        <w:sz w:val="24"/>
        <w:szCs w:val="24"/>
      </w:rPr>
    </w:lvl>
    <w:lvl w:ilvl="3">
      <w:numFmt w:val="bullet"/>
      <w:lvlText w:val="•"/>
      <w:lvlJc w:val="left"/>
      <w:pPr>
        <w:ind w:left="3585" w:hanging="831"/>
      </w:pPr>
    </w:lvl>
    <w:lvl w:ilvl="4">
      <w:numFmt w:val="bullet"/>
      <w:lvlText w:val="•"/>
      <w:lvlJc w:val="left"/>
      <w:pPr>
        <w:ind w:left="4574" w:hanging="831"/>
      </w:pPr>
    </w:lvl>
    <w:lvl w:ilvl="5">
      <w:numFmt w:val="bullet"/>
      <w:lvlText w:val="•"/>
      <w:lvlJc w:val="left"/>
      <w:pPr>
        <w:ind w:left="5563" w:hanging="831"/>
      </w:pPr>
    </w:lvl>
    <w:lvl w:ilvl="6">
      <w:numFmt w:val="bullet"/>
      <w:lvlText w:val="•"/>
      <w:lvlJc w:val="left"/>
      <w:pPr>
        <w:ind w:left="6551" w:hanging="831"/>
      </w:pPr>
    </w:lvl>
    <w:lvl w:ilvl="7">
      <w:numFmt w:val="bullet"/>
      <w:lvlText w:val="•"/>
      <w:lvlJc w:val="left"/>
      <w:pPr>
        <w:ind w:left="7540" w:hanging="831"/>
      </w:pPr>
    </w:lvl>
    <w:lvl w:ilvl="8">
      <w:numFmt w:val="bullet"/>
      <w:lvlText w:val="•"/>
      <w:lvlJc w:val="left"/>
      <w:pPr>
        <w:ind w:left="8529" w:hanging="831"/>
      </w:pPr>
    </w:lvl>
  </w:abstractNum>
  <w:abstractNum w:abstractNumId="74" w15:restartNumberingAfterBreak="0">
    <w:nsid w:val="662F6885"/>
    <w:multiLevelType w:val="multilevel"/>
    <w:tmpl w:val="2D740B7C"/>
    <w:lvl w:ilvl="0">
      <w:start w:val="2"/>
      <w:numFmt w:val="decimal"/>
      <w:lvlText w:val="%1"/>
      <w:lvlJc w:val="left"/>
      <w:pPr>
        <w:ind w:left="849" w:hanging="516"/>
      </w:pPr>
    </w:lvl>
    <w:lvl w:ilvl="1">
      <w:start w:val="1"/>
      <w:numFmt w:val="decimal"/>
      <w:lvlText w:val="%1.%2"/>
      <w:lvlJc w:val="left"/>
      <w:pPr>
        <w:ind w:left="849" w:hanging="516"/>
      </w:pPr>
      <w:rPr>
        <w:rFonts w:ascii="Arial" w:eastAsia="Arial" w:hAnsi="Arial" w:cs="Arial"/>
        <w:b/>
        <w:sz w:val="24"/>
        <w:szCs w:val="24"/>
      </w:rPr>
    </w:lvl>
    <w:lvl w:ilvl="2">
      <w:start w:val="1"/>
      <w:numFmt w:val="decimal"/>
      <w:lvlText w:val="%1.%2.%3"/>
      <w:lvlJc w:val="left"/>
      <w:pPr>
        <w:ind w:left="616" w:hanging="603"/>
      </w:pPr>
      <w:rPr>
        <w:rFonts w:ascii="Arial" w:eastAsia="Arial" w:hAnsi="Arial" w:cs="Arial"/>
        <w:b/>
        <w:sz w:val="24"/>
        <w:szCs w:val="24"/>
      </w:rPr>
    </w:lvl>
    <w:lvl w:ilvl="3">
      <w:numFmt w:val="bullet"/>
      <w:lvlText w:val="•"/>
      <w:lvlJc w:val="left"/>
      <w:pPr>
        <w:ind w:left="2988" w:hanging="603"/>
      </w:pPr>
    </w:lvl>
    <w:lvl w:ilvl="4">
      <w:numFmt w:val="bullet"/>
      <w:lvlText w:val="•"/>
      <w:lvlJc w:val="left"/>
      <w:pPr>
        <w:ind w:left="4062" w:hanging="603"/>
      </w:pPr>
    </w:lvl>
    <w:lvl w:ilvl="5">
      <w:numFmt w:val="bullet"/>
      <w:lvlText w:val="•"/>
      <w:lvlJc w:val="left"/>
      <w:pPr>
        <w:ind w:left="5136" w:hanging="603"/>
      </w:pPr>
    </w:lvl>
    <w:lvl w:ilvl="6">
      <w:numFmt w:val="bullet"/>
      <w:lvlText w:val="•"/>
      <w:lvlJc w:val="left"/>
      <w:pPr>
        <w:ind w:left="6210" w:hanging="603"/>
      </w:pPr>
    </w:lvl>
    <w:lvl w:ilvl="7">
      <w:numFmt w:val="bullet"/>
      <w:lvlText w:val="•"/>
      <w:lvlJc w:val="left"/>
      <w:pPr>
        <w:ind w:left="7284" w:hanging="603"/>
      </w:pPr>
    </w:lvl>
    <w:lvl w:ilvl="8">
      <w:numFmt w:val="bullet"/>
      <w:lvlText w:val="•"/>
      <w:lvlJc w:val="left"/>
      <w:pPr>
        <w:ind w:left="8358" w:hanging="603"/>
      </w:pPr>
    </w:lvl>
  </w:abstractNum>
  <w:abstractNum w:abstractNumId="75" w15:restartNumberingAfterBreak="0">
    <w:nsid w:val="668F3B46"/>
    <w:multiLevelType w:val="multilevel"/>
    <w:tmpl w:val="7B088854"/>
    <w:lvl w:ilvl="0">
      <w:start w:val="23"/>
      <w:numFmt w:val="decimal"/>
      <w:lvlText w:val="%1"/>
      <w:lvlJc w:val="left"/>
      <w:pPr>
        <w:ind w:left="936" w:hanging="603"/>
      </w:pPr>
    </w:lvl>
    <w:lvl w:ilvl="1">
      <w:start w:val="1"/>
      <w:numFmt w:val="decimal"/>
      <w:lvlText w:val="%1.%2."/>
      <w:lvlJc w:val="left"/>
      <w:pPr>
        <w:ind w:left="936" w:hanging="603"/>
      </w:pPr>
      <w:rPr>
        <w:rFonts w:ascii="Arial" w:eastAsia="Arial" w:hAnsi="Arial" w:cs="Arial"/>
        <w:b/>
        <w:sz w:val="24"/>
        <w:szCs w:val="24"/>
      </w:rPr>
    </w:lvl>
    <w:lvl w:ilvl="2">
      <w:start w:val="1"/>
      <w:numFmt w:val="decimal"/>
      <w:lvlText w:val="%1.%2.%3."/>
      <w:lvlJc w:val="left"/>
      <w:pPr>
        <w:ind w:left="333" w:hanging="915"/>
      </w:pPr>
      <w:rPr>
        <w:rFonts w:ascii="Arial" w:eastAsia="Arial" w:hAnsi="Arial" w:cs="Arial"/>
        <w:b/>
        <w:sz w:val="24"/>
        <w:szCs w:val="24"/>
      </w:rPr>
    </w:lvl>
    <w:lvl w:ilvl="3">
      <w:numFmt w:val="bullet"/>
      <w:lvlText w:val="•"/>
      <w:lvlJc w:val="left"/>
      <w:pPr>
        <w:ind w:left="3065" w:hanging="915"/>
      </w:pPr>
    </w:lvl>
    <w:lvl w:ilvl="4">
      <w:numFmt w:val="bullet"/>
      <w:lvlText w:val="•"/>
      <w:lvlJc w:val="left"/>
      <w:pPr>
        <w:ind w:left="4128" w:hanging="915"/>
      </w:pPr>
    </w:lvl>
    <w:lvl w:ilvl="5">
      <w:numFmt w:val="bullet"/>
      <w:lvlText w:val="•"/>
      <w:lvlJc w:val="left"/>
      <w:pPr>
        <w:ind w:left="5191" w:hanging="915"/>
      </w:pPr>
    </w:lvl>
    <w:lvl w:ilvl="6">
      <w:numFmt w:val="bullet"/>
      <w:lvlText w:val="•"/>
      <w:lvlJc w:val="left"/>
      <w:pPr>
        <w:ind w:left="6254" w:hanging="915"/>
      </w:pPr>
    </w:lvl>
    <w:lvl w:ilvl="7">
      <w:numFmt w:val="bullet"/>
      <w:lvlText w:val="•"/>
      <w:lvlJc w:val="left"/>
      <w:pPr>
        <w:ind w:left="7317" w:hanging="915"/>
      </w:pPr>
    </w:lvl>
    <w:lvl w:ilvl="8">
      <w:numFmt w:val="bullet"/>
      <w:lvlText w:val="•"/>
      <w:lvlJc w:val="left"/>
      <w:pPr>
        <w:ind w:left="8380" w:hanging="915"/>
      </w:pPr>
    </w:lvl>
  </w:abstractNum>
  <w:abstractNum w:abstractNumId="76" w15:restartNumberingAfterBreak="0">
    <w:nsid w:val="66B90A22"/>
    <w:multiLevelType w:val="multilevel"/>
    <w:tmpl w:val="C2D4F0CA"/>
    <w:lvl w:ilvl="0">
      <w:start w:val="1"/>
      <w:numFmt w:val="upperRoman"/>
      <w:lvlText w:val="%1."/>
      <w:lvlJc w:val="left"/>
      <w:pPr>
        <w:ind w:left="534" w:hanging="201"/>
      </w:pPr>
      <w:rPr>
        <w:rFonts w:ascii="Arial MT" w:eastAsia="Arial MT" w:hAnsi="Arial MT" w:cs="Arial MT"/>
        <w:sz w:val="24"/>
        <w:szCs w:val="24"/>
      </w:rPr>
    </w:lvl>
    <w:lvl w:ilvl="1">
      <w:start w:val="1"/>
      <w:numFmt w:val="lowerLetter"/>
      <w:lvlText w:val="%2."/>
      <w:lvlJc w:val="left"/>
      <w:pPr>
        <w:ind w:left="772" w:hanging="308"/>
      </w:pPr>
      <w:rPr>
        <w:rFonts w:ascii="Arial MT" w:eastAsia="Arial MT" w:hAnsi="Arial MT" w:cs="Arial MT"/>
        <w:sz w:val="24"/>
        <w:szCs w:val="24"/>
      </w:rPr>
    </w:lvl>
    <w:lvl w:ilvl="2">
      <w:numFmt w:val="bullet"/>
      <w:lvlText w:val="•"/>
      <w:lvlJc w:val="left"/>
      <w:pPr>
        <w:ind w:left="1860" w:hanging="309"/>
      </w:pPr>
    </w:lvl>
    <w:lvl w:ilvl="3">
      <w:numFmt w:val="bullet"/>
      <w:lvlText w:val="•"/>
      <w:lvlJc w:val="left"/>
      <w:pPr>
        <w:ind w:left="2941" w:hanging="308"/>
      </w:pPr>
    </w:lvl>
    <w:lvl w:ilvl="4">
      <w:numFmt w:val="bullet"/>
      <w:lvlText w:val="•"/>
      <w:lvlJc w:val="left"/>
      <w:pPr>
        <w:ind w:left="4022" w:hanging="309"/>
      </w:pPr>
    </w:lvl>
    <w:lvl w:ilvl="5">
      <w:numFmt w:val="bullet"/>
      <w:lvlText w:val="•"/>
      <w:lvlJc w:val="left"/>
      <w:pPr>
        <w:ind w:left="5102" w:hanging="309"/>
      </w:pPr>
    </w:lvl>
    <w:lvl w:ilvl="6">
      <w:numFmt w:val="bullet"/>
      <w:lvlText w:val="•"/>
      <w:lvlJc w:val="left"/>
      <w:pPr>
        <w:ind w:left="6183" w:hanging="309"/>
      </w:pPr>
    </w:lvl>
    <w:lvl w:ilvl="7">
      <w:numFmt w:val="bullet"/>
      <w:lvlText w:val="•"/>
      <w:lvlJc w:val="left"/>
      <w:pPr>
        <w:ind w:left="7264" w:hanging="309"/>
      </w:pPr>
    </w:lvl>
    <w:lvl w:ilvl="8">
      <w:numFmt w:val="bullet"/>
      <w:lvlText w:val="•"/>
      <w:lvlJc w:val="left"/>
      <w:pPr>
        <w:ind w:left="8344" w:hanging="309"/>
      </w:pPr>
    </w:lvl>
  </w:abstractNum>
  <w:abstractNum w:abstractNumId="77" w15:restartNumberingAfterBreak="0">
    <w:nsid w:val="66E66356"/>
    <w:multiLevelType w:val="multilevel"/>
    <w:tmpl w:val="3F6C7A4E"/>
    <w:lvl w:ilvl="0">
      <w:start w:val="22"/>
      <w:numFmt w:val="decimal"/>
      <w:lvlText w:val="%1"/>
      <w:lvlJc w:val="left"/>
      <w:pPr>
        <w:ind w:left="993" w:hanging="660"/>
      </w:pPr>
    </w:lvl>
    <w:lvl w:ilvl="1">
      <w:start w:val="1"/>
      <w:numFmt w:val="decimal"/>
      <w:lvlText w:val="%1.%2."/>
      <w:lvlJc w:val="left"/>
      <w:pPr>
        <w:ind w:left="993" w:hanging="660"/>
      </w:pPr>
      <w:rPr>
        <w:rFonts w:ascii="Arial" w:eastAsia="Arial" w:hAnsi="Arial" w:cs="Arial"/>
        <w:b/>
        <w:sz w:val="24"/>
        <w:szCs w:val="24"/>
      </w:rPr>
    </w:lvl>
    <w:lvl w:ilvl="2">
      <w:start w:val="1"/>
      <w:numFmt w:val="decimal"/>
      <w:lvlText w:val="%1.%2.%3."/>
      <w:lvlJc w:val="left"/>
      <w:pPr>
        <w:ind w:left="333" w:hanging="826"/>
      </w:pPr>
      <w:rPr>
        <w:rFonts w:ascii="Arial" w:eastAsia="Arial" w:hAnsi="Arial" w:cs="Arial"/>
        <w:b/>
        <w:sz w:val="24"/>
        <w:szCs w:val="24"/>
      </w:rPr>
    </w:lvl>
    <w:lvl w:ilvl="3">
      <w:numFmt w:val="bullet"/>
      <w:lvlText w:val="•"/>
      <w:lvlJc w:val="left"/>
      <w:pPr>
        <w:ind w:left="3112" w:hanging="826"/>
      </w:pPr>
    </w:lvl>
    <w:lvl w:ilvl="4">
      <w:numFmt w:val="bullet"/>
      <w:lvlText w:val="•"/>
      <w:lvlJc w:val="left"/>
      <w:pPr>
        <w:ind w:left="4168" w:hanging="825"/>
      </w:pPr>
    </w:lvl>
    <w:lvl w:ilvl="5">
      <w:numFmt w:val="bullet"/>
      <w:lvlText w:val="•"/>
      <w:lvlJc w:val="left"/>
      <w:pPr>
        <w:ind w:left="5225" w:hanging="826"/>
      </w:pPr>
    </w:lvl>
    <w:lvl w:ilvl="6">
      <w:numFmt w:val="bullet"/>
      <w:lvlText w:val="•"/>
      <w:lvlJc w:val="left"/>
      <w:pPr>
        <w:ind w:left="6281" w:hanging="826"/>
      </w:pPr>
    </w:lvl>
    <w:lvl w:ilvl="7">
      <w:numFmt w:val="bullet"/>
      <w:lvlText w:val="•"/>
      <w:lvlJc w:val="left"/>
      <w:pPr>
        <w:ind w:left="7337" w:hanging="826"/>
      </w:pPr>
    </w:lvl>
    <w:lvl w:ilvl="8">
      <w:numFmt w:val="bullet"/>
      <w:lvlText w:val="•"/>
      <w:lvlJc w:val="left"/>
      <w:pPr>
        <w:ind w:left="8393" w:hanging="826"/>
      </w:pPr>
    </w:lvl>
  </w:abstractNum>
  <w:abstractNum w:abstractNumId="78" w15:restartNumberingAfterBreak="0">
    <w:nsid w:val="66F47BDD"/>
    <w:multiLevelType w:val="multilevel"/>
    <w:tmpl w:val="24621F9A"/>
    <w:lvl w:ilvl="0">
      <w:numFmt w:val="bullet"/>
      <w:lvlText w:val="-"/>
      <w:lvlJc w:val="left"/>
      <w:pPr>
        <w:ind w:left="333" w:hanging="147"/>
      </w:pPr>
      <w:rPr>
        <w:rFonts w:ascii="Arial MT" w:eastAsia="Arial MT" w:hAnsi="Arial MT" w:cs="Arial MT"/>
        <w:sz w:val="24"/>
        <w:szCs w:val="24"/>
      </w:rPr>
    </w:lvl>
    <w:lvl w:ilvl="1">
      <w:numFmt w:val="bullet"/>
      <w:lvlText w:val="•"/>
      <w:lvlJc w:val="left"/>
      <w:pPr>
        <w:ind w:left="1356" w:hanging="147"/>
      </w:pPr>
    </w:lvl>
    <w:lvl w:ilvl="2">
      <w:numFmt w:val="bullet"/>
      <w:lvlText w:val="•"/>
      <w:lvlJc w:val="left"/>
      <w:pPr>
        <w:ind w:left="2373" w:hanging="147"/>
      </w:pPr>
    </w:lvl>
    <w:lvl w:ilvl="3">
      <w:numFmt w:val="bullet"/>
      <w:lvlText w:val="•"/>
      <w:lvlJc w:val="left"/>
      <w:pPr>
        <w:ind w:left="3389" w:hanging="147"/>
      </w:pPr>
    </w:lvl>
    <w:lvl w:ilvl="4">
      <w:numFmt w:val="bullet"/>
      <w:lvlText w:val="•"/>
      <w:lvlJc w:val="left"/>
      <w:pPr>
        <w:ind w:left="4406" w:hanging="147"/>
      </w:pPr>
    </w:lvl>
    <w:lvl w:ilvl="5">
      <w:numFmt w:val="bullet"/>
      <w:lvlText w:val="•"/>
      <w:lvlJc w:val="left"/>
      <w:pPr>
        <w:ind w:left="5423" w:hanging="147"/>
      </w:pPr>
    </w:lvl>
    <w:lvl w:ilvl="6">
      <w:numFmt w:val="bullet"/>
      <w:lvlText w:val="•"/>
      <w:lvlJc w:val="left"/>
      <w:pPr>
        <w:ind w:left="6439" w:hanging="147"/>
      </w:pPr>
    </w:lvl>
    <w:lvl w:ilvl="7">
      <w:numFmt w:val="bullet"/>
      <w:lvlText w:val="•"/>
      <w:lvlJc w:val="left"/>
      <w:pPr>
        <w:ind w:left="7456" w:hanging="147"/>
      </w:pPr>
    </w:lvl>
    <w:lvl w:ilvl="8">
      <w:numFmt w:val="bullet"/>
      <w:lvlText w:val="•"/>
      <w:lvlJc w:val="left"/>
      <w:pPr>
        <w:ind w:left="8473" w:hanging="147"/>
      </w:pPr>
    </w:lvl>
  </w:abstractNum>
  <w:abstractNum w:abstractNumId="79" w15:restartNumberingAfterBreak="0">
    <w:nsid w:val="673534CD"/>
    <w:multiLevelType w:val="multilevel"/>
    <w:tmpl w:val="D384225E"/>
    <w:lvl w:ilvl="0">
      <w:start w:val="1"/>
      <w:numFmt w:val="decimal"/>
      <w:lvlText w:val="%1."/>
      <w:lvlJc w:val="left"/>
      <w:pPr>
        <w:ind w:left="333" w:hanging="295"/>
      </w:pPr>
      <w:rPr>
        <w:rFonts w:ascii="Arial MT" w:eastAsia="Arial MT" w:hAnsi="Arial MT" w:cs="Arial MT"/>
        <w:sz w:val="24"/>
        <w:szCs w:val="24"/>
      </w:rPr>
    </w:lvl>
    <w:lvl w:ilvl="1">
      <w:numFmt w:val="bullet"/>
      <w:lvlText w:val="•"/>
      <w:lvlJc w:val="left"/>
      <w:pPr>
        <w:ind w:left="1356" w:hanging="295"/>
      </w:pPr>
    </w:lvl>
    <w:lvl w:ilvl="2">
      <w:numFmt w:val="bullet"/>
      <w:lvlText w:val="•"/>
      <w:lvlJc w:val="left"/>
      <w:pPr>
        <w:ind w:left="2373" w:hanging="295"/>
      </w:pPr>
    </w:lvl>
    <w:lvl w:ilvl="3">
      <w:numFmt w:val="bullet"/>
      <w:lvlText w:val="•"/>
      <w:lvlJc w:val="left"/>
      <w:pPr>
        <w:ind w:left="3389" w:hanging="295"/>
      </w:pPr>
    </w:lvl>
    <w:lvl w:ilvl="4">
      <w:numFmt w:val="bullet"/>
      <w:lvlText w:val="•"/>
      <w:lvlJc w:val="left"/>
      <w:pPr>
        <w:ind w:left="4406" w:hanging="295"/>
      </w:pPr>
    </w:lvl>
    <w:lvl w:ilvl="5">
      <w:numFmt w:val="bullet"/>
      <w:lvlText w:val="•"/>
      <w:lvlJc w:val="left"/>
      <w:pPr>
        <w:ind w:left="5423" w:hanging="295"/>
      </w:pPr>
    </w:lvl>
    <w:lvl w:ilvl="6">
      <w:numFmt w:val="bullet"/>
      <w:lvlText w:val="•"/>
      <w:lvlJc w:val="left"/>
      <w:pPr>
        <w:ind w:left="6439" w:hanging="295"/>
      </w:pPr>
    </w:lvl>
    <w:lvl w:ilvl="7">
      <w:numFmt w:val="bullet"/>
      <w:lvlText w:val="•"/>
      <w:lvlJc w:val="left"/>
      <w:pPr>
        <w:ind w:left="7456" w:hanging="295"/>
      </w:pPr>
    </w:lvl>
    <w:lvl w:ilvl="8">
      <w:numFmt w:val="bullet"/>
      <w:lvlText w:val="•"/>
      <w:lvlJc w:val="left"/>
      <w:pPr>
        <w:ind w:left="8473" w:hanging="295"/>
      </w:pPr>
    </w:lvl>
  </w:abstractNum>
  <w:abstractNum w:abstractNumId="80" w15:restartNumberingAfterBreak="0">
    <w:nsid w:val="6AF50B54"/>
    <w:multiLevelType w:val="multilevel"/>
    <w:tmpl w:val="955A3BB8"/>
    <w:lvl w:ilvl="0">
      <w:start w:val="11"/>
      <w:numFmt w:val="decimal"/>
      <w:lvlText w:val="%1"/>
      <w:lvlJc w:val="left"/>
      <w:pPr>
        <w:ind w:left="1053" w:hanging="720"/>
      </w:pPr>
    </w:lvl>
    <w:lvl w:ilvl="1">
      <w:start w:val="1"/>
      <w:numFmt w:val="decimal"/>
      <w:lvlText w:val="%1.%2."/>
      <w:lvlJc w:val="left"/>
      <w:pPr>
        <w:ind w:left="1053" w:hanging="720"/>
      </w:pPr>
      <w:rPr>
        <w:rFonts w:ascii="Arial" w:eastAsia="Arial" w:hAnsi="Arial" w:cs="Arial"/>
        <w:b/>
        <w:sz w:val="24"/>
        <w:szCs w:val="24"/>
      </w:rPr>
    </w:lvl>
    <w:lvl w:ilvl="2">
      <w:start w:val="1"/>
      <w:numFmt w:val="decimal"/>
      <w:lvlText w:val="%1.%2.%3."/>
      <w:lvlJc w:val="left"/>
      <w:pPr>
        <w:ind w:left="1420" w:hanging="804"/>
      </w:pPr>
      <w:rPr>
        <w:rFonts w:ascii="Arial" w:eastAsia="Arial" w:hAnsi="Arial" w:cs="Arial"/>
        <w:b/>
        <w:sz w:val="24"/>
        <w:szCs w:val="24"/>
      </w:rPr>
    </w:lvl>
    <w:lvl w:ilvl="3">
      <w:numFmt w:val="bullet"/>
      <w:lvlText w:val="•"/>
      <w:lvlJc w:val="left"/>
      <w:pPr>
        <w:ind w:left="3439" w:hanging="804"/>
      </w:pPr>
    </w:lvl>
    <w:lvl w:ilvl="4">
      <w:numFmt w:val="bullet"/>
      <w:lvlText w:val="•"/>
      <w:lvlJc w:val="left"/>
      <w:pPr>
        <w:ind w:left="4448" w:hanging="804"/>
      </w:pPr>
    </w:lvl>
    <w:lvl w:ilvl="5">
      <w:numFmt w:val="bullet"/>
      <w:lvlText w:val="•"/>
      <w:lvlJc w:val="left"/>
      <w:pPr>
        <w:ind w:left="5458" w:hanging="804"/>
      </w:pPr>
    </w:lvl>
    <w:lvl w:ilvl="6">
      <w:numFmt w:val="bullet"/>
      <w:lvlText w:val="•"/>
      <w:lvlJc w:val="left"/>
      <w:pPr>
        <w:ind w:left="6468" w:hanging="804"/>
      </w:pPr>
    </w:lvl>
    <w:lvl w:ilvl="7">
      <w:numFmt w:val="bullet"/>
      <w:lvlText w:val="•"/>
      <w:lvlJc w:val="left"/>
      <w:pPr>
        <w:ind w:left="7477" w:hanging="803"/>
      </w:pPr>
    </w:lvl>
    <w:lvl w:ilvl="8">
      <w:numFmt w:val="bullet"/>
      <w:lvlText w:val="•"/>
      <w:lvlJc w:val="left"/>
      <w:pPr>
        <w:ind w:left="8487" w:hanging="803"/>
      </w:pPr>
    </w:lvl>
  </w:abstractNum>
  <w:abstractNum w:abstractNumId="81" w15:restartNumberingAfterBreak="0">
    <w:nsid w:val="6F1C559A"/>
    <w:multiLevelType w:val="multilevel"/>
    <w:tmpl w:val="6A6E6ABA"/>
    <w:lvl w:ilvl="0">
      <w:numFmt w:val="bullet"/>
      <w:lvlText w:val="-"/>
      <w:lvlJc w:val="left"/>
      <w:pPr>
        <w:ind w:left="482" w:hanging="148"/>
      </w:pPr>
      <w:rPr>
        <w:rFonts w:ascii="Arial" w:eastAsia="Arial" w:hAnsi="Arial" w:cs="Arial"/>
        <w:b/>
        <w:sz w:val="24"/>
        <w:szCs w:val="24"/>
      </w:rPr>
    </w:lvl>
    <w:lvl w:ilvl="1">
      <w:numFmt w:val="bullet"/>
      <w:lvlText w:val="•"/>
      <w:lvlJc w:val="left"/>
      <w:pPr>
        <w:ind w:left="1482" w:hanging="149"/>
      </w:pPr>
    </w:lvl>
    <w:lvl w:ilvl="2">
      <w:numFmt w:val="bullet"/>
      <w:lvlText w:val="•"/>
      <w:lvlJc w:val="left"/>
      <w:pPr>
        <w:ind w:left="2485" w:hanging="149"/>
      </w:pPr>
    </w:lvl>
    <w:lvl w:ilvl="3">
      <w:numFmt w:val="bullet"/>
      <w:lvlText w:val="•"/>
      <w:lvlJc w:val="left"/>
      <w:pPr>
        <w:ind w:left="3487" w:hanging="149"/>
      </w:pPr>
    </w:lvl>
    <w:lvl w:ilvl="4">
      <w:numFmt w:val="bullet"/>
      <w:lvlText w:val="•"/>
      <w:lvlJc w:val="left"/>
      <w:pPr>
        <w:ind w:left="4490" w:hanging="149"/>
      </w:pPr>
    </w:lvl>
    <w:lvl w:ilvl="5">
      <w:numFmt w:val="bullet"/>
      <w:lvlText w:val="•"/>
      <w:lvlJc w:val="left"/>
      <w:pPr>
        <w:ind w:left="5493" w:hanging="149"/>
      </w:pPr>
    </w:lvl>
    <w:lvl w:ilvl="6">
      <w:numFmt w:val="bullet"/>
      <w:lvlText w:val="•"/>
      <w:lvlJc w:val="left"/>
      <w:pPr>
        <w:ind w:left="6495" w:hanging="149"/>
      </w:pPr>
    </w:lvl>
    <w:lvl w:ilvl="7">
      <w:numFmt w:val="bullet"/>
      <w:lvlText w:val="•"/>
      <w:lvlJc w:val="left"/>
      <w:pPr>
        <w:ind w:left="7498" w:hanging="149"/>
      </w:pPr>
    </w:lvl>
    <w:lvl w:ilvl="8">
      <w:numFmt w:val="bullet"/>
      <w:lvlText w:val="•"/>
      <w:lvlJc w:val="left"/>
      <w:pPr>
        <w:ind w:left="8501" w:hanging="149"/>
      </w:pPr>
    </w:lvl>
  </w:abstractNum>
  <w:abstractNum w:abstractNumId="82" w15:restartNumberingAfterBreak="0">
    <w:nsid w:val="6F431D8E"/>
    <w:multiLevelType w:val="multilevel"/>
    <w:tmpl w:val="011CC94E"/>
    <w:lvl w:ilvl="0">
      <w:start w:val="29"/>
      <w:numFmt w:val="decimal"/>
      <w:lvlText w:val="%1"/>
      <w:lvlJc w:val="left"/>
      <w:pPr>
        <w:ind w:left="1043" w:hanging="710"/>
      </w:pPr>
    </w:lvl>
    <w:lvl w:ilvl="1">
      <w:start w:val="1"/>
      <w:numFmt w:val="decimal"/>
      <w:lvlText w:val="%1.%2."/>
      <w:lvlJc w:val="left"/>
      <w:pPr>
        <w:ind w:left="1043" w:hanging="710"/>
      </w:pPr>
      <w:rPr>
        <w:rFonts w:ascii="Arial" w:eastAsia="Arial" w:hAnsi="Arial" w:cs="Arial"/>
        <w:b/>
        <w:sz w:val="24"/>
        <w:szCs w:val="24"/>
      </w:rPr>
    </w:lvl>
    <w:lvl w:ilvl="2">
      <w:numFmt w:val="bullet"/>
      <w:lvlText w:val="•"/>
      <w:lvlJc w:val="left"/>
      <w:pPr>
        <w:ind w:left="2933" w:hanging="710"/>
      </w:pPr>
    </w:lvl>
    <w:lvl w:ilvl="3">
      <w:numFmt w:val="bullet"/>
      <w:lvlText w:val="•"/>
      <w:lvlJc w:val="left"/>
      <w:pPr>
        <w:ind w:left="3879" w:hanging="710"/>
      </w:pPr>
    </w:lvl>
    <w:lvl w:ilvl="4">
      <w:numFmt w:val="bullet"/>
      <w:lvlText w:val="•"/>
      <w:lvlJc w:val="left"/>
      <w:pPr>
        <w:ind w:left="4826" w:hanging="710"/>
      </w:pPr>
    </w:lvl>
    <w:lvl w:ilvl="5">
      <w:numFmt w:val="bullet"/>
      <w:lvlText w:val="•"/>
      <w:lvlJc w:val="left"/>
      <w:pPr>
        <w:ind w:left="5773" w:hanging="710"/>
      </w:pPr>
    </w:lvl>
    <w:lvl w:ilvl="6">
      <w:numFmt w:val="bullet"/>
      <w:lvlText w:val="•"/>
      <w:lvlJc w:val="left"/>
      <w:pPr>
        <w:ind w:left="6719" w:hanging="710"/>
      </w:pPr>
    </w:lvl>
    <w:lvl w:ilvl="7">
      <w:numFmt w:val="bullet"/>
      <w:lvlText w:val="•"/>
      <w:lvlJc w:val="left"/>
      <w:pPr>
        <w:ind w:left="7666" w:hanging="710"/>
      </w:pPr>
    </w:lvl>
    <w:lvl w:ilvl="8">
      <w:numFmt w:val="bullet"/>
      <w:lvlText w:val="•"/>
      <w:lvlJc w:val="left"/>
      <w:pPr>
        <w:ind w:left="8613" w:hanging="710"/>
      </w:pPr>
    </w:lvl>
  </w:abstractNum>
  <w:abstractNum w:abstractNumId="83" w15:restartNumberingAfterBreak="0">
    <w:nsid w:val="73CE0786"/>
    <w:multiLevelType w:val="multilevel"/>
    <w:tmpl w:val="9612D65A"/>
    <w:lvl w:ilvl="0">
      <w:start w:val="9"/>
      <w:numFmt w:val="decimal"/>
      <w:lvlText w:val="%1"/>
      <w:lvlJc w:val="left"/>
      <w:pPr>
        <w:ind w:left="746" w:hanging="413"/>
      </w:pPr>
    </w:lvl>
    <w:lvl w:ilvl="1">
      <w:start w:val="1"/>
      <w:numFmt w:val="decimal"/>
      <w:lvlText w:val="%1.%2"/>
      <w:lvlJc w:val="left"/>
      <w:pPr>
        <w:ind w:left="746" w:hanging="413"/>
      </w:pPr>
      <w:rPr>
        <w:rFonts w:ascii="Arial" w:eastAsia="Arial" w:hAnsi="Arial" w:cs="Arial"/>
        <w:b/>
        <w:sz w:val="24"/>
        <w:szCs w:val="24"/>
      </w:rPr>
    </w:lvl>
    <w:lvl w:ilvl="2">
      <w:start w:val="1"/>
      <w:numFmt w:val="decimal"/>
      <w:lvlText w:val="%1.%2.%3"/>
      <w:lvlJc w:val="left"/>
      <w:pPr>
        <w:ind w:left="616" w:hanging="645"/>
      </w:pPr>
      <w:rPr>
        <w:rFonts w:ascii="Arial" w:eastAsia="Arial" w:hAnsi="Arial" w:cs="Arial"/>
        <w:b/>
        <w:sz w:val="24"/>
        <w:szCs w:val="24"/>
      </w:rPr>
    </w:lvl>
    <w:lvl w:ilvl="3">
      <w:numFmt w:val="bullet"/>
      <w:lvlText w:val="•"/>
      <w:lvlJc w:val="left"/>
      <w:pPr>
        <w:ind w:left="2910" w:hanging="646"/>
      </w:pPr>
    </w:lvl>
    <w:lvl w:ilvl="4">
      <w:numFmt w:val="bullet"/>
      <w:lvlText w:val="•"/>
      <w:lvlJc w:val="left"/>
      <w:pPr>
        <w:ind w:left="3995" w:hanging="646"/>
      </w:pPr>
    </w:lvl>
    <w:lvl w:ilvl="5">
      <w:numFmt w:val="bullet"/>
      <w:lvlText w:val="•"/>
      <w:lvlJc w:val="left"/>
      <w:pPr>
        <w:ind w:left="5080" w:hanging="646"/>
      </w:pPr>
    </w:lvl>
    <w:lvl w:ilvl="6">
      <w:numFmt w:val="bullet"/>
      <w:lvlText w:val="•"/>
      <w:lvlJc w:val="left"/>
      <w:pPr>
        <w:ind w:left="6165" w:hanging="646"/>
      </w:pPr>
    </w:lvl>
    <w:lvl w:ilvl="7">
      <w:numFmt w:val="bullet"/>
      <w:lvlText w:val="•"/>
      <w:lvlJc w:val="left"/>
      <w:pPr>
        <w:ind w:left="7250" w:hanging="646"/>
      </w:pPr>
    </w:lvl>
    <w:lvl w:ilvl="8">
      <w:numFmt w:val="bullet"/>
      <w:lvlText w:val="•"/>
      <w:lvlJc w:val="left"/>
      <w:pPr>
        <w:ind w:left="8336" w:hanging="646"/>
      </w:pPr>
    </w:lvl>
  </w:abstractNum>
  <w:abstractNum w:abstractNumId="84" w15:restartNumberingAfterBreak="0">
    <w:nsid w:val="73D21CF7"/>
    <w:multiLevelType w:val="multilevel"/>
    <w:tmpl w:val="C25CC87A"/>
    <w:lvl w:ilvl="0">
      <w:start w:val="15"/>
      <w:numFmt w:val="decimal"/>
      <w:lvlText w:val="%1"/>
      <w:lvlJc w:val="left"/>
      <w:pPr>
        <w:ind w:left="1070" w:hanging="737"/>
      </w:pPr>
    </w:lvl>
    <w:lvl w:ilvl="1">
      <w:start w:val="14"/>
      <w:numFmt w:val="decimal"/>
      <w:lvlText w:val="%1.%2."/>
      <w:lvlJc w:val="left"/>
      <w:pPr>
        <w:ind w:left="1070" w:hanging="737"/>
      </w:pPr>
      <w:rPr>
        <w:rFonts w:ascii="Arial" w:eastAsia="Arial" w:hAnsi="Arial" w:cs="Arial"/>
        <w:b/>
        <w:sz w:val="24"/>
        <w:szCs w:val="24"/>
      </w:rPr>
    </w:lvl>
    <w:lvl w:ilvl="2">
      <w:numFmt w:val="bullet"/>
      <w:lvlText w:val="•"/>
      <w:lvlJc w:val="left"/>
      <w:pPr>
        <w:ind w:left="2965" w:hanging="737"/>
      </w:pPr>
    </w:lvl>
    <w:lvl w:ilvl="3">
      <w:numFmt w:val="bullet"/>
      <w:lvlText w:val="•"/>
      <w:lvlJc w:val="left"/>
      <w:pPr>
        <w:ind w:left="3907" w:hanging="737"/>
      </w:pPr>
    </w:lvl>
    <w:lvl w:ilvl="4">
      <w:numFmt w:val="bullet"/>
      <w:lvlText w:val="•"/>
      <w:lvlJc w:val="left"/>
      <w:pPr>
        <w:ind w:left="4850" w:hanging="737"/>
      </w:pPr>
    </w:lvl>
    <w:lvl w:ilvl="5">
      <w:numFmt w:val="bullet"/>
      <w:lvlText w:val="•"/>
      <w:lvlJc w:val="left"/>
      <w:pPr>
        <w:ind w:left="5793" w:hanging="737"/>
      </w:pPr>
    </w:lvl>
    <w:lvl w:ilvl="6">
      <w:numFmt w:val="bullet"/>
      <w:lvlText w:val="•"/>
      <w:lvlJc w:val="left"/>
      <w:pPr>
        <w:ind w:left="6735" w:hanging="737"/>
      </w:pPr>
    </w:lvl>
    <w:lvl w:ilvl="7">
      <w:numFmt w:val="bullet"/>
      <w:lvlText w:val="•"/>
      <w:lvlJc w:val="left"/>
      <w:pPr>
        <w:ind w:left="7678" w:hanging="737"/>
      </w:pPr>
    </w:lvl>
    <w:lvl w:ilvl="8">
      <w:numFmt w:val="bullet"/>
      <w:lvlText w:val="•"/>
      <w:lvlJc w:val="left"/>
      <w:pPr>
        <w:ind w:left="8621" w:hanging="737"/>
      </w:pPr>
    </w:lvl>
  </w:abstractNum>
  <w:abstractNum w:abstractNumId="85" w15:restartNumberingAfterBreak="0">
    <w:nsid w:val="756210D4"/>
    <w:multiLevelType w:val="hybridMultilevel"/>
    <w:tmpl w:val="AE3CA99A"/>
    <w:lvl w:ilvl="0" w:tplc="0416000F">
      <w:start w:val="1"/>
      <w:numFmt w:val="decimal"/>
      <w:lvlText w:val="%1."/>
      <w:lvlJc w:val="left"/>
      <w:pPr>
        <w:ind w:left="2760" w:hanging="360"/>
      </w:pPr>
    </w:lvl>
    <w:lvl w:ilvl="1" w:tplc="04160019" w:tentative="1">
      <w:start w:val="1"/>
      <w:numFmt w:val="lowerLetter"/>
      <w:lvlText w:val="%2."/>
      <w:lvlJc w:val="left"/>
      <w:pPr>
        <w:ind w:left="3480" w:hanging="360"/>
      </w:pPr>
    </w:lvl>
    <w:lvl w:ilvl="2" w:tplc="0416001B" w:tentative="1">
      <w:start w:val="1"/>
      <w:numFmt w:val="lowerRoman"/>
      <w:lvlText w:val="%3."/>
      <w:lvlJc w:val="right"/>
      <w:pPr>
        <w:ind w:left="4200" w:hanging="180"/>
      </w:pPr>
    </w:lvl>
    <w:lvl w:ilvl="3" w:tplc="0416000F" w:tentative="1">
      <w:start w:val="1"/>
      <w:numFmt w:val="decimal"/>
      <w:lvlText w:val="%4."/>
      <w:lvlJc w:val="left"/>
      <w:pPr>
        <w:ind w:left="4920" w:hanging="360"/>
      </w:pPr>
    </w:lvl>
    <w:lvl w:ilvl="4" w:tplc="04160019" w:tentative="1">
      <w:start w:val="1"/>
      <w:numFmt w:val="lowerLetter"/>
      <w:lvlText w:val="%5."/>
      <w:lvlJc w:val="left"/>
      <w:pPr>
        <w:ind w:left="5640" w:hanging="360"/>
      </w:pPr>
    </w:lvl>
    <w:lvl w:ilvl="5" w:tplc="0416001B" w:tentative="1">
      <w:start w:val="1"/>
      <w:numFmt w:val="lowerRoman"/>
      <w:lvlText w:val="%6."/>
      <w:lvlJc w:val="right"/>
      <w:pPr>
        <w:ind w:left="6360" w:hanging="180"/>
      </w:pPr>
    </w:lvl>
    <w:lvl w:ilvl="6" w:tplc="0416000F" w:tentative="1">
      <w:start w:val="1"/>
      <w:numFmt w:val="decimal"/>
      <w:lvlText w:val="%7."/>
      <w:lvlJc w:val="left"/>
      <w:pPr>
        <w:ind w:left="7080" w:hanging="360"/>
      </w:pPr>
    </w:lvl>
    <w:lvl w:ilvl="7" w:tplc="04160019" w:tentative="1">
      <w:start w:val="1"/>
      <w:numFmt w:val="lowerLetter"/>
      <w:lvlText w:val="%8."/>
      <w:lvlJc w:val="left"/>
      <w:pPr>
        <w:ind w:left="7800" w:hanging="360"/>
      </w:pPr>
    </w:lvl>
    <w:lvl w:ilvl="8" w:tplc="0416001B" w:tentative="1">
      <w:start w:val="1"/>
      <w:numFmt w:val="lowerRoman"/>
      <w:lvlText w:val="%9."/>
      <w:lvlJc w:val="right"/>
      <w:pPr>
        <w:ind w:left="8520" w:hanging="180"/>
      </w:pPr>
    </w:lvl>
  </w:abstractNum>
  <w:abstractNum w:abstractNumId="86" w15:restartNumberingAfterBreak="0">
    <w:nsid w:val="77234DA3"/>
    <w:multiLevelType w:val="multilevel"/>
    <w:tmpl w:val="7296805C"/>
    <w:lvl w:ilvl="0">
      <w:start w:val="17"/>
      <w:numFmt w:val="decimal"/>
      <w:lvlText w:val="%1"/>
      <w:lvlJc w:val="left"/>
      <w:pPr>
        <w:ind w:left="616" w:hanging="761"/>
      </w:pPr>
    </w:lvl>
    <w:lvl w:ilvl="1">
      <w:start w:val="9"/>
      <w:numFmt w:val="decimal"/>
      <w:lvlText w:val="%1.%2"/>
      <w:lvlJc w:val="left"/>
      <w:pPr>
        <w:ind w:left="616" w:hanging="761"/>
      </w:pPr>
    </w:lvl>
    <w:lvl w:ilvl="2">
      <w:start w:val="4"/>
      <w:numFmt w:val="decimal"/>
      <w:lvlText w:val="%1.%2.%3"/>
      <w:lvlJc w:val="left"/>
      <w:pPr>
        <w:ind w:left="616" w:hanging="761"/>
      </w:pPr>
      <w:rPr>
        <w:rFonts w:ascii="Arial" w:eastAsia="Arial" w:hAnsi="Arial" w:cs="Arial"/>
        <w:b/>
        <w:sz w:val="24"/>
        <w:szCs w:val="24"/>
      </w:rPr>
    </w:lvl>
    <w:lvl w:ilvl="3">
      <w:numFmt w:val="bullet"/>
      <w:lvlText w:val="•"/>
      <w:lvlJc w:val="left"/>
      <w:pPr>
        <w:ind w:left="3585" w:hanging="761"/>
      </w:pPr>
    </w:lvl>
    <w:lvl w:ilvl="4">
      <w:numFmt w:val="bullet"/>
      <w:lvlText w:val="•"/>
      <w:lvlJc w:val="left"/>
      <w:pPr>
        <w:ind w:left="4574" w:hanging="761"/>
      </w:pPr>
    </w:lvl>
    <w:lvl w:ilvl="5">
      <w:numFmt w:val="bullet"/>
      <w:lvlText w:val="•"/>
      <w:lvlJc w:val="left"/>
      <w:pPr>
        <w:ind w:left="5563" w:hanging="761"/>
      </w:pPr>
    </w:lvl>
    <w:lvl w:ilvl="6">
      <w:numFmt w:val="bullet"/>
      <w:lvlText w:val="•"/>
      <w:lvlJc w:val="left"/>
      <w:pPr>
        <w:ind w:left="6551" w:hanging="761"/>
      </w:pPr>
    </w:lvl>
    <w:lvl w:ilvl="7">
      <w:numFmt w:val="bullet"/>
      <w:lvlText w:val="•"/>
      <w:lvlJc w:val="left"/>
      <w:pPr>
        <w:ind w:left="7540" w:hanging="761"/>
      </w:pPr>
    </w:lvl>
    <w:lvl w:ilvl="8">
      <w:numFmt w:val="bullet"/>
      <w:lvlText w:val="•"/>
      <w:lvlJc w:val="left"/>
      <w:pPr>
        <w:ind w:left="8529" w:hanging="761"/>
      </w:pPr>
    </w:lvl>
  </w:abstractNum>
  <w:abstractNum w:abstractNumId="87" w15:restartNumberingAfterBreak="0">
    <w:nsid w:val="77D0402F"/>
    <w:multiLevelType w:val="multilevel"/>
    <w:tmpl w:val="25D6CA7E"/>
    <w:lvl w:ilvl="0">
      <w:start w:val="1"/>
      <w:numFmt w:val="lowerLetter"/>
      <w:lvlText w:val="%1)"/>
      <w:lvlJc w:val="left"/>
      <w:pPr>
        <w:ind w:left="333" w:hanging="442"/>
      </w:pPr>
      <w:rPr>
        <w:rFonts w:ascii="Arial" w:eastAsia="Arial" w:hAnsi="Arial" w:cs="Arial"/>
        <w:b/>
        <w:sz w:val="24"/>
        <w:szCs w:val="24"/>
      </w:rPr>
    </w:lvl>
    <w:lvl w:ilvl="1">
      <w:numFmt w:val="bullet"/>
      <w:lvlText w:val="•"/>
      <w:lvlJc w:val="left"/>
      <w:pPr>
        <w:ind w:left="1356" w:hanging="442"/>
      </w:pPr>
    </w:lvl>
    <w:lvl w:ilvl="2">
      <w:numFmt w:val="bullet"/>
      <w:lvlText w:val="•"/>
      <w:lvlJc w:val="left"/>
      <w:pPr>
        <w:ind w:left="2373" w:hanging="441"/>
      </w:pPr>
    </w:lvl>
    <w:lvl w:ilvl="3">
      <w:numFmt w:val="bullet"/>
      <w:lvlText w:val="•"/>
      <w:lvlJc w:val="left"/>
      <w:pPr>
        <w:ind w:left="3389" w:hanging="442"/>
      </w:pPr>
    </w:lvl>
    <w:lvl w:ilvl="4">
      <w:numFmt w:val="bullet"/>
      <w:lvlText w:val="•"/>
      <w:lvlJc w:val="left"/>
      <w:pPr>
        <w:ind w:left="4406" w:hanging="441"/>
      </w:pPr>
    </w:lvl>
    <w:lvl w:ilvl="5">
      <w:numFmt w:val="bullet"/>
      <w:lvlText w:val="•"/>
      <w:lvlJc w:val="left"/>
      <w:pPr>
        <w:ind w:left="5423" w:hanging="442"/>
      </w:pPr>
    </w:lvl>
    <w:lvl w:ilvl="6">
      <w:numFmt w:val="bullet"/>
      <w:lvlText w:val="•"/>
      <w:lvlJc w:val="left"/>
      <w:pPr>
        <w:ind w:left="6439" w:hanging="442"/>
      </w:pPr>
    </w:lvl>
    <w:lvl w:ilvl="7">
      <w:numFmt w:val="bullet"/>
      <w:lvlText w:val="•"/>
      <w:lvlJc w:val="left"/>
      <w:pPr>
        <w:ind w:left="7456" w:hanging="442"/>
      </w:pPr>
    </w:lvl>
    <w:lvl w:ilvl="8">
      <w:numFmt w:val="bullet"/>
      <w:lvlText w:val="•"/>
      <w:lvlJc w:val="left"/>
      <w:pPr>
        <w:ind w:left="8473" w:hanging="442"/>
      </w:pPr>
    </w:lvl>
  </w:abstractNum>
  <w:abstractNum w:abstractNumId="88" w15:restartNumberingAfterBreak="0">
    <w:nsid w:val="7D2C5D98"/>
    <w:multiLevelType w:val="multilevel"/>
    <w:tmpl w:val="B85AF6D0"/>
    <w:lvl w:ilvl="0">
      <w:start w:val="30"/>
      <w:numFmt w:val="decimal"/>
      <w:lvlText w:val="%1"/>
      <w:lvlJc w:val="left"/>
      <w:pPr>
        <w:ind w:left="1036" w:hanging="703"/>
      </w:pPr>
    </w:lvl>
    <w:lvl w:ilvl="1">
      <w:start w:val="1"/>
      <w:numFmt w:val="decimal"/>
      <w:lvlText w:val="%1.%2."/>
      <w:lvlJc w:val="left"/>
      <w:pPr>
        <w:ind w:left="1036" w:hanging="703"/>
      </w:pPr>
      <w:rPr>
        <w:rFonts w:ascii="Arial" w:eastAsia="Arial" w:hAnsi="Arial" w:cs="Arial"/>
        <w:b/>
        <w:sz w:val="24"/>
        <w:szCs w:val="24"/>
      </w:rPr>
    </w:lvl>
    <w:lvl w:ilvl="2">
      <w:numFmt w:val="bullet"/>
      <w:lvlText w:val="•"/>
      <w:lvlJc w:val="left"/>
      <w:pPr>
        <w:ind w:left="2933" w:hanging="703"/>
      </w:pPr>
    </w:lvl>
    <w:lvl w:ilvl="3">
      <w:numFmt w:val="bullet"/>
      <w:lvlText w:val="•"/>
      <w:lvlJc w:val="left"/>
      <w:pPr>
        <w:ind w:left="3879" w:hanging="703"/>
      </w:pPr>
    </w:lvl>
    <w:lvl w:ilvl="4">
      <w:numFmt w:val="bullet"/>
      <w:lvlText w:val="•"/>
      <w:lvlJc w:val="left"/>
      <w:pPr>
        <w:ind w:left="4826" w:hanging="703"/>
      </w:pPr>
    </w:lvl>
    <w:lvl w:ilvl="5">
      <w:numFmt w:val="bullet"/>
      <w:lvlText w:val="•"/>
      <w:lvlJc w:val="left"/>
      <w:pPr>
        <w:ind w:left="5773" w:hanging="703"/>
      </w:pPr>
    </w:lvl>
    <w:lvl w:ilvl="6">
      <w:numFmt w:val="bullet"/>
      <w:lvlText w:val="•"/>
      <w:lvlJc w:val="left"/>
      <w:pPr>
        <w:ind w:left="6719" w:hanging="703"/>
      </w:pPr>
    </w:lvl>
    <w:lvl w:ilvl="7">
      <w:numFmt w:val="bullet"/>
      <w:lvlText w:val="•"/>
      <w:lvlJc w:val="left"/>
      <w:pPr>
        <w:ind w:left="7666" w:hanging="702"/>
      </w:pPr>
    </w:lvl>
    <w:lvl w:ilvl="8">
      <w:numFmt w:val="bullet"/>
      <w:lvlText w:val="•"/>
      <w:lvlJc w:val="left"/>
      <w:pPr>
        <w:ind w:left="8613" w:hanging="703"/>
      </w:pPr>
    </w:lvl>
  </w:abstractNum>
  <w:abstractNum w:abstractNumId="89" w15:restartNumberingAfterBreak="0">
    <w:nsid w:val="7F246774"/>
    <w:multiLevelType w:val="multilevel"/>
    <w:tmpl w:val="2AF2FAB0"/>
    <w:lvl w:ilvl="0">
      <w:start w:val="1"/>
      <w:numFmt w:val="lowerLetter"/>
      <w:lvlText w:val="%1)"/>
      <w:lvlJc w:val="left"/>
      <w:pPr>
        <w:ind w:left="900" w:hanging="324"/>
      </w:pPr>
      <w:rPr>
        <w:rFonts w:ascii="Arial" w:eastAsia="Arial" w:hAnsi="Arial" w:cs="Arial"/>
        <w:b/>
        <w:sz w:val="24"/>
        <w:szCs w:val="24"/>
      </w:rPr>
    </w:lvl>
    <w:lvl w:ilvl="1">
      <w:numFmt w:val="bullet"/>
      <w:lvlText w:val="•"/>
      <w:lvlJc w:val="left"/>
      <w:pPr>
        <w:ind w:left="1860" w:hanging="324"/>
      </w:pPr>
    </w:lvl>
    <w:lvl w:ilvl="2">
      <w:numFmt w:val="bullet"/>
      <w:lvlText w:val="•"/>
      <w:lvlJc w:val="left"/>
      <w:pPr>
        <w:ind w:left="2821" w:hanging="324"/>
      </w:pPr>
    </w:lvl>
    <w:lvl w:ilvl="3">
      <w:numFmt w:val="bullet"/>
      <w:lvlText w:val="•"/>
      <w:lvlJc w:val="left"/>
      <w:pPr>
        <w:ind w:left="3781" w:hanging="323"/>
      </w:pPr>
    </w:lvl>
    <w:lvl w:ilvl="4">
      <w:numFmt w:val="bullet"/>
      <w:lvlText w:val="•"/>
      <w:lvlJc w:val="left"/>
      <w:pPr>
        <w:ind w:left="4742" w:hanging="324"/>
      </w:pPr>
    </w:lvl>
    <w:lvl w:ilvl="5">
      <w:numFmt w:val="bullet"/>
      <w:lvlText w:val="•"/>
      <w:lvlJc w:val="left"/>
      <w:pPr>
        <w:ind w:left="5703" w:hanging="324"/>
      </w:pPr>
    </w:lvl>
    <w:lvl w:ilvl="6">
      <w:numFmt w:val="bullet"/>
      <w:lvlText w:val="•"/>
      <w:lvlJc w:val="left"/>
      <w:pPr>
        <w:ind w:left="6663" w:hanging="324"/>
      </w:pPr>
    </w:lvl>
    <w:lvl w:ilvl="7">
      <w:numFmt w:val="bullet"/>
      <w:lvlText w:val="•"/>
      <w:lvlJc w:val="left"/>
      <w:pPr>
        <w:ind w:left="7624" w:hanging="324"/>
      </w:pPr>
    </w:lvl>
    <w:lvl w:ilvl="8">
      <w:numFmt w:val="bullet"/>
      <w:lvlText w:val="•"/>
      <w:lvlJc w:val="left"/>
      <w:pPr>
        <w:ind w:left="8585" w:hanging="324"/>
      </w:pPr>
    </w:lvl>
  </w:abstractNum>
  <w:abstractNum w:abstractNumId="90" w15:restartNumberingAfterBreak="0">
    <w:nsid w:val="7F4B3533"/>
    <w:multiLevelType w:val="multilevel"/>
    <w:tmpl w:val="600066BA"/>
    <w:lvl w:ilvl="0">
      <w:start w:val="4"/>
      <w:numFmt w:val="decimal"/>
      <w:lvlText w:val="%1"/>
      <w:lvlJc w:val="left"/>
      <w:pPr>
        <w:ind w:left="900" w:hanging="809"/>
      </w:pPr>
    </w:lvl>
    <w:lvl w:ilvl="1">
      <w:start w:val="12"/>
      <w:numFmt w:val="decimal"/>
      <w:lvlText w:val="%1.%2"/>
      <w:lvlJc w:val="left"/>
      <w:pPr>
        <w:ind w:left="900" w:hanging="809"/>
      </w:pPr>
    </w:lvl>
    <w:lvl w:ilvl="2">
      <w:start w:val="1"/>
      <w:numFmt w:val="decimal"/>
      <w:lvlText w:val="%1.%2.%3."/>
      <w:lvlJc w:val="left"/>
      <w:pPr>
        <w:ind w:left="900" w:hanging="809"/>
      </w:pPr>
      <w:rPr>
        <w:rFonts w:ascii="Arial" w:eastAsia="Arial" w:hAnsi="Arial" w:cs="Arial"/>
        <w:b/>
        <w:sz w:val="24"/>
        <w:szCs w:val="24"/>
      </w:rPr>
    </w:lvl>
    <w:lvl w:ilvl="3">
      <w:numFmt w:val="bullet"/>
      <w:lvlText w:val="•"/>
      <w:lvlJc w:val="left"/>
      <w:pPr>
        <w:ind w:left="3781" w:hanging="808"/>
      </w:pPr>
    </w:lvl>
    <w:lvl w:ilvl="4">
      <w:numFmt w:val="bullet"/>
      <w:lvlText w:val="•"/>
      <w:lvlJc w:val="left"/>
      <w:pPr>
        <w:ind w:left="4742" w:hanging="809"/>
      </w:pPr>
    </w:lvl>
    <w:lvl w:ilvl="5">
      <w:numFmt w:val="bullet"/>
      <w:lvlText w:val="•"/>
      <w:lvlJc w:val="left"/>
      <w:pPr>
        <w:ind w:left="5703" w:hanging="809"/>
      </w:pPr>
    </w:lvl>
    <w:lvl w:ilvl="6">
      <w:numFmt w:val="bullet"/>
      <w:lvlText w:val="•"/>
      <w:lvlJc w:val="left"/>
      <w:pPr>
        <w:ind w:left="6663" w:hanging="809"/>
      </w:pPr>
    </w:lvl>
    <w:lvl w:ilvl="7">
      <w:numFmt w:val="bullet"/>
      <w:lvlText w:val="•"/>
      <w:lvlJc w:val="left"/>
      <w:pPr>
        <w:ind w:left="7624" w:hanging="809"/>
      </w:pPr>
    </w:lvl>
    <w:lvl w:ilvl="8">
      <w:numFmt w:val="bullet"/>
      <w:lvlText w:val="•"/>
      <w:lvlJc w:val="left"/>
      <w:pPr>
        <w:ind w:left="8585" w:hanging="809"/>
      </w:pPr>
    </w:lvl>
  </w:abstractNum>
  <w:num w:numId="1" w16cid:durableId="391738992">
    <w:abstractNumId w:val="80"/>
  </w:num>
  <w:num w:numId="2" w16cid:durableId="1207254392">
    <w:abstractNumId w:val="26"/>
  </w:num>
  <w:num w:numId="3" w16cid:durableId="1887988255">
    <w:abstractNumId w:val="39"/>
  </w:num>
  <w:num w:numId="4" w16cid:durableId="2091804718">
    <w:abstractNumId w:val="57"/>
  </w:num>
  <w:num w:numId="5" w16cid:durableId="707264631">
    <w:abstractNumId w:val="86"/>
  </w:num>
  <w:num w:numId="6" w16cid:durableId="581766881">
    <w:abstractNumId w:val="3"/>
  </w:num>
  <w:num w:numId="7" w16cid:durableId="1781948601">
    <w:abstractNumId w:val="76"/>
  </w:num>
  <w:num w:numId="8" w16cid:durableId="1621912177">
    <w:abstractNumId w:val="37"/>
  </w:num>
  <w:num w:numId="9" w16cid:durableId="1615749555">
    <w:abstractNumId w:val="83"/>
  </w:num>
  <w:num w:numId="10" w16cid:durableId="1620796819">
    <w:abstractNumId w:val="67"/>
  </w:num>
  <w:num w:numId="11" w16cid:durableId="972098853">
    <w:abstractNumId w:val="60"/>
  </w:num>
  <w:num w:numId="12" w16cid:durableId="561143080">
    <w:abstractNumId w:val="31"/>
  </w:num>
  <w:num w:numId="13" w16cid:durableId="362438506">
    <w:abstractNumId w:val="9"/>
  </w:num>
  <w:num w:numId="14" w16cid:durableId="1934390398">
    <w:abstractNumId w:val="18"/>
  </w:num>
  <w:num w:numId="15" w16cid:durableId="1080178481">
    <w:abstractNumId w:val="73"/>
  </w:num>
  <w:num w:numId="16" w16cid:durableId="19481136">
    <w:abstractNumId w:val="59"/>
  </w:num>
  <w:num w:numId="17" w16cid:durableId="111750411">
    <w:abstractNumId w:val="49"/>
  </w:num>
  <w:num w:numId="18" w16cid:durableId="407926129">
    <w:abstractNumId w:val="6"/>
  </w:num>
  <w:num w:numId="19" w16cid:durableId="1827474678">
    <w:abstractNumId w:val="33"/>
  </w:num>
  <w:num w:numId="20" w16cid:durableId="509563620">
    <w:abstractNumId w:val="47"/>
  </w:num>
  <w:num w:numId="21" w16cid:durableId="1176382685">
    <w:abstractNumId w:val="51"/>
  </w:num>
  <w:num w:numId="22" w16cid:durableId="119495465">
    <w:abstractNumId w:val="16"/>
  </w:num>
  <w:num w:numId="23" w16cid:durableId="1090930780">
    <w:abstractNumId w:val="20"/>
  </w:num>
  <w:num w:numId="24" w16cid:durableId="776606916">
    <w:abstractNumId w:val="55"/>
  </w:num>
  <w:num w:numId="25" w16cid:durableId="1163811013">
    <w:abstractNumId w:val="65"/>
  </w:num>
  <w:num w:numId="26" w16cid:durableId="698822998">
    <w:abstractNumId w:val="13"/>
  </w:num>
  <w:num w:numId="27" w16cid:durableId="468280143">
    <w:abstractNumId w:val="82"/>
  </w:num>
  <w:num w:numId="28" w16cid:durableId="2044743159">
    <w:abstractNumId w:val="52"/>
  </w:num>
  <w:num w:numId="29" w16cid:durableId="1402874207">
    <w:abstractNumId w:val="28"/>
  </w:num>
  <w:num w:numId="30" w16cid:durableId="1659117104">
    <w:abstractNumId w:val="24"/>
  </w:num>
  <w:num w:numId="31" w16cid:durableId="1535920007">
    <w:abstractNumId w:val="74"/>
  </w:num>
  <w:num w:numId="32" w16cid:durableId="1610316463">
    <w:abstractNumId w:val="43"/>
  </w:num>
  <w:num w:numId="33" w16cid:durableId="196047149">
    <w:abstractNumId w:val="5"/>
  </w:num>
  <w:num w:numId="34" w16cid:durableId="100613054">
    <w:abstractNumId w:val="53"/>
  </w:num>
  <w:num w:numId="35" w16cid:durableId="329716217">
    <w:abstractNumId w:val="34"/>
  </w:num>
  <w:num w:numId="36" w16cid:durableId="154876830">
    <w:abstractNumId w:val="70"/>
  </w:num>
  <w:num w:numId="37" w16cid:durableId="2780958">
    <w:abstractNumId w:val="11"/>
  </w:num>
  <w:num w:numId="38" w16cid:durableId="1611888360">
    <w:abstractNumId w:val="7"/>
  </w:num>
  <w:num w:numId="39" w16cid:durableId="793018012">
    <w:abstractNumId w:val="54"/>
  </w:num>
  <w:num w:numId="40" w16cid:durableId="1222205329">
    <w:abstractNumId w:val="36"/>
  </w:num>
  <w:num w:numId="41" w16cid:durableId="1709914591">
    <w:abstractNumId w:val="64"/>
  </w:num>
  <w:num w:numId="42" w16cid:durableId="1804038637">
    <w:abstractNumId w:val="40"/>
  </w:num>
  <w:num w:numId="43" w16cid:durableId="673217213">
    <w:abstractNumId w:val="10"/>
  </w:num>
  <w:num w:numId="44" w16cid:durableId="236791390">
    <w:abstractNumId w:val="32"/>
  </w:num>
  <w:num w:numId="45" w16cid:durableId="1011495019">
    <w:abstractNumId w:val="75"/>
  </w:num>
  <w:num w:numId="46" w16cid:durableId="459614231">
    <w:abstractNumId w:val="77"/>
  </w:num>
  <w:num w:numId="47" w16cid:durableId="2033796757">
    <w:abstractNumId w:val="27"/>
  </w:num>
  <w:num w:numId="48" w16cid:durableId="1133864774">
    <w:abstractNumId w:val="22"/>
  </w:num>
  <w:num w:numId="49" w16cid:durableId="1477182956">
    <w:abstractNumId w:val="58"/>
  </w:num>
  <w:num w:numId="50" w16cid:durableId="1816991128">
    <w:abstractNumId w:val="30"/>
  </w:num>
  <w:num w:numId="51" w16cid:durableId="918251738">
    <w:abstractNumId w:val="44"/>
  </w:num>
  <w:num w:numId="52" w16cid:durableId="1574779711">
    <w:abstractNumId w:val="61"/>
  </w:num>
  <w:num w:numId="53" w16cid:durableId="2060278174">
    <w:abstractNumId w:val="89"/>
  </w:num>
  <w:num w:numId="54" w16cid:durableId="1708527886">
    <w:abstractNumId w:val="17"/>
  </w:num>
  <w:num w:numId="55" w16cid:durableId="1572349042">
    <w:abstractNumId w:val="1"/>
  </w:num>
  <w:num w:numId="56" w16cid:durableId="1697853621">
    <w:abstractNumId w:val="69"/>
  </w:num>
  <w:num w:numId="57" w16cid:durableId="788865532">
    <w:abstractNumId w:val="66"/>
  </w:num>
  <w:num w:numId="58" w16cid:durableId="336153908">
    <w:abstractNumId w:val="90"/>
  </w:num>
  <w:num w:numId="59" w16cid:durableId="1024525362">
    <w:abstractNumId w:val="8"/>
  </w:num>
  <w:num w:numId="60" w16cid:durableId="1316105127">
    <w:abstractNumId w:val="46"/>
  </w:num>
  <w:num w:numId="61" w16cid:durableId="1242908701">
    <w:abstractNumId w:val="14"/>
  </w:num>
  <w:num w:numId="62" w16cid:durableId="20403819">
    <w:abstractNumId w:val="68"/>
  </w:num>
  <w:num w:numId="63" w16cid:durableId="1374495933">
    <w:abstractNumId w:val="84"/>
  </w:num>
  <w:num w:numId="64" w16cid:durableId="215168710">
    <w:abstractNumId w:val="45"/>
  </w:num>
  <w:num w:numId="65" w16cid:durableId="1793861544">
    <w:abstractNumId w:val="4"/>
  </w:num>
  <w:num w:numId="66" w16cid:durableId="123814797">
    <w:abstractNumId w:val="87"/>
  </w:num>
  <w:num w:numId="67" w16cid:durableId="885291268">
    <w:abstractNumId w:val="81"/>
  </w:num>
  <w:num w:numId="68" w16cid:durableId="1558473284">
    <w:abstractNumId w:val="41"/>
  </w:num>
  <w:num w:numId="69" w16cid:durableId="679963455">
    <w:abstractNumId w:val="0"/>
  </w:num>
  <w:num w:numId="70" w16cid:durableId="834995111">
    <w:abstractNumId w:val="56"/>
  </w:num>
  <w:num w:numId="71" w16cid:durableId="1249535352">
    <w:abstractNumId w:val="21"/>
  </w:num>
  <w:num w:numId="72" w16cid:durableId="112136109">
    <w:abstractNumId w:val="23"/>
  </w:num>
  <w:num w:numId="73" w16cid:durableId="1587030419">
    <w:abstractNumId w:val="71"/>
  </w:num>
  <w:num w:numId="74" w16cid:durableId="195655839">
    <w:abstractNumId w:val="72"/>
  </w:num>
  <w:num w:numId="75" w16cid:durableId="1601596753">
    <w:abstractNumId w:val="25"/>
  </w:num>
  <w:num w:numId="76" w16cid:durableId="160702656">
    <w:abstractNumId w:val="63"/>
  </w:num>
  <w:num w:numId="77" w16cid:durableId="1404375078">
    <w:abstractNumId w:val="88"/>
  </w:num>
  <w:num w:numId="78" w16cid:durableId="1905138684">
    <w:abstractNumId w:val="35"/>
  </w:num>
  <w:num w:numId="79" w16cid:durableId="775517536">
    <w:abstractNumId w:val="42"/>
  </w:num>
  <w:num w:numId="80" w16cid:durableId="519204166">
    <w:abstractNumId w:val="38"/>
  </w:num>
  <w:num w:numId="81" w16cid:durableId="1979266434">
    <w:abstractNumId w:val="50"/>
  </w:num>
  <w:num w:numId="82" w16cid:durableId="2064521325">
    <w:abstractNumId w:val="12"/>
  </w:num>
  <w:num w:numId="83" w16cid:durableId="973290405">
    <w:abstractNumId w:val="79"/>
  </w:num>
  <w:num w:numId="84" w16cid:durableId="1948387519">
    <w:abstractNumId w:val="48"/>
  </w:num>
  <w:num w:numId="85" w16cid:durableId="1247303884">
    <w:abstractNumId w:val="78"/>
  </w:num>
  <w:num w:numId="86" w16cid:durableId="1844784447">
    <w:abstractNumId w:val="15"/>
  </w:num>
  <w:num w:numId="87" w16cid:durableId="1212225861">
    <w:abstractNumId w:val="19"/>
  </w:num>
  <w:num w:numId="88" w16cid:durableId="247202764">
    <w:abstractNumId w:val="62"/>
  </w:num>
  <w:num w:numId="89" w16cid:durableId="821389162">
    <w:abstractNumId w:val="29"/>
  </w:num>
  <w:num w:numId="90" w16cid:durableId="1349914367">
    <w:abstractNumId w:val="2"/>
  </w:num>
  <w:num w:numId="91" w16cid:durableId="1881479101">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B2"/>
    <w:rsid w:val="00032EAF"/>
    <w:rsid w:val="00070DF6"/>
    <w:rsid w:val="000A2948"/>
    <w:rsid w:val="00185BDF"/>
    <w:rsid w:val="002821AF"/>
    <w:rsid w:val="002957E7"/>
    <w:rsid w:val="003711A3"/>
    <w:rsid w:val="00452C41"/>
    <w:rsid w:val="005C3BFB"/>
    <w:rsid w:val="0064212A"/>
    <w:rsid w:val="0066065C"/>
    <w:rsid w:val="00806156"/>
    <w:rsid w:val="008A7AD3"/>
    <w:rsid w:val="008C3412"/>
    <w:rsid w:val="008D4989"/>
    <w:rsid w:val="00903295"/>
    <w:rsid w:val="009B4402"/>
    <w:rsid w:val="00A2568C"/>
    <w:rsid w:val="00B0393D"/>
    <w:rsid w:val="00B67F8A"/>
    <w:rsid w:val="00BB42BD"/>
    <w:rsid w:val="00C6670A"/>
    <w:rsid w:val="00C708EC"/>
    <w:rsid w:val="00C9693E"/>
    <w:rsid w:val="00CB5D5F"/>
    <w:rsid w:val="00CC525F"/>
    <w:rsid w:val="00CE79A1"/>
    <w:rsid w:val="00CF0BB2"/>
    <w:rsid w:val="00DA126D"/>
    <w:rsid w:val="00E0254A"/>
    <w:rsid w:val="00E077EE"/>
    <w:rsid w:val="00EA2658"/>
    <w:rsid w:val="00ED6694"/>
    <w:rsid w:val="00EF0CD0"/>
    <w:rsid w:val="00F238FE"/>
    <w:rsid w:val="00F47E6C"/>
    <w:rsid w:val="00FC6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8207"/>
  <w15:docId w15:val="{C7879DB7-9AFD-4BFC-B2C1-FECA3E9B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22"/>
      <w:ind w:left="333"/>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5"/>
      <w:ind w:left="2"/>
    </w:pPr>
    <w:rPr>
      <w:rFonts w:ascii="Arial" w:eastAsia="Arial" w:hAnsi="Arial" w:cs="Arial"/>
      <w:b/>
      <w:bCs/>
      <w:sz w:val="28"/>
      <w:szCs w:val="28"/>
      <w:u w:val="single" w:color="00000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33"/>
      <w:jc w:val="both"/>
    </w:pPr>
    <w:rPr>
      <w:sz w:val="24"/>
      <w:szCs w:val="24"/>
    </w:rPr>
  </w:style>
  <w:style w:type="paragraph" w:styleId="PargrafodaLista">
    <w:name w:val="List Paragraph"/>
    <w:basedOn w:val="Normal"/>
    <w:uiPriority w:val="1"/>
    <w:qFormat/>
    <w:pPr>
      <w:ind w:left="333"/>
      <w:jc w:val="both"/>
    </w:pPr>
  </w:style>
  <w:style w:type="paragraph" w:customStyle="1" w:styleId="TableParagraph">
    <w:name w:val="Table Paragraph"/>
    <w:basedOn w:val="Normal"/>
    <w:uiPriority w:val="1"/>
    <w:qFormat/>
    <w:pPr>
      <w:ind w:left="107" w:right="43"/>
    </w:pPr>
  </w:style>
  <w:style w:type="paragraph" w:styleId="Cabealho">
    <w:name w:val="header"/>
    <w:basedOn w:val="Normal"/>
    <w:link w:val="CabealhoCarter"/>
    <w:unhideWhenUsed/>
    <w:rsid w:val="00D50951"/>
    <w:pPr>
      <w:tabs>
        <w:tab w:val="center" w:pos="4252"/>
        <w:tab w:val="right" w:pos="8504"/>
      </w:tabs>
    </w:pPr>
  </w:style>
  <w:style w:type="character" w:customStyle="1" w:styleId="CabealhoCarter">
    <w:name w:val="Cabeçalho Caráter"/>
    <w:basedOn w:val="Tipodeletrapredefinidodopargrafo"/>
    <w:link w:val="Cabealho"/>
    <w:rsid w:val="00D50951"/>
    <w:rPr>
      <w:rFonts w:ascii="Arial MT" w:eastAsia="Arial MT" w:hAnsi="Arial MT" w:cs="Arial MT"/>
      <w:lang w:val="pt-PT"/>
    </w:rPr>
  </w:style>
  <w:style w:type="paragraph" w:styleId="Rodap">
    <w:name w:val="footer"/>
    <w:basedOn w:val="Normal"/>
    <w:link w:val="RodapCarter"/>
    <w:uiPriority w:val="99"/>
    <w:unhideWhenUsed/>
    <w:rsid w:val="00D50951"/>
    <w:pPr>
      <w:tabs>
        <w:tab w:val="center" w:pos="4252"/>
        <w:tab w:val="right" w:pos="8504"/>
      </w:tabs>
    </w:pPr>
  </w:style>
  <w:style w:type="character" w:customStyle="1" w:styleId="RodapCarter">
    <w:name w:val="Rodapé Caráter"/>
    <w:basedOn w:val="Tipodeletrapredefinidodopargrafo"/>
    <w:link w:val="Rodap"/>
    <w:uiPriority w:val="99"/>
    <w:rsid w:val="00D50951"/>
    <w:rPr>
      <w:rFonts w:ascii="Arial MT" w:eastAsia="Arial MT" w:hAnsi="Arial MT" w:cs="Arial MT"/>
      <w:lang w:val="pt-PT"/>
    </w:rPr>
  </w:style>
  <w:style w:type="character" w:styleId="Hiperligao">
    <w:name w:val="Hyperlink"/>
    <w:basedOn w:val="Tipodeletrapredefinidodopargrafo"/>
    <w:uiPriority w:val="99"/>
    <w:unhideWhenUsed/>
    <w:rsid w:val="00D50951"/>
    <w:rPr>
      <w:color w:val="0000FF" w:themeColor="hyperlink"/>
      <w:u w:val="single"/>
    </w:rPr>
  </w:style>
  <w:style w:type="paragraph" w:styleId="Textodebalo">
    <w:name w:val="Balloon Text"/>
    <w:basedOn w:val="Normal"/>
    <w:link w:val="TextodebaloCarter"/>
    <w:uiPriority w:val="99"/>
    <w:semiHidden/>
    <w:unhideWhenUsed/>
    <w:rsid w:val="00E771B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771BF"/>
    <w:rPr>
      <w:rFonts w:ascii="Segoe UI" w:eastAsia="Arial MT" w:hAnsi="Segoe UI" w:cs="Segoe UI"/>
      <w:sz w:val="18"/>
      <w:szCs w:val="18"/>
      <w:lang w:val="pt-PT"/>
    </w:rPr>
  </w:style>
  <w:style w:type="paragraph" w:styleId="Legenda">
    <w:name w:val="caption"/>
    <w:basedOn w:val="Normal"/>
    <w:next w:val="Normal"/>
    <w:uiPriority w:val="35"/>
    <w:unhideWhenUsed/>
    <w:qFormat/>
    <w:rsid w:val="00FB56A4"/>
    <w:pPr>
      <w:spacing w:after="200"/>
    </w:pPr>
    <w:rPr>
      <w:i/>
      <w:iCs/>
      <w:color w:val="1F497D"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MenoNoResolvida">
    <w:name w:val="Unresolved Mention"/>
    <w:basedOn w:val="Tipodeletrapredefinidodopargrafo"/>
    <w:uiPriority w:val="99"/>
    <w:semiHidden/>
    <w:unhideWhenUsed/>
    <w:rsid w:val="0080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licitaxingu@gmail.com" TargetMode="External"/><Relationship Id="rId98" Type="http://schemas.openxmlformats.org/officeDocument/2006/relationships/image" Target="media/image55.png"/><Relationship Id="rId117" Type="http://schemas.openxmlformats.org/officeDocument/2006/relationships/image" Target="media/image85.png"/><Relationship Id="rId121" Type="http://schemas.openxmlformats.org/officeDocument/2006/relationships/image" Target="media/image106.png"/><Relationship Id="rId3" Type="http://schemas.openxmlformats.org/officeDocument/2006/relationships/styles" Target="styles.xml"/><Relationship Id="rId97" Type="http://schemas.openxmlformats.org/officeDocument/2006/relationships/image" Target="media/image77.png"/><Relationship Id="rId104" Type="http://schemas.openxmlformats.org/officeDocument/2006/relationships/image" Target="media/image84.png"/><Relationship Id="rId12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mailto:licitaxinu@gmail.com" TargetMode="External"/><Relationship Id="rId92" Type="http://schemas.openxmlformats.org/officeDocument/2006/relationships/image" Target="media/image109.png"/><Relationship Id="rId108" Type="http://schemas.openxmlformats.org/officeDocument/2006/relationships/image" Target="media/image65.png"/><Relationship Id="rId116" Type="http://schemas.openxmlformats.org/officeDocument/2006/relationships/image" Target="media/image9.png"/><Relationship Id="rId124"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xingu@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transparencia.gov.br/ceis/)%3B" TargetMode="External"/><Relationship Id="rId110" Type="http://schemas.openxmlformats.org/officeDocument/2006/relationships/image" Target="media/image105.png"/><Relationship Id="rId123" Type="http://schemas.openxmlformats.org/officeDocument/2006/relationships/hyperlink" Target="mailto:licitaxingu@gmail.com" TargetMode="External"/><Relationship Id="rId5" Type="http://schemas.openxmlformats.org/officeDocument/2006/relationships/webSettings" Target="webSettings.xml"/><Relationship Id="rId15" Type="http://schemas.openxmlformats.org/officeDocument/2006/relationships/hyperlink" Target="https://drive.google.com/drive/folders/1i5N0gykN09RnvWBTg38F2B7qJpoFoMIJ?usp=sharing" TargetMode="External"/><Relationship Id="rId95" Type="http://schemas.openxmlformats.org/officeDocument/2006/relationships/image" Target="media/image54.png"/><Relationship Id="rId106" Type="http://schemas.openxmlformats.org/officeDocument/2006/relationships/image" Target="media/image10.png"/><Relationship Id="rId119" Type="http://schemas.openxmlformats.org/officeDocument/2006/relationships/image" Target="media/image53.png"/><Relationship Id="rId10" Type="http://schemas.openxmlformats.org/officeDocument/2006/relationships/header" Target="header1.xml"/><Relationship Id="rId122" Type="http://schemas.openxmlformats.org/officeDocument/2006/relationships/hyperlink" Target="mailto:licitaxingu@gmail.com" TargetMode="External"/><Relationship Id="rId4" Type="http://schemas.openxmlformats.org/officeDocument/2006/relationships/settings" Target="settings.xml"/><Relationship Id="rId9" Type="http://schemas.openxmlformats.org/officeDocument/2006/relationships/hyperlink" Target="https://www.saojosedoxingu.mt.gov.br/Transparencia/Licitacoes-e-Contratos/" TargetMode="External"/><Relationship Id="rId14" Type="http://schemas.openxmlformats.org/officeDocument/2006/relationships/hyperlink" Target="about:blank" TargetMode="External"/><Relationship Id="rId100" Type="http://schemas.openxmlformats.org/officeDocument/2006/relationships/image" Target="media/image90.png"/><Relationship Id="rId118" Type="http://schemas.openxmlformats.org/officeDocument/2006/relationships/image" Target="media/image4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8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OXskwq+07/sotRsRXBJkKcecMw==">AMUW2mVgdA0Ad+AlFWKLGYEHnlLKsyJnUUICLgIOocOPuiq9dTwqVf8YA98g6fQ4KN9dgHp/EHHTIw8R8u9xE/B91yRtChT5ODY8lNAUqfnroB96OUzBwpH+g5OYsa4+H6olI3D/SGOk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63</Pages>
  <Words>22640</Words>
  <Characters>122258</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saojo</cp:lastModifiedBy>
  <cp:revision>14</cp:revision>
  <cp:lastPrinted>2023-04-26T16:39:00Z</cp:lastPrinted>
  <dcterms:created xsi:type="dcterms:W3CDTF">2022-05-20T11:17:00Z</dcterms:created>
  <dcterms:modified xsi:type="dcterms:W3CDTF">2023-04-26T20:39:00Z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Nitro Pro</vt:lpwstr>
  </property>
  <property fmtid="{D5CDD505-2E9C-101B-9397-08002B2CF9AE}" pid="4" name="LastSaved">
    <vt:filetime>2022-05-02T00:00:00Z</vt:filetime>
  </property>
</Properties>
</file>