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AVISO DE LICITAÇÃO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PROCESSO LICITATÓRIO 20/2023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TOMADA DE PREÇO Nº 003/2023</w:t>
      </w:r>
    </w:p>
    <w:p>
      <w:pPr>
        <w:spacing w:before="226"/>
        <w:ind w:right="43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 Prefeitura Municipal de São José do Xingu-MT, através da Presidente da Comissão de Licitação e Equipe de Apoio, TORNA PÚBLICO aos interessados que realizará licitação na modalidade TOMADA DE PREÇOS nº 003/2023, no dia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>06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/06/2023, às 09h30min, </w:t>
      </w:r>
      <w:r>
        <w:rPr>
          <w:rFonts w:ascii="Times New Roman" w:hAnsi="Times New Roman"/>
          <w:b/>
          <w:szCs w:val="24"/>
        </w:rPr>
        <w:t>REVITALIZAÇÃO DA PRAÇA PÚBLICA LOCALIZADA NA QUADRA 20, BAIRRO BURITIS, NO MUNICÍPIO DE SÃO JOSÉ DO XINGU-MT</w:t>
      </w:r>
      <w:r>
        <w:rPr>
          <w:rFonts w:ascii="Times New Roman" w:hAnsi="Times New Roman" w:eastAsia="Times New Roman" w:cs="Times New Roman"/>
          <w:sz w:val="24"/>
          <w:szCs w:val="24"/>
        </w:rPr>
        <w:t>, conforme especificações deste edital. A íntegra do Edital encontra-se disponível na sede da Prefeitura Municipal, localizada à Avenida Mauro Pires Gomes, nº 41, Centro, São José do Xingu-MT. Maiores informações pelo telefone (66) 3568-1109 ou e-mail: licitaxingu@gmail.com</w:t>
      </w:r>
    </w:p>
    <w:p>
      <w:pPr>
        <w:shd w:val="clear" w:color="auto" w:fill="FFFFFF"/>
        <w:spacing w:after="150" w:line="240" w:lineRule="auto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São José do Xingu - MT, em 1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Maio de 2023</w:t>
      </w:r>
      <w:r>
        <w:rPr>
          <w:rFonts w:ascii="Arial" w:hAnsi="Arial" w:eastAsia="Arial" w:cs="Arial"/>
          <w:sz w:val="21"/>
          <w:szCs w:val="21"/>
        </w:rPr>
        <w:t>.</w:t>
      </w:r>
    </w:p>
    <w:p>
      <w:pPr>
        <w:shd w:val="clear" w:color="auto" w:fill="FFFFFF"/>
        <w:spacing w:after="150" w:line="240" w:lineRule="auto"/>
        <w:jc w:val="both"/>
        <w:rPr>
          <w:rFonts w:ascii="Arial" w:hAnsi="Arial" w:eastAsia="Arial" w:cs="Arial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Arial" w:hAnsi="Arial" w:eastAsia="Arial" w:cs="Arial"/>
          <w:sz w:val="21"/>
          <w:szCs w:val="21"/>
        </w:rPr>
      </w:pPr>
      <w:bookmarkStart w:id="0" w:name="_GoBack"/>
      <w:bookmarkEnd w:id="0"/>
    </w:p>
    <w:p>
      <w:pPr>
        <w:shd w:val="clear" w:color="auto" w:fill="FFFFFF"/>
        <w:spacing w:after="150" w:line="240" w:lineRule="auto"/>
        <w:jc w:val="both"/>
        <w:rPr>
          <w:rFonts w:ascii="Arial" w:hAnsi="Arial" w:eastAsia="Arial" w:cs="Arial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Arial" w:hAnsi="Arial" w:eastAsia="Arial" w:cs="Arial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Arial" w:hAnsi="Arial" w:eastAsia="Arial" w:cs="Arial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center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sz w:val="21"/>
          <w:szCs w:val="21"/>
        </w:rPr>
        <w:t>____________________________</w:t>
      </w:r>
    </w:p>
    <w:p>
      <w:pPr>
        <w:shd w:val="clear" w:color="auto" w:fill="FFFFFF"/>
        <w:spacing w:after="150" w:line="240" w:lineRule="auto"/>
        <w:jc w:val="center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sz w:val="21"/>
          <w:szCs w:val="21"/>
        </w:rPr>
        <w:t>DENILSON ANT</w:t>
      </w:r>
      <w:r>
        <w:rPr>
          <w:rFonts w:hint="default" w:ascii="Arial" w:hAnsi="Arial" w:eastAsia="Arial" w:cs="Arial"/>
          <w:b/>
          <w:sz w:val="21"/>
          <w:szCs w:val="21"/>
          <w:lang w:val="pt-BR"/>
        </w:rPr>
        <w:t>O</w:t>
      </w:r>
      <w:r>
        <w:rPr>
          <w:rFonts w:ascii="Arial" w:hAnsi="Arial" w:eastAsia="Arial" w:cs="Arial"/>
          <w:b/>
          <w:sz w:val="21"/>
          <w:szCs w:val="21"/>
        </w:rPr>
        <w:t>N</w:t>
      </w:r>
      <w:r>
        <w:rPr>
          <w:rFonts w:hint="default" w:ascii="Arial" w:hAnsi="Arial" w:eastAsia="Arial" w:cs="Arial"/>
          <w:b/>
          <w:sz w:val="21"/>
          <w:szCs w:val="21"/>
          <w:lang w:val="pt-BR"/>
        </w:rPr>
        <w:t>I</w:t>
      </w:r>
      <w:r>
        <w:rPr>
          <w:rFonts w:ascii="Arial" w:hAnsi="Arial" w:eastAsia="Arial" w:cs="Arial"/>
          <w:b/>
          <w:sz w:val="21"/>
          <w:szCs w:val="21"/>
        </w:rPr>
        <w:t>O P. M. SILVA</w:t>
      </w:r>
    </w:p>
    <w:p>
      <w:pPr>
        <w:shd w:val="clear" w:color="auto" w:fill="FFFFFF"/>
        <w:spacing w:after="150" w:line="240" w:lineRule="auto"/>
        <w:jc w:val="center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t>Presidente da CPL</w:t>
      </w:r>
    </w:p>
    <w:p>
      <w:pPr>
        <w:shd w:val="clear" w:color="auto" w:fill="FFFFFF"/>
        <w:spacing w:after="150" w:line="240" w:lineRule="auto"/>
        <w:jc w:val="center"/>
        <w:rPr>
          <w:rFonts w:hint="default" w:ascii="Arial" w:hAnsi="Arial" w:eastAsia="Arial" w:cs="Arial"/>
          <w:sz w:val="21"/>
          <w:szCs w:val="21"/>
          <w:lang w:val="pt-BR"/>
        </w:rPr>
      </w:pPr>
      <w:r>
        <w:rPr>
          <w:rFonts w:hint="default" w:ascii="Arial" w:hAnsi="Arial" w:eastAsia="Arial" w:cs="Arial"/>
          <w:sz w:val="21"/>
          <w:szCs w:val="21"/>
          <w:lang w:val="pt-BR"/>
        </w:rPr>
        <w:t>Portaria nº 056/2023</w:t>
      </w:r>
    </w:p>
    <w:p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pStyle w:val="20"/>
        <w:jc w:val="center"/>
        <w:rPr>
          <w:b/>
          <w:sz w:val="72"/>
          <w:szCs w:val="72"/>
          <w:u w:val="single"/>
        </w:rPr>
      </w:pPr>
    </w:p>
    <w:sectPr>
      <w:headerReference r:id="rId5" w:type="default"/>
      <w:footerReference r:id="rId6" w:type="default"/>
      <w:pgSz w:w="11906" w:h="16838"/>
      <w:pgMar w:top="720" w:right="1134" w:bottom="720" w:left="1134" w:header="1418" w:footer="85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5103"/>
        <w:tab w:val="clear" w:pos="4252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tabs>
        <w:tab w:val="center" w:pos="5103"/>
        <w:tab w:val="clear" w:pos="4252"/>
      </w:tabs>
      <w:ind w:left="-1985" w:right="-1514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VOCÊ FAZENDO PARTE</w:t>
    </w:r>
  </w:p>
  <w:p>
    <w:pPr>
      <w:pStyle w:val="6"/>
      <w:tabs>
        <w:tab w:val="center" w:pos="5103"/>
        <w:tab w:val="clear" w:pos="4252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>
    <w:pPr>
      <w:pStyle w:val="6"/>
      <w:tabs>
        <w:tab w:val="center" w:pos="5103"/>
        <w:tab w:val="clear" w:pos="4252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r>
      <w:fldChar w:fldCharType="begin"/>
    </w:r>
    <w:r>
      <w:instrText xml:space="preserve"> HYPERLINK "mailto:prefeitura@saojosedoxingu.mt.gov.br" </w:instrText>
    </w:r>
    <w:r>
      <w:fldChar w:fldCharType="separate"/>
    </w:r>
    <w:r>
      <w:rPr>
        <w:rStyle w:val="4"/>
        <w:rFonts w:asciiTheme="minorHAnsi" w:hAnsiTheme="minorHAnsi"/>
        <w:sz w:val="24"/>
        <w:szCs w:val="24"/>
      </w:rPr>
      <w:t>prefeitura@saojosedoxingu.mt.gov.br</w:t>
    </w:r>
    <w:r>
      <w:rPr>
        <w:rStyle w:val="4"/>
        <w:rFonts w:asciiTheme="minorHAnsi" w:hAnsiTheme="minorHAnsi"/>
        <w:sz w:val="24"/>
        <w:szCs w:val="24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211"/>
      </w:tabs>
    </w:pPr>
    <w:r>
      <w:rPr>
        <w:b/>
        <w:sz w:val="28"/>
        <w:szCs w:val="28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5380355</wp:posOffset>
          </wp:positionH>
          <wp:positionV relativeFrom="paragraph">
            <wp:posOffset>-609600</wp:posOffset>
          </wp:positionV>
          <wp:extent cx="704850" cy="6788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enter" w:pos="5103"/>
                              <w:tab w:val="clear" w:pos="4252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>
                          <w:pPr>
                            <w:pStyle w:val="6"/>
                            <w:tabs>
                              <w:tab w:val="center" w:pos="5103"/>
                              <w:tab w:val="clear" w:pos="4252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>
                          <w:pPr>
                            <w:pStyle w:val="6"/>
                            <w:tabs>
                              <w:tab w:val="center" w:pos="5103"/>
                              <w:tab w:val="clear" w:pos="4252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>
                          <w:pPr>
                            <w:pStyle w:val="6"/>
                            <w:tabs>
                              <w:tab w:val="center" w:pos="5103"/>
                              <w:tab w:val="clear" w:pos="4252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>
                          <w:pPr>
                            <w:pStyle w:val="6"/>
                            <w:tabs>
                              <w:tab w:val="center" w:pos="5103"/>
                              <w:tab w:val="clear" w:pos="4252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  <w:p>
                          <w:pPr>
                            <w:pStyle w:val="6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62.55pt;margin-top:-56.65pt;height:83.35pt;width:332.25pt;mso-position-horizontal-relative:margin;z-index:-251657216;mso-width-relative:page;mso-height-relative:page;" fillcolor="#FFFFFF" filled="t" stroked="f" coordsize="21600,21600" o:gfxdata="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xEIEtkAAAAL&#10;AQAADwAAAAAAAAABACAAAAAiAAAAZHJzL2Rvd25yZXYueG1sUEsBAhQAFAAAAAgAh07iQJrOvjwb&#10;AgAAPgQAAA4AAAAAAAAAAQAgAAAAKA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tabs>
                        <w:tab w:val="center" w:pos="5103"/>
                        <w:tab w:val="clear" w:pos="4252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>
                    <w:pPr>
                      <w:pStyle w:val="6"/>
                      <w:tabs>
                        <w:tab w:val="center" w:pos="5103"/>
                        <w:tab w:val="clear" w:pos="4252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>
                    <w:pPr>
                      <w:pStyle w:val="6"/>
                      <w:tabs>
                        <w:tab w:val="center" w:pos="5103"/>
                        <w:tab w:val="clear" w:pos="4252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>
                    <w:pPr>
                      <w:pStyle w:val="6"/>
                      <w:tabs>
                        <w:tab w:val="center" w:pos="5103"/>
                        <w:tab w:val="clear" w:pos="4252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>
                    <w:pPr>
                      <w:pStyle w:val="6"/>
                      <w:tabs>
                        <w:tab w:val="center" w:pos="5103"/>
                        <w:tab w:val="clear" w:pos="4252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  <w:p>
                    <w:pPr>
                      <w:pStyle w:val="6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8B"/>
    <w:rsid w:val="00001476"/>
    <w:rsid w:val="0000156C"/>
    <w:rsid w:val="00007605"/>
    <w:rsid w:val="00014B70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91124"/>
    <w:rsid w:val="00194BAF"/>
    <w:rsid w:val="001971CA"/>
    <w:rsid w:val="001A7B49"/>
    <w:rsid w:val="001B03CD"/>
    <w:rsid w:val="001B1174"/>
    <w:rsid w:val="001B171D"/>
    <w:rsid w:val="001B658A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4176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418"/>
    <w:rsid w:val="00386568"/>
    <w:rsid w:val="00387020"/>
    <w:rsid w:val="00390741"/>
    <w:rsid w:val="00392581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A115C"/>
    <w:rsid w:val="004A2D44"/>
    <w:rsid w:val="004A4520"/>
    <w:rsid w:val="004A52EE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10A53"/>
    <w:rsid w:val="00723D30"/>
    <w:rsid w:val="00735DCC"/>
    <w:rsid w:val="0074413E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31F10"/>
    <w:rsid w:val="00B33415"/>
    <w:rsid w:val="00B346A4"/>
    <w:rsid w:val="00B34B0C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47DC"/>
    <w:rsid w:val="00C24ECB"/>
    <w:rsid w:val="00C2653C"/>
    <w:rsid w:val="00C27509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300A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E26"/>
    <w:rsid w:val="00DA4712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86F04"/>
    <w:rsid w:val="00F87F9C"/>
    <w:rsid w:val="00F92139"/>
    <w:rsid w:val="00FA24DA"/>
    <w:rsid w:val="00FA2C7F"/>
    <w:rsid w:val="00FA5264"/>
    <w:rsid w:val="00FA6819"/>
    <w:rsid w:val="00FA745D"/>
    <w:rsid w:val="00FB0330"/>
    <w:rsid w:val="00FB1C7A"/>
    <w:rsid w:val="00FB369C"/>
    <w:rsid w:val="00FB5AC6"/>
    <w:rsid w:val="00FC1693"/>
    <w:rsid w:val="00FC5C5F"/>
    <w:rsid w:val="00FD1F6C"/>
    <w:rsid w:val="00FD4AB7"/>
    <w:rsid w:val="00FD7389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5"/>
    <w:unhideWhenUsed/>
    <w:qFormat/>
    <w:uiPriority w:val="0"/>
    <w:pPr>
      <w:spacing w:after="0" w:line="240" w:lineRule="auto"/>
      <w:ind w:left="5040"/>
      <w:jc w:val="both"/>
    </w:pPr>
    <w:rPr>
      <w:rFonts w:ascii="Times New Roman" w:hAnsi="Times New Roman" w:eastAsia="Times New Roman"/>
      <w:b/>
      <w:sz w:val="26"/>
      <w:szCs w:val="26"/>
      <w:lang w:eastAsia="pt-BR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aráter"/>
    <w:basedOn w:val="2"/>
    <w:link w:val="6"/>
    <w:qFormat/>
    <w:uiPriority w:val="99"/>
  </w:style>
  <w:style w:type="character" w:customStyle="1" w:styleId="12">
    <w:name w:val="Rodapé Caráter"/>
    <w:basedOn w:val="2"/>
    <w:link w:val="7"/>
    <w:qFormat/>
    <w:uiPriority w:val="99"/>
  </w:style>
  <w:style w:type="character" w:customStyle="1" w:styleId="13">
    <w:name w:val="Texto de balão Caráte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Avanço de corpo de texto Caráter"/>
    <w:basedOn w:val="2"/>
    <w:link w:val="9"/>
    <w:uiPriority w:val="0"/>
    <w:rPr>
      <w:rFonts w:ascii="Times New Roman" w:hAnsi="Times New Roman" w:eastAsia="Times New Roman" w:cs="Times New Roman"/>
      <w:b/>
      <w:sz w:val="26"/>
      <w:szCs w:val="26"/>
      <w:lang w:eastAsia="pt-BR"/>
    </w:rPr>
  </w:style>
  <w:style w:type="paragraph" w:customStyle="1" w:styleId="16">
    <w:name w:val="ecx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customStyle="1" w:styleId="17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customStyle="1" w:styleId="18">
    <w:name w:val="eop"/>
    <w:qFormat/>
    <w:uiPriority w:val="0"/>
  </w:style>
  <w:style w:type="character" w:customStyle="1" w:styleId="19">
    <w:name w:val="Corpo de texto Caráter"/>
    <w:basedOn w:val="2"/>
    <w:link w:val="5"/>
    <w:semiHidden/>
    <w:qFormat/>
    <w:uiPriority w:val="99"/>
    <w:rPr>
      <w:rFonts w:ascii="Calibri" w:hAnsi="Calibri" w:eastAsia="Calibri" w:cs="Times New Roman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CAEFFF-B335-4A15-A671-F8C482E2F0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242</Characters>
  <Lines>2</Lines>
  <Paragraphs>1</Paragraphs>
  <TotalTime>3</TotalTime>
  <ScaleCrop>false</ScaleCrop>
  <LinksUpToDate>false</LinksUpToDate>
  <CharactersWithSpaces>285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2020-01-28T17:56:00Z</dcterms:created>
  <dc:creator>Rosangela</dc:creator>
  <cp:lastModifiedBy>saojo</cp:lastModifiedBy>
  <cp:lastPrinted>2023-05-17T20:31:45Z</cp:lastPrinted>
  <dcterms:modified xsi:type="dcterms:W3CDTF">2023-05-17T20:32:24Z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